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3E2CC" w14:textId="507F904B" w:rsidR="00011EB7" w:rsidRPr="00425565" w:rsidRDefault="00011EB7" w:rsidP="00011EB7">
      <w:pPr>
        <w:jc w:val="right"/>
        <w:rPr>
          <w:rFonts w:ascii="Cambria" w:hAnsi="Cambria"/>
          <w:bCs/>
          <w:iCs/>
          <w:lang w:eastAsia="ar-SA"/>
        </w:rPr>
      </w:pPr>
      <w:bookmarkStart w:id="0" w:name="_GoBack"/>
      <w:bookmarkEnd w:id="0"/>
      <w:r>
        <w:rPr>
          <w:rFonts w:ascii="Cambria" w:hAnsi="Cambria"/>
          <w:bCs/>
          <w:iCs/>
          <w:lang w:eastAsia="ar-SA"/>
        </w:rPr>
        <w:t>Jastków, dn. 2</w:t>
      </w:r>
      <w:r w:rsidR="00F80B04">
        <w:rPr>
          <w:rFonts w:ascii="Cambria" w:hAnsi="Cambria"/>
          <w:bCs/>
          <w:iCs/>
          <w:lang w:eastAsia="ar-SA"/>
        </w:rPr>
        <w:t>8</w:t>
      </w:r>
      <w:r>
        <w:rPr>
          <w:rFonts w:ascii="Cambria" w:hAnsi="Cambria"/>
          <w:bCs/>
          <w:iCs/>
          <w:lang w:eastAsia="ar-SA"/>
        </w:rPr>
        <w:t>.08.2019</w:t>
      </w:r>
      <w:r w:rsidRPr="00425565">
        <w:rPr>
          <w:rFonts w:ascii="Cambria" w:hAnsi="Cambria"/>
          <w:bCs/>
          <w:iCs/>
          <w:lang w:eastAsia="ar-SA"/>
        </w:rPr>
        <w:t xml:space="preserve"> r.</w:t>
      </w:r>
    </w:p>
    <w:p w14:paraId="40D09B01" w14:textId="77777777" w:rsidR="00011EB7" w:rsidRPr="00425565" w:rsidRDefault="00011EB7" w:rsidP="00011EB7">
      <w:pPr>
        <w:jc w:val="both"/>
        <w:rPr>
          <w:rFonts w:ascii="Cambria" w:hAnsi="Cambria"/>
          <w:bCs/>
          <w:iCs/>
          <w:lang w:eastAsia="ar-SA"/>
        </w:rPr>
      </w:pPr>
    </w:p>
    <w:p w14:paraId="1DD7489C" w14:textId="77777777" w:rsidR="00011EB7" w:rsidRPr="00425565" w:rsidRDefault="00011EB7" w:rsidP="00011EB7">
      <w:pPr>
        <w:jc w:val="both"/>
        <w:rPr>
          <w:rFonts w:ascii="Cambria" w:hAnsi="Cambria"/>
          <w:bCs/>
          <w:iCs/>
          <w:lang w:eastAsia="ar-SA"/>
        </w:rPr>
      </w:pPr>
    </w:p>
    <w:p w14:paraId="67095AF1" w14:textId="77777777" w:rsidR="00011EB7" w:rsidRPr="00425565" w:rsidRDefault="00011EB7" w:rsidP="00011EB7">
      <w:pPr>
        <w:jc w:val="both"/>
        <w:rPr>
          <w:rFonts w:ascii="Cambria" w:hAnsi="Cambria"/>
          <w:bCs/>
          <w:iCs/>
          <w:lang w:eastAsia="ar-SA"/>
        </w:rPr>
      </w:pPr>
    </w:p>
    <w:p w14:paraId="6CF2BA52" w14:textId="77777777" w:rsidR="00011EB7" w:rsidRPr="00425565" w:rsidRDefault="00011EB7" w:rsidP="00011EB7">
      <w:pPr>
        <w:jc w:val="right"/>
        <w:rPr>
          <w:rFonts w:ascii="Cambria" w:hAnsi="Cambria"/>
          <w:bCs/>
          <w:iCs/>
          <w:lang w:eastAsia="ar-SA"/>
        </w:rPr>
      </w:pPr>
      <w:r w:rsidRPr="00425565">
        <w:rPr>
          <w:rFonts w:ascii="Cambria" w:hAnsi="Cambria"/>
          <w:bCs/>
          <w:iCs/>
          <w:lang w:eastAsia="ar-SA"/>
        </w:rPr>
        <w:t>Wykonawcy, biorący udział w postępowaniu</w:t>
      </w:r>
    </w:p>
    <w:p w14:paraId="36E2D5C6" w14:textId="77777777" w:rsidR="00011EB7" w:rsidRPr="00425565" w:rsidRDefault="00011EB7" w:rsidP="00011EB7">
      <w:pPr>
        <w:jc w:val="both"/>
        <w:rPr>
          <w:rFonts w:ascii="Cambria" w:hAnsi="Cambria"/>
          <w:bCs/>
          <w:iCs/>
          <w:lang w:eastAsia="ar-SA"/>
        </w:rPr>
      </w:pPr>
    </w:p>
    <w:p w14:paraId="372FDBAE" w14:textId="77777777" w:rsidR="00011EB7" w:rsidRPr="00425565" w:rsidRDefault="00011EB7" w:rsidP="00011EB7">
      <w:pPr>
        <w:jc w:val="both"/>
        <w:rPr>
          <w:rFonts w:ascii="Cambria" w:hAnsi="Cambria"/>
          <w:bCs/>
          <w:iCs/>
          <w:lang w:eastAsia="ar-SA"/>
        </w:rPr>
      </w:pPr>
    </w:p>
    <w:p w14:paraId="420B7861" w14:textId="77777777" w:rsidR="00011EB7" w:rsidRPr="00425565" w:rsidRDefault="00011EB7" w:rsidP="00011EB7">
      <w:pPr>
        <w:jc w:val="center"/>
        <w:rPr>
          <w:rFonts w:ascii="Cambria" w:hAnsi="Cambria"/>
          <w:bCs/>
          <w:iCs/>
          <w:lang w:eastAsia="ar-SA"/>
        </w:rPr>
      </w:pPr>
      <w:r w:rsidRPr="00425565">
        <w:rPr>
          <w:rFonts w:ascii="Cambria" w:hAnsi="Cambria"/>
          <w:bCs/>
          <w:iCs/>
          <w:lang w:eastAsia="ar-SA"/>
        </w:rPr>
        <w:t>WYJAŚNIENIE I ZMIANA TREŚCI</w:t>
      </w:r>
    </w:p>
    <w:p w14:paraId="4D15F6BB" w14:textId="29790CED" w:rsidR="00011EB7" w:rsidRPr="00425565" w:rsidRDefault="00011EB7" w:rsidP="00011EB7">
      <w:pPr>
        <w:jc w:val="center"/>
        <w:rPr>
          <w:rFonts w:ascii="Cambria" w:hAnsi="Cambria"/>
          <w:bCs/>
          <w:iCs/>
          <w:lang w:eastAsia="ar-SA"/>
        </w:rPr>
      </w:pPr>
      <w:r w:rsidRPr="00425565">
        <w:rPr>
          <w:rFonts w:ascii="Cambria" w:hAnsi="Cambria"/>
          <w:bCs/>
          <w:iCs/>
          <w:lang w:eastAsia="ar-SA"/>
        </w:rPr>
        <w:t>SPECYFIKACJI IST</w:t>
      </w:r>
      <w:r>
        <w:rPr>
          <w:rFonts w:ascii="Cambria" w:hAnsi="Cambria"/>
          <w:bCs/>
          <w:iCs/>
          <w:lang w:eastAsia="ar-SA"/>
        </w:rPr>
        <w:t xml:space="preserve">OTNYCH WARUNKÓW ZAMÓWIENIA (nr </w:t>
      </w:r>
      <w:r w:rsidR="001C4311">
        <w:rPr>
          <w:rFonts w:ascii="Cambria" w:hAnsi="Cambria"/>
          <w:bCs/>
          <w:iCs/>
          <w:lang w:eastAsia="ar-SA"/>
        </w:rPr>
        <w:t>3</w:t>
      </w:r>
      <w:r w:rsidRPr="00425565">
        <w:rPr>
          <w:rFonts w:ascii="Cambria" w:hAnsi="Cambria"/>
          <w:bCs/>
          <w:iCs/>
          <w:lang w:eastAsia="ar-SA"/>
        </w:rPr>
        <w:t>)</w:t>
      </w:r>
    </w:p>
    <w:p w14:paraId="5EA74770" w14:textId="77777777" w:rsidR="00011EB7" w:rsidRPr="00425565" w:rsidRDefault="00011EB7" w:rsidP="00011EB7">
      <w:pPr>
        <w:jc w:val="both"/>
        <w:rPr>
          <w:rFonts w:ascii="Cambria" w:hAnsi="Cambria"/>
          <w:bCs/>
          <w:iCs/>
          <w:lang w:eastAsia="ar-SA"/>
        </w:rPr>
      </w:pPr>
    </w:p>
    <w:p w14:paraId="526C75EB" w14:textId="77777777" w:rsidR="00011EB7" w:rsidRPr="00425565" w:rsidRDefault="00011EB7" w:rsidP="00011EB7">
      <w:pPr>
        <w:jc w:val="both"/>
        <w:rPr>
          <w:rFonts w:ascii="Cambria" w:hAnsi="Cambria"/>
          <w:bCs/>
          <w:iCs/>
          <w:lang w:eastAsia="ar-SA"/>
        </w:rPr>
      </w:pPr>
    </w:p>
    <w:p w14:paraId="25F4973B" w14:textId="33BCF3E7" w:rsidR="00011EB7" w:rsidRPr="00425565" w:rsidRDefault="00011EB7" w:rsidP="00011EB7">
      <w:pPr>
        <w:jc w:val="both"/>
        <w:rPr>
          <w:rFonts w:ascii="Cambria" w:hAnsi="Cambria"/>
          <w:bCs/>
          <w:iCs/>
          <w:lang w:eastAsia="ar-SA"/>
        </w:rPr>
      </w:pPr>
      <w:r w:rsidRPr="00145AFF">
        <w:rPr>
          <w:rFonts w:ascii="Cambria" w:hAnsi="Cambria"/>
          <w:bCs/>
          <w:iCs/>
          <w:lang w:eastAsia="ar-SA"/>
        </w:rPr>
        <w:t>dotyczy: postępowania o udzielenie zamówienia publicznego w trybie konkursu ofert: „Ubezpieczenie majątku</w:t>
      </w:r>
      <w:r>
        <w:rPr>
          <w:rFonts w:ascii="Cambria" w:hAnsi="Cambria"/>
          <w:bCs/>
          <w:iCs/>
          <w:lang w:eastAsia="ar-SA"/>
        </w:rPr>
        <w:t xml:space="preserve"> i innych interesów Gminy Jastków</w:t>
      </w:r>
      <w:r w:rsidRPr="00145AFF">
        <w:rPr>
          <w:rFonts w:ascii="Cambria" w:hAnsi="Cambria"/>
          <w:bCs/>
          <w:iCs/>
          <w:lang w:eastAsia="ar-SA"/>
        </w:rPr>
        <w:t>”</w:t>
      </w:r>
    </w:p>
    <w:p w14:paraId="335A8AA0" w14:textId="77777777" w:rsidR="00011EB7" w:rsidRDefault="00011EB7" w:rsidP="00011EB7">
      <w:pPr>
        <w:jc w:val="both"/>
        <w:rPr>
          <w:rFonts w:ascii="Cambria" w:hAnsi="Cambria"/>
          <w:bCs/>
          <w:iCs/>
          <w:lang w:eastAsia="ar-SA"/>
        </w:rPr>
      </w:pPr>
    </w:p>
    <w:p w14:paraId="3384EDF3" w14:textId="77777777" w:rsidR="00011EB7" w:rsidRDefault="00011EB7" w:rsidP="00011EB7">
      <w:pPr>
        <w:jc w:val="center"/>
        <w:rPr>
          <w:rFonts w:ascii="Cambria" w:hAnsi="Cambria"/>
          <w:bCs/>
          <w:iCs/>
          <w:lang w:eastAsia="ar-SA"/>
        </w:rPr>
      </w:pPr>
      <w:r>
        <w:rPr>
          <w:rFonts w:ascii="Cambria" w:hAnsi="Cambria"/>
          <w:bCs/>
          <w:iCs/>
          <w:lang w:eastAsia="ar-SA"/>
        </w:rPr>
        <w:t>ODPOWIEDZI</w:t>
      </w:r>
    </w:p>
    <w:p w14:paraId="0DA9443E" w14:textId="77777777" w:rsidR="00011EB7" w:rsidRDefault="00011EB7" w:rsidP="00011EB7">
      <w:pPr>
        <w:jc w:val="center"/>
        <w:rPr>
          <w:rFonts w:ascii="Cambria" w:hAnsi="Cambria"/>
          <w:bCs/>
          <w:iCs/>
          <w:lang w:eastAsia="ar-SA"/>
        </w:rPr>
      </w:pPr>
    </w:p>
    <w:p w14:paraId="31ABC482" w14:textId="77777777" w:rsidR="00011EB7" w:rsidRPr="00425565" w:rsidRDefault="00011EB7" w:rsidP="00011EB7">
      <w:pPr>
        <w:jc w:val="both"/>
        <w:rPr>
          <w:rFonts w:ascii="Cambria" w:hAnsi="Cambria"/>
          <w:bCs/>
          <w:iCs/>
          <w:lang w:eastAsia="ar-SA"/>
        </w:rPr>
      </w:pPr>
      <w:r>
        <w:rPr>
          <w:rFonts w:ascii="Cambria" w:hAnsi="Cambria"/>
          <w:bCs/>
          <w:iCs/>
          <w:lang w:eastAsia="ar-SA"/>
        </w:rPr>
        <w:t>Na pytania dotyczące wyjaśnień treści Specyfikacji Istotnych Warunków Zamówienia w prowadzonym postepowaniu</w:t>
      </w:r>
    </w:p>
    <w:p w14:paraId="4F21ECB5" w14:textId="70293026" w:rsidR="006C723D" w:rsidRDefault="00A411BF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712"/>
      </w:tblGrid>
      <w:tr w:rsidR="00011EB7" w:rsidRPr="008A2F6E" w14:paraId="03002C5C" w14:textId="77777777" w:rsidTr="004757A2">
        <w:tc>
          <w:tcPr>
            <w:tcW w:w="6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BA531C" w14:textId="77777777" w:rsidR="00011EB7" w:rsidRPr="008A2F6E" w:rsidRDefault="00011EB7" w:rsidP="005307F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A2F6E">
              <w:rPr>
                <w:rFonts w:ascii="Cambria" w:hAnsi="Cambria"/>
                <w:b/>
                <w:sz w:val="20"/>
                <w:szCs w:val="20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1364E9" w14:textId="77777777" w:rsidR="00011EB7" w:rsidRPr="008A2F6E" w:rsidRDefault="00011EB7" w:rsidP="005307F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A2F6E">
              <w:rPr>
                <w:rFonts w:ascii="Cambria" w:hAnsi="Cambria"/>
                <w:b/>
                <w:sz w:val="20"/>
                <w:szCs w:val="20"/>
              </w:rPr>
              <w:t>Wniosek o wyjaśnienie treści SIWZ</w:t>
            </w: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1335B5" w14:textId="77777777" w:rsidR="00011EB7" w:rsidRPr="008A2F6E" w:rsidRDefault="00011EB7" w:rsidP="005307F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A2F6E">
              <w:rPr>
                <w:rFonts w:ascii="Cambria" w:hAnsi="Cambria"/>
                <w:b/>
                <w:sz w:val="20"/>
                <w:szCs w:val="20"/>
              </w:rPr>
              <w:t>Wyjaśnienie</w:t>
            </w:r>
          </w:p>
        </w:tc>
      </w:tr>
      <w:tr w:rsidR="00F80B04" w:rsidRPr="00F80B04" w14:paraId="2229ECFB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8377" w14:textId="77777777" w:rsidR="00011EB7" w:rsidRPr="00F80B04" w:rsidRDefault="00011EB7" w:rsidP="005307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36A2EFF" w14:textId="032C8CF0" w:rsidR="00011EB7" w:rsidRPr="00F80B04" w:rsidRDefault="005307F1" w:rsidP="005307F1">
            <w:pPr>
              <w:jc w:val="both"/>
              <w:rPr>
                <w:rFonts w:ascii="Cambria" w:hAnsi="Cambria"/>
                <w:sz w:val="20"/>
                <w:szCs w:val="20"/>
                <w:lang w:eastAsia="ar-SA"/>
              </w:rPr>
            </w:pPr>
            <w:r w:rsidRPr="00F80B04">
              <w:rPr>
                <w:rFonts w:ascii="Cambria" w:hAnsi="Cambria"/>
                <w:sz w:val="20"/>
                <w:szCs w:val="20"/>
                <w:lang w:eastAsia="ar-SA"/>
              </w:rPr>
              <w:t>Czy na terenie Gminy znajduje się budynek Ośrodka Zdrowia? Jeżeli tak, prosimy o wykazanie go i podanie sumy ubezpieczenia oraz potwierdzenie, że zakres ubezpieczenia OC nie obejmuje i nie będzie obejmował szkód powstałych w związku z prowadzeniem działalności medycznej, badawczej, farmaceutycznej a także udzieleniem świadczeń opieki zdrowotnej oraz zarządzaniem jednostkami służby zdrowia.</w:t>
            </w:r>
          </w:p>
        </w:tc>
        <w:tc>
          <w:tcPr>
            <w:tcW w:w="4712" w:type="dxa"/>
            <w:shd w:val="clear" w:color="auto" w:fill="auto"/>
          </w:tcPr>
          <w:p w14:paraId="0B99B10D" w14:textId="38EC95E4" w:rsidR="00011EB7" w:rsidRPr="00F80B04" w:rsidRDefault="005307F1" w:rsidP="005307F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>Zamawiający informuje, iż nie zgłasza do ubezpieczenia budynku Ośrodka Zdrowa.</w:t>
            </w:r>
          </w:p>
        </w:tc>
      </w:tr>
      <w:tr w:rsidR="00F80B04" w:rsidRPr="00F80B04" w14:paraId="07278CB6" w14:textId="77777777" w:rsidTr="005307F1">
        <w:trPr>
          <w:trHeight w:val="1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27EF" w14:textId="77777777" w:rsidR="00011EB7" w:rsidRPr="00F80B04" w:rsidRDefault="00011EB7" w:rsidP="005307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89D1FE" w14:textId="3D28FE56" w:rsidR="00011EB7" w:rsidRPr="00F80B04" w:rsidRDefault="005307F1" w:rsidP="005307F1">
            <w:pPr>
              <w:pStyle w:val="Akapitzlist1"/>
              <w:suppressAutoHyphens w:val="0"/>
              <w:spacing w:after="0" w:line="240" w:lineRule="auto"/>
              <w:ind w:left="0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  <w:r w:rsidRPr="00F80B04">
              <w:rPr>
                <w:rFonts w:ascii="Cambria" w:eastAsia="Calibri" w:hAnsi="Cambria" w:cs="Arial"/>
                <w:sz w:val="20"/>
                <w:szCs w:val="20"/>
              </w:rPr>
              <w:t>Czy na terenie Gminy znajdują się pustostany lub czy któryś z budynków zgłoszonych do ubezpieczenia będzie wyłączony z eksploatacji. Jeżeli takie zostaną wykazane czy istnieje możliwość wyłączenia z ubezpieczenia budynków przeznaczonych do rozbiórki, wyburzenia, pustostanów, budynków w złym stanie technicznym.</w:t>
            </w:r>
          </w:p>
        </w:tc>
        <w:tc>
          <w:tcPr>
            <w:tcW w:w="4712" w:type="dxa"/>
            <w:shd w:val="clear" w:color="auto" w:fill="auto"/>
          </w:tcPr>
          <w:p w14:paraId="0C49D2C5" w14:textId="44E97EB5" w:rsidR="00011EB7" w:rsidRPr="00F80B04" w:rsidRDefault="005307F1" w:rsidP="005307F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>Zmawiający informuje, iż nie zgłasza do ubezpieczenia pustostanów.</w:t>
            </w:r>
          </w:p>
        </w:tc>
      </w:tr>
      <w:tr w:rsidR="00F80B04" w:rsidRPr="00F80B04" w14:paraId="2FDF2FFF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2ECFA" w14:textId="77777777" w:rsidR="00011EB7" w:rsidRPr="00F80B04" w:rsidRDefault="00011EB7" w:rsidP="005307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8A9FDF9" w14:textId="4A3233E4" w:rsidR="00011EB7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 xml:space="preserve">Czy budynki zgłoszone do ubezpieczenia posiadają zabezpieczenia przeciwpożarowe i </w:t>
            </w:r>
            <w:proofErr w:type="spellStart"/>
            <w:r w:rsidRPr="00F80B04">
              <w:rPr>
                <w:rFonts w:ascii="Cambria" w:hAnsi="Cambria"/>
                <w:sz w:val="20"/>
              </w:rPr>
              <w:t>przeciwkradzieżowe</w:t>
            </w:r>
            <w:proofErr w:type="spellEnd"/>
            <w:r w:rsidRPr="00F80B04">
              <w:rPr>
                <w:rFonts w:ascii="Cambria" w:hAnsi="Cambria"/>
                <w:sz w:val="20"/>
              </w:rPr>
              <w:t xml:space="preserve"> oraz posiadają przeglądy wymagane prawem i spełniają przepisy </w:t>
            </w:r>
            <w:proofErr w:type="spellStart"/>
            <w:r w:rsidRPr="00F80B04">
              <w:rPr>
                <w:rFonts w:ascii="Cambria" w:hAnsi="Cambria"/>
                <w:sz w:val="20"/>
              </w:rPr>
              <w:t>p.poż</w:t>
            </w:r>
            <w:proofErr w:type="spellEnd"/>
            <w:r w:rsidRPr="00F80B04">
              <w:rPr>
                <w:rFonts w:ascii="Cambria" w:hAnsi="Cambria"/>
                <w:sz w:val="20"/>
              </w:rPr>
              <w:t>?</w:t>
            </w:r>
          </w:p>
        </w:tc>
        <w:tc>
          <w:tcPr>
            <w:tcW w:w="4712" w:type="dxa"/>
            <w:shd w:val="clear" w:color="auto" w:fill="auto"/>
          </w:tcPr>
          <w:p w14:paraId="6C811A69" w14:textId="4A82B05D" w:rsidR="00011EB7" w:rsidRPr="00F80B04" w:rsidRDefault="005307F1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 xml:space="preserve">Zamawiający informuje, iż przekazał informacje o zabezpieczeniach </w:t>
            </w:r>
            <w:proofErr w:type="spellStart"/>
            <w:r w:rsidRPr="00F80B04">
              <w:rPr>
                <w:rFonts w:ascii="Cambria" w:hAnsi="Cambria"/>
                <w:sz w:val="20"/>
                <w:szCs w:val="20"/>
              </w:rPr>
              <w:t>przeciwkradzieżowych</w:t>
            </w:r>
            <w:proofErr w:type="spellEnd"/>
            <w:r w:rsidRPr="00F80B04">
              <w:rPr>
                <w:rFonts w:ascii="Cambria" w:hAnsi="Cambria"/>
                <w:sz w:val="20"/>
                <w:szCs w:val="20"/>
              </w:rPr>
              <w:t xml:space="preserve"> i przeciwpożarowych w Załączniku nr 1e do SIWZ, zakładka nr 4.</w:t>
            </w:r>
          </w:p>
        </w:tc>
      </w:tr>
      <w:tr w:rsidR="00F80B04" w:rsidRPr="00F80B04" w14:paraId="65EDC6C0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11B3C" w14:textId="77777777" w:rsidR="00011EB7" w:rsidRPr="00F80B04" w:rsidRDefault="00011EB7" w:rsidP="005307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CBE9F37" w14:textId="3E2CC0ED" w:rsidR="00011EB7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Czy w latach ubiegłych występowały szkody powodziowe oraz jaki majątek i o jakiej wartości jest narażony na szkody powodziowe.</w:t>
            </w:r>
          </w:p>
        </w:tc>
        <w:tc>
          <w:tcPr>
            <w:tcW w:w="4712" w:type="dxa"/>
            <w:shd w:val="clear" w:color="auto" w:fill="auto"/>
          </w:tcPr>
          <w:p w14:paraId="37EEF9B1" w14:textId="41969664" w:rsidR="00011EB7" w:rsidRPr="00F80B04" w:rsidRDefault="005307F1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>Zamawiający informuje, iż w ubiegłych latach nie wystąpiły szkody powodziowe.</w:t>
            </w:r>
          </w:p>
        </w:tc>
      </w:tr>
      <w:tr w:rsidR="00F80B04" w:rsidRPr="00F80B04" w14:paraId="26222630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EB094" w14:textId="77777777" w:rsidR="00011EB7" w:rsidRPr="00F80B04" w:rsidRDefault="00011EB7" w:rsidP="005307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8F90F21" w14:textId="0C9607B8" w:rsidR="00011EB7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Czy w latach ubiegłych występowały szkody spowodowane osuwiskami.</w:t>
            </w:r>
          </w:p>
        </w:tc>
        <w:tc>
          <w:tcPr>
            <w:tcW w:w="4712" w:type="dxa"/>
            <w:shd w:val="clear" w:color="auto" w:fill="auto"/>
          </w:tcPr>
          <w:p w14:paraId="05C65E73" w14:textId="13F2F7FF" w:rsidR="00011EB7" w:rsidRPr="00F80B04" w:rsidRDefault="005307F1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>Zamawiający informuje, iż w ubiegłych latach nie wystąpiły spowodowane osuwiskami.</w:t>
            </w:r>
          </w:p>
        </w:tc>
      </w:tr>
      <w:tr w:rsidR="00F80B04" w:rsidRPr="00F80B04" w14:paraId="3352F14F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FD310" w14:textId="77777777" w:rsidR="00011EB7" w:rsidRPr="00F80B04" w:rsidRDefault="00011EB7" w:rsidP="005307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AF0B532" w14:textId="5F7FA830" w:rsidR="00011EB7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 xml:space="preserve">Czy ubezpieczeniem nie będzie objęte ryzyko związane z posiadaniem, zarządzaniem lub administrowaniem wysypiskiem śmieci, sortownią, spalarnią </w:t>
            </w:r>
            <w:r w:rsidRPr="00F80B04">
              <w:rPr>
                <w:rFonts w:ascii="Cambria" w:hAnsi="Cambria"/>
                <w:sz w:val="20"/>
              </w:rPr>
              <w:lastRenderedPageBreak/>
              <w:t>odpadów lub zakładem recyklingu.</w:t>
            </w:r>
          </w:p>
        </w:tc>
        <w:tc>
          <w:tcPr>
            <w:tcW w:w="4712" w:type="dxa"/>
            <w:shd w:val="clear" w:color="auto" w:fill="auto"/>
          </w:tcPr>
          <w:p w14:paraId="2F643BB2" w14:textId="020B5682" w:rsidR="00011EB7" w:rsidRPr="00F80B04" w:rsidRDefault="005307F1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lastRenderedPageBreak/>
              <w:t>Zamawiający potwierdza, iż ubezpieczenie nie będzie objęte związane z posiadaniem, zarządzaniem lub administrowaniem wysypiskiem śmieci, sortownią, spalarnią odpadów lub zakładem recyklingu.</w:t>
            </w:r>
          </w:p>
        </w:tc>
      </w:tr>
      <w:tr w:rsidR="00F80B04" w:rsidRPr="00F80B04" w14:paraId="15C356AC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02EC8" w14:textId="77777777" w:rsidR="00011EB7" w:rsidRPr="00F80B04" w:rsidRDefault="00011EB7" w:rsidP="005307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0F6247" w14:textId="61C18201" w:rsidR="00011EB7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Czy na ternie Gminy znajdują się budynki zabytkowe objęte nadzorem konserwatora zabytków, jeżeli tak prosimy o wykazanie takich budynków.</w:t>
            </w:r>
          </w:p>
        </w:tc>
        <w:tc>
          <w:tcPr>
            <w:tcW w:w="4712" w:type="dxa"/>
            <w:shd w:val="clear" w:color="auto" w:fill="auto"/>
          </w:tcPr>
          <w:p w14:paraId="02BE6F41" w14:textId="77777777" w:rsidR="00011EB7" w:rsidRPr="00F80B04" w:rsidRDefault="005307F1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>Zamawiający informuje, iż na terenie Gminy znajdują się budynki zabytkowe, objęte nadzorem konserwatora zabytków:</w:t>
            </w:r>
          </w:p>
          <w:p w14:paraId="0FBF2AA5" w14:textId="5CA5C0BA" w:rsidR="005307F1" w:rsidRPr="00F80B04" w:rsidRDefault="005307F1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>- Budynek Urzędu Gminy, Chmielowa 3, Panieńszczyzna</w:t>
            </w:r>
          </w:p>
          <w:p w14:paraId="33D3BB42" w14:textId="61FF3A47" w:rsidR="005307F1" w:rsidRPr="00F80B04" w:rsidRDefault="005307F1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>- Magazyn ul. Chmielowa 3, Panieńszczyzna- Hydrofornia</w:t>
            </w:r>
          </w:p>
          <w:p w14:paraId="7D468759" w14:textId="199C5009" w:rsidR="005307F1" w:rsidRPr="00F80B04" w:rsidRDefault="005307F1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>- Kordegarda ul. Chmielowa 3, Panieńszczyzna</w:t>
            </w:r>
          </w:p>
        </w:tc>
      </w:tr>
      <w:tr w:rsidR="00F80B04" w:rsidRPr="00F80B04" w14:paraId="1433C974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0C959" w14:textId="77777777" w:rsidR="00011EB7" w:rsidRPr="00F80B04" w:rsidRDefault="00011EB7" w:rsidP="005307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990C0A" w14:textId="33445BF9" w:rsidR="00011EB7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Prosimy o podanie największej łącznej sumy ubezpieczenia środków trwałych w jednej lokalizacji oraz wskazanie tej lokalizacji.</w:t>
            </w:r>
          </w:p>
        </w:tc>
        <w:tc>
          <w:tcPr>
            <w:tcW w:w="4712" w:type="dxa"/>
            <w:shd w:val="clear" w:color="auto" w:fill="auto"/>
          </w:tcPr>
          <w:p w14:paraId="356F91A9" w14:textId="1360964D" w:rsidR="0029109D" w:rsidRPr="00F80B04" w:rsidRDefault="005307F1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>Zamawiający informuje, że największą koncentrację mienia stanowi lokalizacja przy ul. Chmielowej 3, a łączna wartość środków trwałych wynosi ok. 3,2 mln zł.</w:t>
            </w:r>
          </w:p>
        </w:tc>
      </w:tr>
      <w:tr w:rsidR="00F80B04" w:rsidRPr="00F80B04" w14:paraId="10126BA1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E0E00" w14:textId="77777777" w:rsidR="005307F1" w:rsidRPr="00F80B04" w:rsidRDefault="005307F1" w:rsidP="005307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6BBE89" w14:textId="14B67BD2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Czy przedmiotem ubezpieczenia są drogi, mosty, wiadukty, przepusty będące własnością Zamawiającego – prosimy o podanie sum ubezpieczenia.</w:t>
            </w:r>
          </w:p>
        </w:tc>
        <w:tc>
          <w:tcPr>
            <w:tcW w:w="4712" w:type="dxa"/>
            <w:shd w:val="clear" w:color="auto" w:fill="auto"/>
          </w:tcPr>
          <w:p w14:paraId="2A7971E0" w14:textId="5438212F" w:rsidR="005307F1" w:rsidRPr="00F80B04" w:rsidRDefault="005307F1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 xml:space="preserve">Zamawiający informuje, iż </w:t>
            </w:r>
            <w:r w:rsidRPr="00F80B04">
              <w:rPr>
                <w:rFonts w:ascii="Cambria" w:hAnsi="Cambria"/>
                <w:sz w:val="20"/>
              </w:rPr>
              <w:t xml:space="preserve">drogi, mosty, wiadukty, przepusty będące własnością Zamawiającego nie są przedmiotem ubezpieczenia mienia od wszystkich </w:t>
            </w:r>
            <w:proofErr w:type="spellStart"/>
            <w:r w:rsidRPr="00F80B04">
              <w:rPr>
                <w:rFonts w:ascii="Cambria" w:hAnsi="Cambria"/>
                <w:sz w:val="20"/>
              </w:rPr>
              <w:t>ryzyk</w:t>
            </w:r>
            <w:proofErr w:type="spellEnd"/>
            <w:r w:rsidRPr="00F80B04">
              <w:rPr>
                <w:rFonts w:ascii="Cambria" w:hAnsi="Cambria"/>
                <w:sz w:val="20"/>
              </w:rPr>
              <w:t>.</w:t>
            </w:r>
          </w:p>
        </w:tc>
      </w:tr>
      <w:tr w:rsidR="00F80B04" w:rsidRPr="00F80B04" w14:paraId="1E993E9C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7BD61" w14:textId="77777777" w:rsidR="005307F1" w:rsidRPr="00F80B04" w:rsidRDefault="005307F1" w:rsidP="005307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CE90D6C" w14:textId="13B1AC1B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Czy Zamawiający zarządza/ administruje Cmentarzem Komunalnym</w:t>
            </w:r>
          </w:p>
        </w:tc>
        <w:tc>
          <w:tcPr>
            <w:tcW w:w="4712" w:type="dxa"/>
            <w:shd w:val="clear" w:color="auto" w:fill="auto"/>
          </w:tcPr>
          <w:p w14:paraId="13B4EA9D" w14:textId="7A8C74B6" w:rsidR="005307F1" w:rsidRPr="00F80B04" w:rsidRDefault="00602880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>Zamawiający informuje, iż nie zarządza i nie administruje Cmentarzem Komunalnym.</w:t>
            </w:r>
          </w:p>
        </w:tc>
      </w:tr>
      <w:tr w:rsidR="00F80B04" w:rsidRPr="00F80B04" w14:paraId="1641D8DA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3BBA3" w14:textId="77777777" w:rsidR="005307F1" w:rsidRPr="00F80B04" w:rsidRDefault="005307F1" w:rsidP="005307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425BAB" w14:textId="336630C8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Prosimy o informację dotyczącą stanu dróg administrowanych przez Zamawiającego</w:t>
            </w:r>
          </w:p>
        </w:tc>
        <w:tc>
          <w:tcPr>
            <w:tcW w:w="4712" w:type="dxa"/>
            <w:shd w:val="clear" w:color="auto" w:fill="auto"/>
          </w:tcPr>
          <w:p w14:paraId="06C387EA" w14:textId="4004FB32" w:rsidR="005307F1" w:rsidRPr="00F80B04" w:rsidRDefault="005307F1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>Zamawiający informuje, iż stan dróg administrowanych przez Zamawiającego jest zadowalający.</w:t>
            </w:r>
          </w:p>
        </w:tc>
      </w:tr>
      <w:tr w:rsidR="00F80B04" w:rsidRPr="00F80B04" w14:paraId="50987FDF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8E98D" w14:textId="77777777" w:rsidR="005307F1" w:rsidRPr="00F80B04" w:rsidRDefault="005307F1" w:rsidP="005307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794B590" w14:textId="2219C3F1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Prosimy o wyłączenie zapisu dotyczącego wyrównania okresów ubezpieczenia</w:t>
            </w:r>
          </w:p>
        </w:tc>
        <w:tc>
          <w:tcPr>
            <w:tcW w:w="4712" w:type="dxa"/>
            <w:shd w:val="clear" w:color="auto" w:fill="auto"/>
          </w:tcPr>
          <w:p w14:paraId="1F065285" w14:textId="162744F2" w:rsidR="00602880" w:rsidRPr="00F80B04" w:rsidRDefault="00602880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 xml:space="preserve">Zamawiający nie dokonuje zmiany treści SWIZ w zapytywanym zakresie. </w:t>
            </w:r>
          </w:p>
        </w:tc>
      </w:tr>
      <w:tr w:rsidR="00F80B04" w:rsidRPr="00F80B04" w14:paraId="17647352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E79C3" w14:textId="77777777" w:rsidR="005307F1" w:rsidRPr="00F80B04" w:rsidRDefault="005307F1" w:rsidP="005307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41E8F4" w14:textId="7CC175B4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W kontekście klauzuli uznania systemu zabezpieczeń prosimy o podanie informacji odnośnie posiadanych zabezpieczeń dla pojazdów wskazanych do ubezpieczenia AC.</w:t>
            </w:r>
          </w:p>
        </w:tc>
        <w:tc>
          <w:tcPr>
            <w:tcW w:w="4712" w:type="dxa"/>
            <w:shd w:val="clear" w:color="auto" w:fill="auto"/>
          </w:tcPr>
          <w:p w14:paraId="4D92E4E8" w14:textId="6E9EF8A5" w:rsidR="00602880" w:rsidRPr="00F80B04" w:rsidRDefault="00602880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 xml:space="preserve">Zamawiający informuje, iż pojazdy zgłoszone do ubezpieczenia AC posiadają </w:t>
            </w:r>
            <w:r w:rsidR="00F80B04">
              <w:rPr>
                <w:rFonts w:ascii="Cambria" w:hAnsi="Cambria"/>
                <w:sz w:val="20"/>
                <w:szCs w:val="20"/>
              </w:rPr>
              <w:t xml:space="preserve">fabrycznie </w:t>
            </w:r>
            <w:r w:rsidRPr="00F80B04">
              <w:rPr>
                <w:rFonts w:ascii="Cambria" w:hAnsi="Cambria"/>
                <w:sz w:val="20"/>
                <w:szCs w:val="20"/>
              </w:rPr>
              <w:t>zabezpieczenia</w:t>
            </w:r>
            <w:r w:rsidR="00F80B04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F80B04" w:rsidRPr="00F80B04" w14:paraId="48AD68E9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8DEDE" w14:textId="77777777" w:rsidR="005307F1" w:rsidRPr="00F80B04" w:rsidRDefault="005307F1" w:rsidP="005307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7AA878" w14:textId="5D486F3F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W odniesieniu do szkód z tytułu organizowania imprez prosimy o potwierdzenie, że organizowane pokazy pirotechniczne będą przeprowadzane wyłącznie  przez podmioty profesjonalne</w:t>
            </w:r>
          </w:p>
        </w:tc>
        <w:tc>
          <w:tcPr>
            <w:tcW w:w="4712" w:type="dxa"/>
            <w:shd w:val="clear" w:color="auto" w:fill="auto"/>
          </w:tcPr>
          <w:p w14:paraId="7C9DB172" w14:textId="0598C1E0" w:rsidR="005307F1" w:rsidRPr="00F80B04" w:rsidRDefault="00602880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>Zamawiający potwierdza, iż w ubezpieczenia OC z tytułu organizowania imprez niepodlegających obowiązkowemu ubezpieczeniu OC zakres ochrony nie będzie obejmował pokazów pirotechnicznych.</w:t>
            </w:r>
          </w:p>
        </w:tc>
      </w:tr>
      <w:tr w:rsidR="00F80B04" w:rsidRPr="00F80B04" w14:paraId="33BCAD21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E1B0E" w14:textId="77777777" w:rsidR="005307F1" w:rsidRPr="00F80B04" w:rsidRDefault="005307F1" w:rsidP="005307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8F0A3A7" w14:textId="6233D75C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Prosimy o potwierdzenie że ubezpieczeniem nie będą objęte szkody z tytułu wytwarzania ,składowania, używania materiałów wybuchowych, prowadzenia prac wyburzeniowych metodą wybuchową.</w:t>
            </w:r>
          </w:p>
        </w:tc>
        <w:tc>
          <w:tcPr>
            <w:tcW w:w="4712" w:type="dxa"/>
            <w:shd w:val="clear" w:color="auto" w:fill="auto"/>
          </w:tcPr>
          <w:p w14:paraId="22C32705" w14:textId="6AFEA0E8" w:rsidR="005307F1" w:rsidRPr="00F80B04" w:rsidRDefault="00602880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>Zamawiający potwierdzenia, iż ubezpieczeniem nie będą objęte szkody z tytuły wytwarzania ,składowania, używania materiałów wybuchowych, prowadzenia prac wyburzeniowych metodą wybuchową.</w:t>
            </w:r>
          </w:p>
        </w:tc>
      </w:tr>
      <w:tr w:rsidR="00F80B04" w:rsidRPr="00F80B04" w14:paraId="584849FD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A9B4F" w14:textId="77777777" w:rsidR="005307F1" w:rsidRPr="00F80B04" w:rsidRDefault="005307F1" w:rsidP="005307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351B1D" w14:textId="0439680A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Prosimy o potwierdzenie że zakres ubezpieczenia OC za szkody z tytułu organizacji imprez oraz prowadzenia działalności sportowej  i rekreacyjnej nie dotyczy imprez motorowych, lotniczych  i sportów ekstremalnych</w:t>
            </w:r>
          </w:p>
        </w:tc>
        <w:tc>
          <w:tcPr>
            <w:tcW w:w="4712" w:type="dxa"/>
            <w:shd w:val="clear" w:color="auto" w:fill="auto"/>
          </w:tcPr>
          <w:p w14:paraId="3D5DF337" w14:textId="32696386" w:rsidR="005307F1" w:rsidRPr="00F80B04" w:rsidRDefault="00602880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 xml:space="preserve">Zamawiający potwierdza, iż w ubezpieczenia OC z tytułu </w:t>
            </w:r>
            <w:r w:rsidRPr="00F80B04">
              <w:rPr>
                <w:rFonts w:ascii="Cambria" w:hAnsi="Cambria"/>
                <w:sz w:val="20"/>
              </w:rPr>
              <w:t xml:space="preserve">organizacji imprez oraz prowadzenia działalności sportowej  i rekreacyjnej </w:t>
            </w:r>
            <w:r w:rsidRPr="00F80B04">
              <w:rPr>
                <w:rFonts w:ascii="Cambria" w:hAnsi="Cambria"/>
                <w:sz w:val="20"/>
                <w:szCs w:val="20"/>
              </w:rPr>
              <w:t xml:space="preserve">zakres ochrony nie będzie obejmował </w:t>
            </w:r>
            <w:r w:rsidRPr="00F80B04">
              <w:rPr>
                <w:rFonts w:ascii="Cambria" w:hAnsi="Cambria"/>
                <w:sz w:val="20"/>
              </w:rPr>
              <w:t>imprez motorowych, lotniczych  i sportów ekstremalnych</w:t>
            </w:r>
          </w:p>
        </w:tc>
      </w:tr>
      <w:tr w:rsidR="00F80B04" w:rsidRPr="00F80B04" w14:paraId="12265591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B53E9" w14:textId="77777777" w:rsidR="005307F1" w:rsidRPr="00F80B04" w:rsidRDefault="005307F1" w:rsidP="005307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9D8D4D8" w14:textId="77777777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 xml:space="preserve">Czy ubezpieczenie OC będzie dotyczyło posiadania </w:t>
            </w:r>
            <w:proofErr w:type="spellStart"/>
            <w:r w:rsidRPr="00F80B04">
              <w:rPr>
                <w:rFonts w:ascii="Cambria" w:hAnsi="Cambria"/>
                <w:sz w:val="20"/>
              </w:rPr>
              <w:t>dronów</w:t>
            </w:r>
            <w:proofErr w:type="spellEnd"/>
            <w:r w:rsidRPr="00F80B04">
              <w:rPr>
                <w:rFonts w:ascii="Cambria" w:hAnsi="Cambria"/>
                <w:sz w:val="20"/>
              </w:rPr>
              <w:t>/ jeżeli tak :</w:t>
            </w:r>
          </w:p>
          <w:p w14:paraId="4E6A2FA5" w14:textId="77777777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 xml:space="preserve"> 1.Czy operatorzy </w:t>
            </w:r>
            <w:proofErr w:type="spellStart"/>
            <w:r w:rsidRPr="00F80B04">
              <w:rPr>
                <w:rFonts w:ascii="Cambria" w:hAnsi="Cambria"/>
                <w:sz w:val="20"/>
              </w:rPr>
              <w:t>dronów</w:t>
            </w:r>
            <w:proofErr w:type="spellEnd"/>
            <w:r w:rsidRPr="00F80B04">
              <w:rPr>
                <w:rFonts w:ascii="Cambria" w:hAnsi="Cambria"/>
                <w:sz w:val="20"/>
              </w:rPr>
              <w:t xml:space="preserve"> (osoby eksploatujące statki powietrzne)posiadają imienne obowiązkowe  ubezpieczenia OC osób eksploatujących statki powietrzne,</w:t>
            </w:r>
          </w:p>
          <w:p w14:paraId="5AB2AA3A" w14:textId="77777777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 xml:space="preserve">2.Czy operatorzy posiadają świadectwa kwalifikacji zgodne z Rozporządzeniem Ministra Transportu, Budownictwa i Gospodarki </w:t>
            </w:r>
            <w:proofErr w:type="spellStart"/>
            <w:r w:rsidRPr="00F80B04">
              <w:rPr>
                <w:rFonts w:ascii="Cambria" w:hAnsi="Cambria"/>
                <w:sz w:val="20"/>
              </w:rPr>
              <w:t>Morskiejz</w:t>
            </w:r>
            <w:proofErr w:type="spellEnd"/>
            <w:r w:rsidRPr="00F80B04">
              <w:rPr>
                <w:rFonts w:ascii="Cambria" w:hAnsi="Cambria"/>
                <w:sz w:val="20"/>
              </w:rPr>
              <w:t xml:space="preserve"> dnia 3 czerwca 2013r. w  sprawie świadectw kwalifikacji wydanych przez Prezesa Urzędu Lotnictwa Cywilnego,</w:t>
            </w:r>
          </w:p>
          <w:p w14:paraId="13395262" w14:textId="77777777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 xml:space="preserve">3.Doświadczenie operatorów w obsłudze </w:t>
            </w:r>
            <w:proofErr w:type="spellStart"/>
            <w:r w:rsidRPr="00F80B04">
              <w:rPr>
                <w:rFonts w:ascii="Cambria" w:hAnsi="Cambria"/>
                <w:sz w:val="20"/>
              </w:rPr>
              <w:t>dronów</w:t>
            </w:r>
            <w:proofErr w:type="spellEnd"/>
            <w:r w:rsidRPr="00F80B04">
              <w:rPr>
                <w:rFonts w:ascii="Cambria" w:hAnsi="Cambria"/>
                <w:sz w:val="20"/>
              </w:rPr>
              <w:t xml:space="preserve">, </w:t>
            </w:r>
          </w:p>
          <w:p w14:paraId="191A2EE1" w14:textId="77777777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4.Czy loty odbywają się zgodnie z zasadami określonymi w Rozporządzeniu Ministra Transportu,  Budownictwa i Gospodarki Morskiej z dnia 26 marca 2013r. w sprawie wyłączenia stosowania niektórych przepisów ustawy Prawo Lotnicze do niektórych rodzajów statków powietrznych oraz określenia warunków i wymagań dotyczących używania tych statków,</w:t>
            </w:r>
          </w:p>
          <w:p w14:paraId="1C8526D6" w14:textId="77777777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 xml:space="preserve">5.Czy </w:t>
            </w:r>
            <w:proofErr w:type="spellStart"/>
            <w:r w:rsidRPr="00F80B04">
              <w:rPr>
                <w:rFonts w:ascii="Cambria" w:hAnsi="Cambria"/>
                <w:sz w:val="20"/>
              </w:rPr>
              <w:t>dron</w:t>
            </w:r>
            <w:proofErr w:type="spellEnd"/>
            <w:r w:rsidRPr="00F80B04">
              <w:rPr>
                <w:rFonts w:ascii="Cambria" w:hAnsi="Cambria"/>
                <w:sz w:val="20"/>
              </w:rPr>
              <w:t xml:space="preserve"> (bezzałogowy statek powietrzny) posiada świadectw o zdatności do lotów,       6.Masa startowa </w:t>
            </w:r>
            <w:proofErr w:type="spellStart"/>
            <w:r w:rsidRPr="00F80B04">
              <w:rPr>
                <w:rFonts w:ascii="Cambria" w:hAnsi="Cambria"/>
                <w:sz w:val="20"/>
              </w:rPr>
              <w:t>drona</w:t>
            </w:r>
            <w:proofErr w:type="spellEnd"/>
            <w:r w:rsidRPr="00F80B04">
              <w:rPr>
                <w:rFonts w:ascii="Cambria" w:hAnsi="Cambria"/>
                <w:sz w:val="20"/>
              </w:rPr>
              <w:t>,</w:t>
            </w:r>
          </w:p>
          <w:p w14:paraId="3B2FA2F4" w14:textId="77777777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 xml:space="preserve">7.Czy Ubezpieczający akceptuje wyłączenie odpowiedzialności za loty: </w:t>
            </w:r>
          </w:p>
          <w:p w14:paraId="2D8B41DC" w14:textId="77777777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-w strefach zakazu lub ograniczeń lotów,</w:t>
            </w:r>
          </w:p>
          <w:p w14:paraId="2CDF0C27" w14:textId="526A58E2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- poza zasięgiem wzroku (BLOVS).</w:t>
            </w:r>
          </w:p>
        </w:tc>
        <w:tc>
          <w:tcPr>
            <w:tcW w:w="4712" w:type="dxa"/>
            <w:shd w:val="clear" w:color="auto" w:fill="auto"/>
          </w:tcPr>
          <w:p w14:paraId="03E20D56" w14:textId="3A15EA23" w:rsidR="005307F1" w:rsidRPr="00F80B04" w:rsidRDefault="00602880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 xml:space="preserve">Zamawiający informuje, iż ubezpieczenie OC nie będzie dotyczyło posiadania </w:t>
            </w:r>
            <w:proofErr w:type="spellStart"/>
            <w:r w:rsidRPr="00F80B04">
              <w:rPr>
                <w:rFonts w:ascii="Cambria" w:hAnsi="Cambria"/>
                <w:sz w:val="20"/>
                <w:szCs w:val="20"/>
              </w:rPr>
              <w:t>dronów</w:t>
            </w:r>
            <w:proofErr w:type="spellEnd"/>
            <w:r w:rsidRPr="00F80B04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F80B04" w:rsidRPr="00F80B04" w14:paraId="73B00AB2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D4D6D" w14:textId="77777777" w:rsidR="005307F1" w:rsidRPr="00F80B04" w:rsidRDefault="005307F1" w:rsidP="005307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0BDA827" w14:textId="77777777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Czy na terenie gminy jest wysypisko/składowisko śmieci/ jeżeli tak:</w:t>
            </w:r>
          </w:p>
          <w:p w14:paraId="36E8C8D8" w14:textId="77777777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- od kiedy PSZOK jest zlokalizowany w obecnym miejscu,</w:t>
            </w:r>
          </w:p>
          <w:p w14:paraId="1B6DD6DF" w14:textId="77777777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- czy PSZOK spełnia wymagania wynikające z art. 25 ustawy o odpadach,</w:t>
            </w:r>
          </w:p>
          <w:p w14:paraId="5FD8D8AA" w14:textId="77777777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- jak są magazynowane:</w:t>
            </w:r>
          </w:p>
          <w:p w14:paraId="1CFCDFAE" w14:textId="54D57E39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1 odpady niebezpieczne (np. farby, smary, baterie, świetlówki, leki, tonery drukarskie),</w:t>
            </w:r>
          </w:p>
          <w:p w14:paraId="0A803FD1" w14:textId="2C1DDB99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2 odpady elektryczne i elektroniczne,</w:t>
            </w:r>
          </w:p>
        </w:tc>
        <w:tc>
          <w:tcPr>
            <w:tcW w:w="4712" w:type="dxa"/>
            <w:shd w:val="clear" w:color="auto" w:fill="auto"/>
          </w:tcPr>
          <w:p w14:paraId="2B440796" w14:textId="77777777" w:rsidR="005307F1" w:rsidRPr="00F80B04" w:rsidRDefault="00602880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>Zamawiający informuje, iż na terenie Gminy nie znajduje się wysypisko/składowisko śmieci.</w:t>
            </w:r>
          </w:p>
          <w:p w14:paraId="3008140A" w14:textId="77777777" w:rsidR="0016696E" w:rsidRPr="00F80B04" w:rsidRDefault="00602880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>Jednocześnie Zamawiający informuje, iż</w:t>
            </w:r>
          </w:p>
          <w:p w14:paraId="7CC52C81" w14:textId="53D8B30C" w:rsidR="0016696E" w:rsidRPr="00F80B04" w:rsidRDefault="0016696E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602880" w:rsidRPr="00F80B04">
              <w:rPr>
                <w:rFonts w:ascii="Cambria" w:hAnsi="Cambria"/>
                <w:sz w:val="20"/>
                <w:szCs w:val="20"/>
              </w:rPr>
              <w:t>PSZOK</w:t>
            </w:r>
            <w:r w:rsidRPr="00F80B04">
              <w:rPr>
                <w:rFonts w:ascii="Cambria" w:hAnsi="Cambria"/>
                <w:sz w:val="20"/>
                <w:szCs w:val="20"/>
              </w:rPr>
              <w:t xml:space="preserve"> zlokalizowany jest w obecnym miejscu od</w:t>
            </w:r>
            <w:r w:rsidR="00D8183A" w:rsidRPr="00F80B04">
              <w:rPr>
                <w:rFonts w:ascii="Cambria" w:hAnsi="Cambria"/>
                <w:sz w:val="20"/>
                <w:szCs w:val="20"/>
              </w:rPr>
              <w:t xml:space="preserve"> 2013</w:t>
            </w:r>
            <w:r w:rsidRPr="00F80B04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084D487" w14:textId="77777777" w:rsidR="0016696E" w:rsidRPr="00F80B04" w:rsidRDefault="0016696E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>- PSZOK spełnia wymagania wynikające z art. 25 ustawy o odpadach,</w:t>
            </w:r>
          </w:p>
          <w:p w14:paraId="751CFA02" w14:textId="6F087301" w:rsidR="0016696E" w:rsidRPr="00F80B04" w:rsidRDefault="0016696E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 xml:space="preserve">- odpady </w:t>
            </w:r>
            <w:r w:rsidR="004D2423" w:rsidRPr="00F80B04">
              <w:rPr>
                <w:rFonts w:ascii="Cambria" w:hAnsi="Cambria"/>
                <w:sz w:val="20"/>
                <w:szCs w:val="20"/>
              </w:rPr>
              <w:t xml:space="preserve">niebezpieczne oraz </w:t>
            </w:r>
            <w:r w:rsidR="004D2423" w:rsidRPr="00F80B04">
              <w:rPr>
                <w:rFonts w:ascii="Cambria" w:hAnsi="Cambria"/>
                <w:sz w:val="20"/>
              </w:rPr>
              <w:t>elektryczne i elektroniczne</w:t>
            </w:r>
            <w:r w:rsidR="004D2423" w:rsidRPr="00F80B04">
              <w:rPr>
                <w:rFonts w:ascii="Cambria" w:hAnsi="Cambria"/>
                <w:sz w:val="20"/>
                <w:szCs w:val="20"/>
              </w:rPr>
              <w:t xml:space="preserve"> odbierane są przez firmę zewnętrzną wyłonioną w przetargu.</w:t>
            </w:r>
          </w:p>
        </w:tc>
      </w:tr>
      <w:tr w:rsidR="00F80B04" w:rsidRPr="00F80B04" w14:paraId="083EE579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74520" w14:textId="77777777" w:rsidR="005307F1" w:rsidRPr="00F80B04" w:rsidRDefault="005307F1" w:rsidP="005307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43BD36" w14:textId="7BDDA5CA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Czy PSZOK jest zarządzany przez wykonawcę zewnętrznego (niepowiązanego kapitałowo z Zamawiającym)</w:t>
            </w:r>
          </w:p>
        </w:tc>
        <w:tc>
          <w:tcPr>
            <w:tcW w:w="4712" w:type="dxa"/>
            <w:shd w:val="clear" w:color="auto" w:fill="auto"/>
          </w:tcPr>
          <w:p w14:paraId="4ABE7943" w14:textId="0C55B9BD" w:rsidR="005307F1" w:rsidRPr="00F80B04" w:rsidRDefault="0016696E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>Zamawiający informuje, iż odbioru odpadów komunalnych od mieszkańców posesji jednorodzinnych oraz z zabudowy wielorodzinnej położonych na terenie Gminy Jastków jest wykonawca zewnętrzy.</w:t>
            </w:r>
          </w:p>
        </w:tc>
      </w:tr>
      <w:tr w:rsidR="00F80B04" w:rsidRPr="00F80B04" w14:paraId="70D1F7A3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5F62C" w14:textId="77777777" w:rsidR="005307F1" w:rsidRPr="00F80B04" w:rsidRDefault="005307F1" w:rsidP="005307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9F1DE0F" w14:textId="30AE40C8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Czy umowa z wykonawcą zewnętrznym zobowiązuje wykonawcę zewnętrznego do posiadania ubezpieczenie OC,</w:t>
            </w:r>
          </w:p>
        </w:tc>
        <w:tc>
          <w:tcPr>
            <w:tcW w:w="4712" w:type="dxa"/>
            <w:shd w:val="clear" w:color="auto" w:fill="auto"/>
          </w:tcPr>
          <w:p w14:paraId="5EE0CAD3" w14:textId="0EBEC528" w:rsidR="005307F1" w:rsidRPr="00F80B04" w:rsidRDefault="00F80B04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 xml:space="preserve">Zamawiający informuje, iż posiadana umowa z wykonawcą zewnętrznym zobowiązuje tego wykonawcę do posiadania ubezpieczenia OC. </w:t>
            </w:r>
          </w:p>
        </w:tc>
      </w:tr>
      <w:tr w:rsidR="00F80B04" w:rsidRPr="00F80B04" w14:paraId="1713E399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6B077" w14:textId="77777777" w:rsidR="005307F1" w:rsidRPr="00F80B04" w:rsidRDefault="005307F1" w:rsidP="005307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AC9721" w14:textId="1AB5E368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Czy ochrona ubezpieczeniowa OC dotyczy wyłącznie szkód wynikających ze zdarzeń nagłych, niespodziewanych oraz niezależnych od Ubezpieczającego,</w:t>
            </w:r>
          </w:p>
        </w:tc>
        <w:tc>
          <w:tcPr>
            <w:tcW w:w="4712" w:type="dxa"/>
            <w:shd w:val="clear" w:color="auto" w:fill="auto"/>
          </w:tcPr>
          <w:p w14:paraId="752E94EB" w14:textId="3274ED0C" w:rsidR="005307F1" w:rsidRPr="00F80B04" w:rsidRDefault="0016696E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 xml:space="preserve">Zamawiający potwierdza, iż ochrona </w:t>
            </w:r>
            <w:r w:rsidRPr="00F80B04">
              <w:rPr>
                <w:rFonts w:ascii="Cambria" w:hAnsi="Cambria"/>
                <w:sz w:val="20"/>
              </w:rPr>
              <w:t>ubezpieczeniowa OC dotyczy wyłącznie szkód wynikających ze zdarzeń nagłych, niespodziewanych oraz niezależnych od Ubezpieczającego.</w:t>
            </w:r>
          </w:p>
        </w:tc>
      </w:tr>
      <w:tr w:rsidR="00F80B04" w:rsidRPr="00F80B04" w14:paraId="4001B0A6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F3188" w14:textId="77777777" w:rsidR="005307F1" w:rsidRPr="00F80B04" w:rsidRDefault="005307F1" w:rsidP="005307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AA1FA8E" w14:textId="77777777" w:rsidR="005307F1" w:rsidRPr="00F80B04" w:rsidRDefault="005307F1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Czy ochrona ubezpieczeniowa OC obejmuje szkody związanych z odzyskiwaniem, utylizowaniem, spalaniem odpadów lub jakimkolwiek innym ich przetwarzaniem,</w:t>
            </w:r>
          </w:p>
          <w:p w14:paraId="6EEC1D26" w14:textId="2A2C14FB" w:rsidR="00FD1628" w:rsidRPr="00F80B04" w:rsidRDefault="00FD1628" w:rsidP="005307F1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</w:rPr>
              <w:t>Do odpowiedzi prosimy dołączyć regulamin PSZOK.</w:t>
            </w:r>
          </w:p>
        </w:tc>
        <w:tc>
          <w:tcPr>
            <w:tcW w:w="4712" w:type="dxa"/>
            <w:shd w:val="clear" w:color="auto" w:fill="auto"/>
          </w:tcPr>
          <w:p w14:paraId="08244685" w14:textId="77777777" w:rsidR="005307F1" w:rsidRPr="00F80B04" w:rsidRDefault="0016696E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</w:rPr>
            </w:pPr>
            <w:r w:rsidRPr="00F80B04">
              <w:rPr>
                <w:rFonts w:ascii="Cambria" w:hAnsi="Cambria"/>
                <w:sz w:val="20"/>
                <w:szCs w:val="20"/>
              </w:rPr>
              <w:t xml:space="preserve">Zamawiający informuje, iż ochrona ubezpieczeniowa OC nie obejmuje </w:t>
            </w:r>
            <w:r w:rsidRPr="00F80B04">
              <w:rPr>
                <w:rFonts w:ascii="Cambria" w:hAnsi="Cambria"/>
                <w:sz w:val="20"/>
              </w:rPr>
              <w:t>szkód związanych z odzyskiwaniem, utylizowaniem, spalaniem odpadów lub jakimkolwiek innym ich przetwarzaniem</w:t>
            </w:r>
            <w:r w:rsidR="00FD1628" w:rsidRPr="00F80B04">
              <w:rPr>
                <w:rFonts w:ascii="Cambria" w:hAnsi="Cambria"/>
                <w:sz w:val="20"/>
              </w:rPr>
              <w:t>.</w:t>
            </w:r>
          </w:p>
          <w:p w14:paraId="732726A0" w14:textId="17FD8955" w:rsidR="00FD1628" w:rsidRPr="00F80B04" w:rsidRDefault="00FD1628" w:rsidP="005307F1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F80B04">
              <w:rPr>
                <w:rFonts w:ascii="Cambria" w:hAnsi="Cambria"/>
                <w:sz w:val="20"/>
              </w:rPr>
              <w:t>Jednocześnie, Zamawiający informuje, iż w załączeniu do niniejszych wyjaśnień przekazuje Regulamin utrzymania czystości i porządku na terenie gminy Jastków.</w:t>
            </w:r>
          </w:p>
        </w:tc>
      </w:tr>
    </w:tbl>
    <w:p w14:paraId="77291292" w14:textId="2C976FE2" w:rsidR="00011EB7" w:rsidRDefault="00011EB7">
      <w:pPr>
        <w:rPr>
          <w:color w:val="FF0000"/>
        </w:rPr>
      </w:pPr>
    </w:p>
    <w:p w14:paraId="11F7E830" w14:textId="77777777" w:rsidR="00011EB7" w:rsidRPr="00011EB7" w:rsidRDefault="00011EB7" w:rsidP="00011EB7">
      <w:pPr>
        <w:jc w:val="both"/>
      </w:pPr>
      <w:r w:rsidRPr="00011EB7">
        <w:t>Informuję, że pytania oraz odpowiedzi na nie stają się integralną częścią SIWZ i będą wiążące przy składaniu i ocenie ofert.</w:t>
      </w:r>
    </w:p>
    <w:p w14:paraId="1F349E6C" w14:textId="77777777" w:rsidR="00011EB7" w:rsidRPr="00011EB7" w:rsidRDefault="00011EB7" w:rsidP="00011EB7">
      <w:pPr>
        <w:jc w:val="both"/>
      </w:pPr>
    </w:p>
    <w:p w14:paraId="50C4B886" w14:textId="77777777" w:rsidR="005307F1" w:rsidRDefault="005307F1" w:rsidP="005307F1">
      <w:pPr>
        <w:jc w:val="both"/>
      </w:pPr>
    </w:p>
    <w:p w14:paraId="3A7C2E42" w14:textId="71F6AE1A" w:rsidR="0029109D" w:rsidRDefault="005307F1" w:rsidP="005307F1">
      <w:pPr>
        <w:jc w:val="both"/>
      </w:pPr>
      <w:r>
        <w:t xml:space="preserve">W związku z niniejszymi wyjaśnieniami do SIWZ nie przewiduje się przesunięcia terminu składania ofert. </w:t>
      </w:r>
      <w:r w:rsidRPr="005307F1">
        <w:rPr>
          <w:b/>
          <w:bCs/>
        </w:rPr>
        <w:t xml:space="preserve">Obowiązuje zmieniony na dzień </w:t>
      </w:r>
      <w:r>
        <w:rPr>
          <w:b/>
          <w:bCs/>
        </w:rPr>
        <w:t>04.09</w:t>
      </w:r>
      <w:r w:rsidRPr="005307F1">
        <w:rPr>
          <w:b/>
          <w:bCs/>
        </w:rPr>
        <w:t>.2019 r. termin składnia ofert.</w:t>
      </w:r>
    </w:p>
    <w:p w14:paraId="1A477A8E" w14:textId="77777777" w:rsidR="0029109D" w:rsidRPr="00011EB7" w:rsidRDefault="0029109D" w:rsidP="00011EB7">
      <w:pPr>
        <w:jc w:val="both"/>
      </w:pPr>
    </w:p>
    <w:sectPr w:rsidR="0029109D" w:rsidRPr="00011E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4604E"/>
    <w:multiLevelType w:val="hybridMultilevel"/>
    <w:tmpl w:val="882218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DB"/>
    <w:rsid w:val="00011EB7"/>
    <w:rsid w:val="0016696E"/>
    <w:rsid w:val="001C4311"/>
    <w:rsid w:val="0029109D"/>
    <w:rsid w:val="004D2423"/>
    <w:rsid w:val="005307F1"/>
    <w:rsid w:val="005F11F2"/>
    <w:rsid w:val="00602880"/>
    <w:rsid w:val="008128DB"/>
    <w:rsid w:val="008D51FF"/>
    <w:rsid w:val="00A411BF"/>
    <w:rsid w:val="00C24112"/>
    <w:rsid w:val="00C84DD3"/>
    <w:rsid w:val="00D515F3"/>
    <w:rsid w:val="00D8183A"/>
    <w:rsid w:val="00F80B04"/>
    <w:rsid w:val="00F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7BBB"/>
  <w15:chartTrackingRefBased/>
  <w15:docId w15:val="{8162EFB0-2B99-4192-9222-E17F11A3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">
    <w:name w:val="Znak Znak Znak1"/>
    <w:basedOn w:val="Normalny"/>
    <w:rsid w:val="00011EB7"/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011EB7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1EB7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kapitzlist1">
    <w:name w:val="Akapit z listą1"/>
    <w:basedOn w:val="Normalny"/>
    <w:rsid w:val="00011EB7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16696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696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8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8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1258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KamilJ</dc:creator>
  <cp:keywords/>
  <dc:description/>
  <cp:lastModifiedBy>Emilia Komsta</cp:lastModifiedBy>
  <cp:revision>2</cp:revision>
  <cp:lastPrinted>2019-08-28T05:44:00Z</cp:lastPrinted>
  <dcterms:created xsi:type="dcterms:W3CDTF">2019-08-28T07:28:00Z</dcterms:created>
  <dcterms:modified xsi:type="dcterms:W3CDTF">2019-08-28T07:28:00Z</dcterms:modified>
</cp:coreProperties>
</file>