
<file path=[Content_Types].xml><?xml version="1.0" encoding="utf-8"?>
<Types xmlns="http://schemas.openxmlformats.org/package/2006/content-types">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F518F88" w14:textId="034ED662" w:rsidR="005602DF" w:rsidRPr="0074612C" w:rsidRDefault="000E69F8" w:rsidP="0074612C">
      <w:pPr>
        <w:pStyle w:val="Bezodstpw"/>
        <w:spacing w:line="288" w:lineRule="auto"/>
        <w:rPr>
          <w:rFonts w:ascii="Arial" w:hAnsi="Arial" w:cs="Arial"/>
          <w:sz w:val="24"/>
          <w:szCs w:val="24"/>
        </w:rPr>
      </w:pPr>
      <w:bookmarkStart w:id="0" w:name="_Hlk81056521"/>
      <w:r w:rsidRPr="0074612C">
        <w:rPr>
          <w:rFonts w:ascii="Arial" w:hAnsi="Arial" w:cs="Arial"/>
          <w:noProof/>
          <w:sz w:val="24"/>
          <w:szCs w:val="24"/>
          <w:lang w:eastAsia="pl-PL"/>
        </w:rPr>
        <w:drawing>
          <wp:inline distT="0" distB="0" distL="0" distR="0" wp14:anchorId="14314AA8" wp14:editId="4096462F">
            <wp:extent cx="1435100" cy="1587500"/>
            <wp:effectExtent l="0" t="0" r="0"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435100" cy="1587500"/>
                    </a:xfrm>
                    <a:prstGeom prst="rect">
                      <a:avLst/>
                    </a:prstGeom>
                    <a:noFill/>
                    <a:ln>
                      <a:noFill/>
                    </a:ln>
                  </pic:spPr>
                </pic:pic>
              </a:graphicData>
            </a:graphic>
          </wp:inline>
        </w:drawing>
      </w:r>
    </w:p>
    <w:p w14:paraId="6314A555" w14:textId="77777777" w:rsidR="003222E8" w:rsidRPr="0074612C" w:rsidRDefault="003222E8" w:rsidP="0074612C">
      <w:pPr>
        <w:spacing w:line="288" w:lineRule="auto"/>
        <w:ind w:left="794" w:right="792"/>
        <w:jc w:val="center"/>
        <w:rPr>
          <w:rFonts w:ascii="Arial" w:hAnsi="Arial" w:cs="Arial"/>
          <w:sz w:val="24"/>
          <w:szCs w:val="24"/>
        </w:rPr>
      </w:pPr>
    </w:p>
    <w:p w14:paraId="33BC0AC1" w14:textId="66031564" w:rsidR="005602DF" w:rsidRPr="0074612C" w:rsidRDefault="005602DF" w:rsidP="00700733">
      <w:pPr>
        <w:spacing w:after="120" w:line="288" w:lineRule="auto"/>
        <w:jc w:val="center"/>
        <w:rPr>
          <w:rFonts w:ascii="Arial" w:hAnsi="Arial" w:cs="Arial"/>
          <w:b/>
          <w:bCs/>
          <w:sz w:val="36"/>
          <w:szCs w:val="36"/>
        </w:rPr>
      </w:pPr>
      <w:r w:rsidRPr="0074612C">
        <w:rPr>
          <w:rFonts w:ascii="Arial" w:hAnsi="Arial" w:cs="Arial"/>
          <w:b/>
          <w:bCs/>
          <w:sz w:val="36"/>
          <w:szCs w:val="36"/>
        </w:rPr>
        <w:t>OCENA AKTUALNOŚCI I STOPNI</w:t>
      </w:r>
      <w:r w:rsidR="00AA1DC9" w:rsidRPr="0074612C">
        <w:rPr>
          <w:rFonts w:ascii="Arial" w:hAnsi="Arial" w:cs="Arial"/>
          <w:b/>
          <w:bCs/>
          <w:sz w:val="36"/>
          <w:szCs w:val="36"/>
        </w:rPr>
        <w:t>A</w:t>
      </w:r>
      <w:r w:rsidR="003222E8" w:rsidRPr="0074612C">
        <w:rPr>
          <w:rFonts w:ascii="Arial" w:hAnsi="Arial" w:cs="Arial"/>
          <w:b/>
          <w:bCs/>
          <w:sz w:val="36"/>
          <w:szCs w:val="36"/>
        </w:rPr>
        <w:t xml:space="preserve"> </w:t>
      </w:r>
      <w:r w:rsidRPr="0074612C">
        <w:rPr>
          <w:rFonts w:ascii="Arial" w:hAnsi="Arial" w:cs="Arial"/>
          <w:b/>
          <w:bCs/>
          <w:sz w:val="36"/>
          <w:szCs w:val="36"/>
        </w:rPr>
        <w:t>REALIZACJI</w:t>
      </w:r>
    </w:p>
    <w:p w14:paraId="4FF56182" w14:textId="77777777" w:rsidR="005602DF" w:rsidRPr="0074612C" w:rsidRDefault="005602DF" w:rsidP="00700733">
      <w:pPr>
        <w:spacing w:after="120" w:line="288" w:lineRule="auto"/>
        <w:jc w:val="center"/>
        <w:rPr>
          <w:rFonts w:ascii="Arial" w:hAnsi="Arial" w:cs="Arial"/>
          <w:b/>
          <w:bCs/>
          <w:sz w:val="36"/>
          <w:szCs w:val="36"/>
        </w:rPr>
      </w:pPr>
      <w:r w:rsidRPr="0074612C">
        <w:rPr>
          <w:rFonts w:ascii="Arial" w:hAnsi="Arial" w:cs="Arial"/>
          <w:b/>
          <w:bCs/>
          <w:sz w:val="36"/>
          <w:szCs w:val="36"/>
        </w:rPr>
        <w:t>GMINNEGO PROGRAMU REWITALIZACJI</w:t>
      </w:r>
    </w:p>
    <w:p w14:paraId="4B8DB12F" w14:textId="77777777" w:rsidR="003222E8" w:rsidRPr="0074612C" w:rsidRDefault="00A913CD" w:rsidP="00700733">
      <w:pPr>
        <w:spacing w:after="120" w:line="288" w:lineRule="auto"/>
        <w:jc w:val="center"/>
        <w:rPr>
          <w:rFonts w:ascii="Arial" w:hAnsi="Arial" w:cs="Arial"/>
          <w:b/>
          <w:bCs/>
          <w:sz w:val="36"/>
          <w:szCs w:val="36"/>
        </w:rPr>
      </w:pPr>
      <w:r w:rsidRPr="0074612C">
        <w:rPr>
          <w:rFonts w:ascii="Arial" w:hAnsi="Arial" w:cs="Arial"/>
          <w:b/>
          <w:bCs/>
          <w:sz w:val="36"/>
          <w:szCs w:val="36"/>
        </w:rPr>
        <w:t xml:space="preserve">DLA </w:t>
      </w:r>
      <w:r w:rsidR="005602DF" w:rsidRPr="0074612C">
        <w:rPr>
          <w:rFonts w:ascii="Arial" w:hAnsi="Arial" w:cs="Arial"/>
          <w:b/>
          <w:bCs/>
          <w:sz w:val="36"/>
          <w:szCs w:val="36"/>
        </w:rPr>
        <w:t xml:space="preserve">GMINY JASTKÓW </w:t>
      </w:r>
    </w:p>
    <w:p w14:paraId="13AA9870" w14:textId="6783EFA6" w:rsidR="005602DF" w:rsidRPr="0074612C" w:rsidRDefault="005602DF" w:rsidP="00700733">
      <w:pPr>
        <w:spacing w:after="120" w:line="288" w:lineRule="auto"/>
        <w:jc w:val="center"/>
        <w:rPr>
          <w:rFonts w:ascii="Arial" w:hAnsi="Arial" w:cs="Arial"/>
          <w:b/>
          <w:bCs/>
          <w:sz w:val="36"/>
          <w:szCs w:val="36"/>
        </w:rPr>
      </w:pPr>
      <w:r w:rsidRPr="0074612C">
        <w:rPr>
          <w:rFonts w:ascii="Arial" w:hAnsi="Arial" w:cs="Arial"/>
          <w:b/>
          <w:bCs/>
          <w:sz w:val="36"/>
          <w:szCs w:val="36"/>
        </w:rPr>
        <w:t>NA LATA 2016 - 2023</w:t>
      </w:r>
    </w:p>
    <w:p w14:paraId="51FE6DF6" w14:textId="77777777" w:rsidR="00461C98" w:rsidRPr="0074612C" w:rsidRDefault="00461C98" w:rsidP="0074612C">
      <w:pPr>
        <w:spacing w:line="288" w:lineRule="auto"/>
        <w:ind w:right="792"/>
        <w:jc w:val="right"/>
        <w:rPr>
          <w:rFonts w:ascii="Arial" w:hAnsi="Arial" w:cs="Arial"/>
          <w:b/>
          <w:bCs/>
          <w:sz w:val="24"/>
          <w:szCs w:val="24"/>
        </w:rPr>
      </w:pPr>
    </w:p>
    <w:p w14:paraId="42F8FF2B" w14:textId="747545AA" w:rsidR="005602DF" w:rsidRPr="0074612C" w:rsidRDefault="00B313E5" w:rsidP="0074612C">
      <w:pPr>
        <w:spacing w:line="288" w:lineRule="auto"/>
        <w:ind w:right="792"/>
        <w:jc w:val="right"/>
        <w:rPr>
          <w:rFonts w:ascii="Arial" w:hAnsi="Arial" w:cs="Arial"/>
          <w:b/>
          <w:bCs/>
          <w:sz w:val="24"/>
          <w:szCs w:val="24"/>
        </w:rPr>
      </w:pPr>
      <w:r w:rsidRPr="0074612C">
        <w:rPr>
          <w:rFonts w:ascii="Arial" w:hAnsi="Arial" w:cs="Arial"/>
          <w:b/>
          <w:bCs/>
          <w:sz w:val="24"/>
          <w:szCs w:val="24"/>
        </w:rPr>
        <w:t>S</w:t>
      </w:r>
      <w:r w:rsidR="00D14007" w:rsidRPr="0074612C">
        <w:rPr>
          <w:rFonts w:ascii="Arial" w:hAnsi="Arial" w:cs="Arial"/>
          <w:b/>
          <w:bCs/>
          <w:sz w:val="24"/>
          <w:szCs w:val="24"/>
        </w:rPr>
        <w:t>tan</w:t>
      </w:r>
      <w:r w:rsidRPr="0074612C">
        <w:rPr>
          <w:rFonts w:ascii="Arial" w:hAnsi="Arial" w:cs="Arial"/>
          <w:b/>
          <w:bCs/>
          <w:sz w:val="24"/>
          <w:szCs w:val="24"/>
        </w:rPr>
        <w:t xml:space="preserve"> na</w:t>
      </w:r>
      <w:r w:rsidR="00D14007" w:rsidRPr="0074612C">
        <w:rPr>
          <w:rFonts w:ascii="Arial" w:hAnsi="Arial" w:cs="Arial"/>
          <w:b/>
          <w:bCs/>
          <w:sz w:val="24"/>
          <w:szCs w:val="24"/>
        </w:rPr>
        <w:t xml:space="preserve"> </w:t>
      </w:r>
      <w:r w:rsidR="0035338C" w:rsidRPr="0074612C">
        <w:rPr>
          <w:rFonts w:ascii="Arial" w:hAnsi="Arial" w:cs="Arial"/>
          <w:b/>
          <w:bCs/>
          <w:sz w:val="24"/>
          <w:szCs w:val="24"/>
        </w:rPr>
        <w:t xml:space="preserve">czerwiec </w:t>
      </w:r>
      <w:r w:rsidR="00D14007" w:rsidRPr="0074612C">
        <w:rPr>
          <w:rFonts w:ascii="Arial" w:hAnsi="Arial" w:cs="Arial"/>
          <w:b/>
          <w:bCs/>
          <w:sz w:val="24"/>
          <w:szCs w:val="24"/>
        </w:rPr>
        <w:t>202</w:t>
      </w:r>
      <w:r w:rsidR="0035338C" w:rsidRPr="0074612C">
        <w:rPr>
          <w:rFonts w:ascii="Arial" w:hAnsi="Arial" w:cs="Arial"/>
          <w:b/>
          <w:bCs/>
          <w:sz w:val="24"/>
          <w:szCs w:val="24"/>
        </w:rPr>
        <w:t>1</w:t>
      </w:r>
      <w:r w:rsidR="00D14007" w:rsidRPr="0074612C">
        <w:rPr>
          <w:rFonts w:ascii="Arial" w:hAnsi="Arial" w:cs="Arial"/>
          <w:b/>
          <w:bCs/>
          <w:sz w:val="24"/>
          <w:szCs w:val="24"/>
        </w:rPr>
        <w:t xml:space="preserve"> rok</w:t>
      </w:r>
    </w:p>
    <w:p w14:paraId="287ABC23" w14:textId="77777777" w:rsidR="00461C98" w:rsidRPr="0074612C" w:rsidRDefault="00461C98" w:rsidP="0074612C">
      <w:pPr>
        <w:spacing w:line="288" w:lineRule="auto"/>
        <w:ind w:right="792"/>
        <w:jc w:val="right"/>
        <w:rPr>
          <w:rFonts w:ascii="Arial" w:hAnsi="Arial" w:cs="Arial"/>
          <w:b/>
          <w:bCs/>
          <w:sz w:val="24"/>
          <w:szCs w:val="24"/>
        </w:rPr>
      </w:pPr>
    </w:p>
    <w:p w14:paraId="6561E7F0" w14:textId="4A074D8D" w:rsidR="005602DF" w:rsidRPr="0074612C" w:rsidRDefault="00461C98" w:rsidP="0074612C">
      <w:pPr>
        <w:spacing w:line="288" w:lineRule="auto"/>
        <w:ind w:right="792"/>
        <w:rPr>
          <w:rFonts w:ascii="Arial" w:hAnsi="Arial" w:cs="Arial"/>
          <w:b/>
          <w:bCs/>
          <w:sz w:val="24"/>
          <w:szCs w:val="24"/>
        </w:rPr>
      </w:pPr>
      <w:r w:rsidRPr="0074612C">
        <w:rPr>
          <w:rFonts w:ascii="Arial" w:hAnsi="Arial" w:cs="Arial"/>
          <w:noProof/>
          <w:sz w:val="24"/>
          <w:szCs w:val="24"/>
          <w:lang w:eastAsia="pl-PL"/>
        </w:rPr>
        <w:drawing>
          <wp:inline distT="0" distB="0" distL="0" distR="0" wp14:anchorId="16FE7E8A" wp14:editId="7172D41C">
            <wp:extent cx="5760720" cy="3240405"/>
            <wp:effectExtent l="171450" t="171450" r="373380" b="360045"/>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720" cy="3240405"/>
                    </a:xfrm>
                    <a:prstGeom prst="rect">
                      <a:avLst/>
                    </a:prstGeom>
                    <a:ln>
                      <a:noFill/>
                    </a:ln>
                    <a:effectLst>
                      <a:outerShdw blurRad="292100" dist="139700" dir="2700000" algn="tl" rotWithShape="0">
                        <a:srgbClr val="333333">
                          <a:alpha val="65000"/>
                        </a:srgbClr>
                      </a:outerShdw>
                    </a:effectLst>
                  </pic:spPr>
                </pic:pic>
              </a:graphicData>
            </a:graphic>
          </wp:inline>
        </w:drawing>
      </w:r>
    </w:p>
    <w:p w14:paraId="6703F974" w14:textId="4F505968" w:rsidR="00C027B1" w:rsidRPr="0074612C" w:rsidRDefault="000E69F8" w:rsidP="0074612C">
      <w:pPr>
        <w:spacing w:line="288" w:lineRule="auto"/>
        <w:ind w:right="792"/>
        <w:jc w:val="center"/>
        <w:rPr>
          <w:rFonts w:ascii="Arial" w:hAnsi="Arial" w:cs="Arial"/>
          <w:b/>
          <w:bCs/>
          <w:sz w:val="24"/>
          <w:szCs w:val="24"/>
        </w:rPr>
      </w:pPr>
      <w:r w:rsidRPr="0074612C">
        <w:rPr>
          <w:rFonts w:ascii="Arial" w:hAnsi="Arial" w:cs="Arial"/>
          <w:b/>
          <w:bCs/>
          <w:sz w:val="24"/>
          <w:szCs w:val="24"/>
        </w:rPr>
        <w:t xml:space="preserve">wrzesień </w:t>
      </w:r>
      <w:r w:rsidR="000E732F" w:rsidRPr="0074612C">
        <w:rPr>
          <w:rFonts w:ascii="Arial" w:hAnsi="Arial" w:cs="Arial"/>
          <w:b/>
          <w:bCs/>
          <w:sz w:val="24"/>
          <w:szCs w:val="24"/>
        </w:rPr>
        <w:t xml:space="preserve"> 2021 r.</w:t>
      </w:r>
    </w:p>
    <w:bookmarkEnd w:id="0"/>
    <w:p w14:paraId="5B3280B1" w14:textId="77777777" w:rsidR="00153A8C" w:rsidRPr="0074612C" w:rsidRDefault="00153A8C" w:rsidP="0074612C">
      <w:pPr>
        <w:spacing w:line="288" w:lineRule="auto"/>
        <w:ind w:right="792"/>
        <w:jc w:val="both"/>
        <w:rPr>
          <w:rFonts w:ascii="Arial" w:hAnsi="Arial" w:cs="Arial"/>
          <w:b/>
          <w:bCs/>
          <w:sz w:val="24"/>
          <w:szCs w:val="24"/>
        </w:rPr>
      </w:pPr>
    </w:p>
    <w:p w14:paraId="32C663D1" w14:textId="2A0E63ED" w:rsidR="00BC3B2E" w:rsidRPr="0074612C" w:rsidRDefault="0074612C" w:rsidP="0074612C">
      <w:pPr>
        <w:spacing w:line="288" w:lineRule="auto"/>
        <w:ind w:right="792"/>
        <w:jc w:val="center"/>
        <w:rPr>
          <w:rFonts w:ascii="Arial" w:hAnsi="Arial" w:cs="Arial"/>
          <w:b/>
          <w:bCs/>
          <w:sz w:val="32"/>
          <w:szCs w:val="32"/>
        </w:rPr>
      </w:pPr>
      <w:r w:rsidRPr="0074612C">
        <w:rPr>
          <w:rFonts w:ascii="Arial" w:hAnsi="Arial" w:cs="Arial"/>
          <w:b/>
          <w:bCs/>
          <w:sz w:val="32"/>
          <w:szCs w:val="32"/>
        </w:rPr>
        <w:lastRenderedPageBreak/>
        <w:t>SPIS TREŚCI</w:t>
      </w:r>
    </w:p>
    <w:p w14:paraId="19FF3161" w14:textId="77777777" w:rsidR="006A69DB" w:rsidRPr="006522EF" w:rsidRDefault="00F07EA7" w:rsidP="006522EF">
      <w:pPr>
        <w:pStyle w:val="Spistreci1"/>
        <w:spacing w:before="100" w:after="0" w:line="288" w:lineRule="auto"/>
        <w:rPr>
          <w:rFonts w:ascii="Arial" w:eastAsiaTheme="minorEastAsia" w:hAnsi="Arial" w:cs="Arial"/>
          <w:noProof/>
          <w:sz w:val="24"/>
          <w:szCs w:val="24"/>
          <w:lang w:eastAsia="pl-PL"/>
        </w:rPr>
      </w:pPr>
      <w:r w:rsidRPr="006522EF">
        <w:rPr>
          <w:rFonts w:ascii="Arial" w:hAnsi="Arial" w:cs="Arial"/>
          <w:b/>
          <w:bCs/>
          <w:sz w:val="24"/>
          <w:szCs w:val="24"/>
        </w:rPr>
        <w:fldChar w:fldCharType="begin"/>
      </w:r>
      <w:r w:rsidRPr="006522EF">
        <w:rPr>
          <w:rFonts w:ascii="Arial" w:hAnsi="Arial" w:cs="Arial"/>
          <w:b/>
          <w:bCs/>
          <w:sz w:val="24"/>
          <w:szCs w:val="24"/>
        </w:rPr>
        <w:instrText xml:space="preserve"> TOC \o "1-2" \h \z \u </w:instrText>
      </w:r>
      <w:r w:rsidRPr="006522EF">
        <w:rPr>
          <w:rFonts w:ascii="Arial" w:hAnsi="Arial" w:cs="Arial"/>
          <w:b/>
          <w:bCs/>
          <w:sz w:val="24"/>
          <w:szCs w:val="24"/>
        </w:rPr>
        <w:fldChar w:fldCharType="separate"/>
      </w:r>
      <w:hyperlink w:anchor="_Toc85525223" w:history="1">
        <w:r w:rsidR="006A69DB" w:rsidRPr="006522EF">
          <w:rPr>
            <w:rStyle w:val="Hipercze"/>
            <w:rFonts w:ascii="Arial" w:hAnsi="Arial" w:cs="Arial"/>
            <w:noProof/>
            <w:sz w:val="24"/>
            <w:szCs w:val="24"/>
          </w:rPr>
          <w:t>WPROWADZENIE</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_Toc85525223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2</w:t>
        </w:r>
        <w:r w:rsidR="006A69DB" w:rsidRPr="006522EF">
          <w:rPr>
            <w:rFonts w:ascii="Arial" w:hAnsi="Arial" w:cs="Arial"/>
            <w:noProof/>
            <w:webHidden/>
            <w:sz w:val="24"/>
            <w:szCs w:val="24"/>
          </w:rPr>
          <w:fldChar w:fldCharType="end"/>
        </w:r>
      </w:hyperlink>
    </w:p>
    <w:p w14:paraId="6E160CDC" w14:textId="77777777" w:rsidR="006A69DB" w:rsidRPr="006522EF" w:rsidRDefault="009233B6" w:rsidP="006522EF">
      <w:pPr>
        <w:pStyle w:val="Spistreci1"/>
        <w:spacing w:before="100" w:after="0" w:line="288" w:lineRule="auto"/>
        <w:rPr>
          <w:rFonts w:ascii="Arial" w:eastAsiaTheme="minorEastAsia" w:hAnsi="Arial" w:cs="Arial"/>
          <w:noProof/>
          <w:sz w:val="24"/>
          <w:szCs w:val="24"/>
          <w:lang w:eastAsia="pl-PL"/>
        </w:rPr>
      </w:pPr>
      <w:hyperlink w:anchor="_Toc85525224" w:history="1">
        <w:r w:rsidR="006A69DB" w:rsidRPr="006522EF">
          <w:rPr>
            <w:rStyle w:val="Hipercze"/>
            <w:rFonts w:ascii="Arial" w:hAnsi="Arial" w:cs="Arial"/>
            <w:noProof/>
            <w:sz w:val="24"/>
            <w:szCs w:val="24"/>
          </w:rPr>
          <w:t>1.</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KONTEKST OPRACOWANIA PROGRAMU</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_Toc85525224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4</w:t>
        </w:r>
        <w:r w:rsidR="006A69DB" w:rsidRPr="006522EF">
          <w:rPr>
            <w:rFonts w:ascii="Arial" w:hAnsi="Arial" w:cs="Arial"/>
            <w:noProof/>
            <w:webHidden/>
            <w:sz w:val="24"/>
            <w:szCs w:val="24"/>
          </w:rPr>
          <w:fldChar w:fldCharType="end"/>
        </w:r>
      </w:hyperlink>
    </w:p>
    <w:p w14:paraId="5EF83DB8" w14:textId="77777777" w:rsidR="006A69DB" w:rsidRPr="006522EF" w:rsidRDefault="009233B6" w:rsidP="006522EF">
      <w:pPr>
        <w:pStyle w:val="Spistreci2"/>
        <w:tabs>
          <w:tab w:val="clear" w:pos="658"/>
          <w:tab w:val="left" w:pos="854"/>
        </w:tabs>
        <w:spacing w:before="100"/>
        <w:ind w:left="854"/>
        <w:rPr>
          <w:rFonts w:ascii="Arial" w:eastAsiaTheme="minorEastAsia" w:hAnsi="Arial" w:cs="Arial"/>
          <w:noProof/>
          <w:sz w:val="24"/>
          <w:szCs w:val="24"/>
          <w:lang w:eastAsia="pl-PL"/>
        </w:rPr>
      </w:pPr>
      <w:hyperlink w:anchor="_Toc85525225" w:history="1">
        <w:r w:rsidR="006A69DB" w:rsidRPr="006522EF">
          <w:rPr>
            <w:rStyle w:val="Hipercze"/>
            <w:rFonts w:ascii="Arial" w:hAnsi="Arial" w:cs="Arial"/>
            <w:noProof/>
            <w:sz w:val="24"/>
            <w:szCs w:val="24"/>
          </w:rPr>
          <w:t>1.1.</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Podstawowe założenia i metodologia monitoringu Gminnego Programu Rewitalizacji</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_Toc85525225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5</w:t>
        </w:r>
        <w:r w:rsidR="006A69DB" w:rsidRPr="006522EF">
          <w:rPr>
            <w:rFonts w:ascii="Arial" w:hAnsi="Arial" w:cs="Arial"/>
            <w:noProof/>
            <w:webHidden/>
            <w:sz w:val="24"/>
            <w:szCs w:val="24"/>
          </w:rPr>
          <w:fldChar w:fldCharType="end"/>
        </w:r>
      </w:hyperlink>
    </w:p>
    <w:p w14:paraId="7464A7F6" w14:textId="77777777" w:rsidR="006A69DB" w:rsidRPr="006522EF" w:rsidRDefault="009233B6" w:rsidP="006522EF">
      <w:pPr>
        <w:pStyle w:val="Spistreci2"/>
        <w:tabs>
          <w:tab w:val="clear" w:pos="658"/>
          <w:tab w:val="left" w:pos="854"/>
        </w:tabs>
        <w:spacing w:before="100"/>
        <w:ind w:left="854"/>
        <w:rPr>
          <w:rFonts w:ascii="Arial" w:eastAsiaTheme="minorEastAsia" w:hAnsi="Arial" w:cs="Arial"/>
          <w:noProof/>
          <w:sz w:val="24"/>
          <w:szCs w:val="24"/>
          <w:lang w:eastAsia="pl-PL"/>
        </w:rPr>
      </w:pPr>
      <w:hyperlink w:anchor="_Toc85525226" w:history="1">
        <w:r w:rsidR="006A69DB" w:rsidRPr="006522EF">
          <w:rPr>
            <w:rStyle w:val="Hipercze"/>
            <w:rFonts w:ascii="Arial" w:hAnsi="Arial" w:cs="Arial"/>
            <w:noProof/>
            <w:sz w:val="24"/>
            <w:szCs w:val="24"/>
          </w:rPr>
          <w:t>1.2.</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Okres  aktualności GPR</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_Toc85525226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6</w:t>
        </w:r>
        <w:r w:rsidR="006A69DB" w:rsidRPr="006522EF">
          <w:rPr>
            <w:rFonts w:ascii="Arial" w:hAnsi="Arial" w:cs="Arial"/>
            <w:noProof/>
            <w:webHidden/>
            <w:sz w:val="24"/>
            <w:szCs w:val="24"/>
          </w:rPr>
          <w:fldChar w:fldCharType="end"/>
        </w:r>
      </w:hyperlink>
    </w:p>
    <w:p w14:paraId="548C8CB1" w14:textId="77777777" w:rsidR="006A69DB" w:rsidRPr="006522EF" w:rsidRDefault="009233B6" w:rsidP="006522EF">
      <w:pPr>
        <w:pStyle w:val="Spistreci2"/>
        <w:tabs>
          <w:tab w:val="clear" w:pos="658"/>
          <w:tab w:val="left" w:pos="854"/>
        </w:tabs>
        <w:spacing w:before="100"/>
        <w:ind w:left="854"/>
        <w:rPr>
          <w:rFonts w:ascii="Arial" w:eastAsiaTheme="minorEastAsia" w:hAnsi="Arial" w:cs="Arial"/>
          <w:noProof/>
          <w:sz w:val="24"/>
          <w:szCs w:val="24"/>
          <w:lang w:eastAsia="pl-PL"/>
        </w:rPr>
      </w:pPr>
      <w:hyperlink w:anchor="_Toc85525227" w:history="1">
        <w:r w:rsidR="006A69DB" w:rsidRPr="006522EF">
          <w:rPr>
            <w:rStyle w:val="Hipercze"/>
            <w:rFonts w:ascii="Arial" w:hAnsi="Arial" w:cs="Arial"/>
            <w:noProof/>
            <w:sz w:val="24"/>
            <w:szCs w:val="24"/>
          </w:rPr>
          <w:t>1.3.</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Pozyskiwanie danych</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_Toc85525227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6</w:t>
        </w:r>
        <w:r w:rsidR="006A69DB" w:rsidRPr="006522EF">
          <w:rPr>
            <w:rFonts w:ascii="Arial" w:hAnsi="Arial" w:cs="Arial"/>
            <w:noProof/>
            <w:webHidden/>
            <w:sz w:val="24"/>
            <w:szCs w:val="24"/>
          </w:rPr>
          <w:fldChar w:fldCharType="end"/>
        </w:r>
      </w:hyperlink>
    </w:p>
    <w:p w14:paraId="2EFE33C0" w14:textId="77777777" w:rsidR="006A69DB" w:rsidRPr="006522EF" w:rsidRDefault="009233B6" w:rsidP="006522EF">
      <w:pPr>
        <w:pStyle w:val="Spistreci1"/>
        <w:spacing w:before="100" w:after="0" w:line="288" w:lineRule="auto"/>
        <w:ind w:left="462" w:hanging="490"/>
        <w:rPr>
          <w:rFonts w:ascii="Arial" w:eastAsiaTheme="minorEastAsia" w:hAnsi="Arial" w:cs="Arial"/>
          <w:noProof/>
          <w:sz w:val="24"/>
          <w:szCs w:val="24"/>
          <w:lang w:eastAsia="pl-PL"/>
        </w:rPr>
      </w:pPr>
      <w:hyperlink w:anchor="_Toc85525228" w:history="1">
        <w:r w:rsidR="006A69DB" w:rsidRPr="006522EF">
          <w:rPr>
            <w:rStyle w:val="Hipercze"/>
            <w:rFonts w:ascii="Arial" w:hAnsi="Arial" w:cs="Arial"/>
            <w:noProof/>
            <w:sz w:val="24"/>
            <w:szCs w:val="24"/>
          </w:rPr>
          <w:t>2.</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OCENA AKTUALNOŚCI GMINNEGO PROGRAMU REWITALIZACJI GMINY JASTKÓW NA LATA 2017 – 2023</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_Toc85525228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7</w:t>
        </w:r>
        <w:r w:rsidR="006A69DB" w:rsidRPr="006522EF">
          <w:rPr>
            <w:rFonts w:ascii="Arial" w:hAnsi="Arial" w:cs="Arial"/>
            <w:noProof/>
            <w:webHidden/>
            <w:sz w:val="24"/>
            <w:szCs w:val="24"/>
          </w:rPr>
          <w:fldChar w:fldCharType="end"/>
        </w:r>
      </w:hyperlink>
    </w:p>
    <w:p w14:paraId="6914113B" w14:textId="77777777" w:rsidR="006A69DB" w:rsidRPr="006522EF" w:rsidRDefault="009233B6" w:rsidP="006522EF">
      <w:pPr>
        <w:pStyle w:val="Spistreci2"/>
        <w:tabs>
          <w:tab w:val="clear" w:pos="658"/>
          <w:tab w:val="left" w:pos="868"/>
        </w:tabs>
        <w:spacing w:before="100"/>
        <w:ind w:left="868"/>
        <w:rPr>
          <w:rFonts w:ascii="Arial" w:eastAsiaTheme="minorEastAsia" w:hAnsi="Arial" w:cs="Arial"/>
          <w:noProof/>
          <w:sz w:val="24"/>
          <w:szCs w:val="24"/>
          <w:lang w:eastAsia="pl-PL"/>
        </w:rPr>
      </w:pPr>
      <w:hyperlink w:anchor="_Toc85525229" w:history="1">
        <w:r w:rsidR="006A69DB" w:rsidRPr="006522EF">
          <w:rPr>
            <w:rStyle w:val="Hipercze"/>
            <w:rFonts w:ascii="Arial" w:hAnsi="Arial" w:cs="Arial"/>
            <w:noProof/>
            <w:sz w:val="24"/>
            <w:szCs w:val="24"/>
          </w:rPr>
          <w:t>2.1.</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Podstawowe parametry obszaru rewitalizacji</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_Toc85525229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7</w:t>
        </w:r>
        <w:r w:rsidR="006A69DB" w:rsidRPr="006522EF">
          <w:rPr>
            <w:rFonts w:ascii="Arial" w:hAnsi="Arial" w:cs="Arial"/>
            <w:noProof/>
            <w:webHidden/>
            <w:sz w:val="24"/>
            <w:szCs w:val="24"/>
          </w:rPr>
          <w:fldChar w:fldCharType="end"/>
        </w:r>
      </w:hyperlink>
    </w:p>
    <w:p w14:paraId="41E60563" w14:textId="77777777" w:rsidR="006A69DB" w:rsidRPr="006522EF" w:rsidRDefault="009233B6" w:rsidP="006522EF">
      <w:pPr>
        <w:pStyle w:val="Spistreci2"/>
        <w:tabs>
          <w:tab w:val="clear" w:pos="658"/>
          <w:tab w:val="left" w:pos="868"/>
        </w:tabs>
        <w:spacing w:before="100"/>
        <w:ind w:left="868"/>
        <w:rPr>
          <w:rFonts w:ascii="Arial" w:eastAsiaTheme="minorEastAsia" w:hAnsi="Arial" w:cs="Arial"/>
          <w:noProof/>
          <w:sz w:val="24"/>
          <w:szCs w:val="24"/>
          <w:lang w:eastAsia="pl-PL"/>
        </w:rPr>
      </w:pPr>
      <w:hyperlink w:anchor="_Toc85525230" w:history="1">
        <w:r w:rsidR="006A69DB" w:rsidRPr="006522EF">
          <w:rPr>
            <w:rStyle w:val="Hipercze"/>
            <w:rFonts w:ascii="Arial" w:hAnsi="Arial" w:cs="Arial"/>
            <w:noProof/>
            <w:sz w:val="24"/>
            <w:szCs w:val="24"/>
          </w:rPr>
          <w:t>2.2.</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Opis powiązań z dokumentami strategicznymi</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_Toc85525230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12</w:t>
        </w:r>
        <w:r w:rsidR="006A69DB" w:rsidRPr="006522EF">
          <w:rPr>
            <w:rFonts w:ascii="Arial" w:hAnsi="Arial" w:cs="Arial"/>
            <w:noProof/>
            <w:webHidden/>
            <w:sz w:val="24"/>
            <w:szCs w:val="24"/>
          </w:rPr>
          <w:fldChar w:fldCharType="end"/>
        </w:r>
      </w:hyperlink>
    </w:p>
    <w:p w14:paraId="30697198" w14:textId="77777777" w:rsidR="006A69DB" w:rsidRPr="006522EF" w:rsidRDefault="009233B6" w:rsidP="006522EF">
      <w:pPr>
        <w:pStyle w:val="Spistreci1"/>
        <w:spacing w:before="100" w:after="0" w:line="288" w:lineRule="auto"/>
        <w:rPr>
          <w:rFonts w:ascii="Arial" w:eastAsiaTheme="minorEastAsia" w:hAnsi="Arial" w:cs="Arial"/>
          <w:noProof/>
          <w:sz w:val="24"/>
          <w:szCs w:val="24"/>
          <w:lang w:eastAsia="pl-PL"/>
        </w:rPr>
      </w:pPr>
      <w:hyperlink w:anchor="_Toc85525231" w:history="1">
        <w:r w:rsidR="006A69DB" w:rsidRPr="006522EF">
          <w:rPr>
            <w:rStyle w:val="Hipercze"/>
            <w:rFonts w:ascii="Arial" w:hAnsi="Arial" w:cs="Arial"/>
            <w:noProof/>
            <w:sz w:val="24"/>
            <w:szCs w:val="24"/>
          </w:rPr>
          <w:t>3.</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POZIOM WDRAŻANIA PROGRAMU</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_Toc85525231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15</w:t>
        </w:r>
        <w:r w:rsidR="006A69DB" w:rsidRPr="006522EF">
          <w:rPr>
            <w:rFonts w:ascii="Arial" w:hAnsi="Arial" w:cs="Arial"/>
            <w:noProof/>
            <w:webHidden/>
            <w:sz w:val="24"/>
            <w:szCs w:val="24"/>
          </w:rPr>
          <w:fldChar w:fldCharType="end"/>
        </w:r>
      </w:hyperlink>
    </w:p>
    <w:p w14:paraId="5837AAC3" w14:textId="77777777" w:rsidR="006A69DB" w:rsidRPr="006522EF" w:rsidRDefault="009233B6" w:rsidP="006522EF">
      <w:pPr>
        <w:pStyle w:val="Spistreci1"/>
        <w:spacing w:before="100" w:after="0" w:line="288" w:lineRule="auto"/>
        <w:rPr>
          <w:rFonts w:ascii="Arial" w:eastAsiaTheme="minorEastAsia" w:hAnsi="Arial" w:cs="Arial"/>
          <w:noProof/>
          <w:sz w:val="24"/>
          <w:szCs w:val="24"/>
          <w:lang w:eastAsia="pl-PL"/>
        </w:rPr>
      </w:pPr>
      <w:hyperlink w:anchor="_Toc85525232" w:history="1">
        <w:r w:rsidR="006A69DB" w:rsidRPr="006522EF">
          <w:rPr>
            <w:rStyle w:val="Hipercze"/>
            <w:rFonts w:ascii="Arial" w:hAnsi="Arial" w:cs="Arial"/>
            <w:noProof/>
            <w:sz w:val="24"/>
            <w:szCs w:val="24"/>
          </w:rPr>
          <w:t>4.</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REALIZACJA PRZEDSIĘWZIĘĆ REWITALIZACYJNYCH</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_Toc85525232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18</w:t>
        </w:r>
        <w:r w:rsidR="006A69DB" w:rsidRPr="006522EF">
          <w:rPr>
            <w:rFonts w:ascii="Arial" w:hAnsi="Arial" w:cs="Arial"/>
            <w:noProof/>
            <w:webHidden/>
            <w:sz w:val="24"/>
            <w:szCs w:val="24"/>
          </w:rPr>
          <w:fldChar w:fldCharType="end"/>
        </w:r>
      </w:hyperlink>
    </w:p>
    <w:p w14:paraId="6A9ECCCF" w14:textId="77777777" w:rsidR="006A69DB" w:rsidRPr="006522EF" w:rsidRDefault="009233B6" w:rsidP="006522EF">
      <w:pPr>
        <w:pStyle w:val="Spistreci2"/>
        <w:tabs>
          <w:tab w:val="clear" w:pos="658"/>
          <w:tab w:val="left" w:pos="868"/>
        </w:tabs>
        <w:spacing w:before="100"/>
        <w:ind w:left="882"/>
        <w:rPr>
          <w:rFonts w:ascii="Arial" w:eastAsiaTheme="minorEastAsia" w:hAnsi="Arial" w:cs="Arial"/>
          <w:noProof/>
          <w:sz w:val="24"/>
          <w:szCs w:val="24"/>
          <w:lang w:eastAsia="pl-PL"/>
        </w:rPr>
      </w:pPr>
      <w:hyperlink w:anchor="_Toc85525233" w:history="1">
        <w:r w:rsidR="006A69DB" w:rsidRPr="006522EF">
          <w:rPr>
            <w:rStyle w:val="Hipercze"/>
            <w:rFonts w:ascii="Arial" w:hAnsi="Arial" w:cs="Arial"/>
            <w:noProof/>
            <w:sz w:val="24"/>
            <w:szCs w:val="24"/>
          </w:rPr>
          <w:t>4.1.</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Ocena stopnia realizacji poszczególnych przedsięwzięć zapisanych w Gminnym Programie Rewitalizacji</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_Toc85525233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18</w:t>
        </w:r>
        <w:r w:rsidR="006A69DB" w:rsidRPr="006522EF">
          <w:rPr>
            <w:rFonts w:ascii="Arial" w:hAnsi="Arial" w:cs="Arial"/>
            <w:noProof/>
            <w:webHidden/>
            <w:sz w:val="24"/>
            <w:szCs w:val="24"/>
          </w:rPr>
          <w:fldChar w:fldCharType="end"/>
        </w:r>
      </w:hyperlink>
    </w:p>
    <w:p w14:paraId="69241676" w14:textId="77777777" w:rsidR="006A69DB" w:rsidRPr="006522EF" w:rsidRDefault="009233B6" w:rsidP="006522EF">
      <w:pPr>
        <w:pStyle w:val="Spistreci2"/>
        <w:tabs>
          <w:tab w:val="clear" w:pos="658"/>
          <w:tab w:val="left" w:pos="868"/>
        </w:tabs>
        <w:spacing w:before="100"/>
        <w:ind w:left="882"/>
        <w:rPr>
          <w:rFonts w:ascii="Arial" w:eastAsiaTheme="minorEastAsia" w:hAnsi="Arial" w:cs="Arial"/>
          <w:noProof/>
          <w:sz w:val="24"/>
          <w:szCs w:val="24"/>
          <w:lang w:eastAsia="pl-PL"/>
        </w:rPr>
      </w:pPr>
      <w:hyperlink w:anchor="_Toc85525234" w:history="1">
        <w:r w:rsidR="006A69DB" w:rsidRPr="006522EF">
          <w:rPr>
            <w:rStyle w:val="Hipercze"/>
            <w:rFonts w:ascii="Arial" w:hAnsi="Arial" w:cs="Arial"/>
            <w:noProof/>
            <w:sz w:val="24"/>
            <w:szCs w:val="24"/>
          </w:rPr>
          <w:t>4.1. Ocena zgodności realizacji przedsięwzięć z przyjętym harmonogramem</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_Toc85525234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33</w:t>
        </w:r>
        <w:r w:rsidR="006A69DB" w:rsidRPr="006522EF">
          <w:rPr>
            <w:rFonts w:ascii="Arial" w:hAnsi="Arial" w:cs="Arial"/>
            <w:noProof/>
            <w:webHidden/>
            <w:sz w:val="24"/>
            <w:szCs w:val="24"/>
          </w:rPr>
          <w:fldChar w:fldCharType="end"/>
        </w:r>
      </w:hyperlink>
    </w:p>
    <w:p w14:paraId="287E90F9" w14:textId="77777777" w:rsidR="006A69DB" w:rsidRPr="006522EF" w:rsidRDefault="009233B6" w:rsidP="006522EF">
      <w:pPr>
        <w:pStyle w:val="Spistreci2"/>
        <w:tabs>
          <w:tab w:val="clear" w:pos="658"/>
          <w:tab w:val="left" w:pos="868"/>
        </w:tabs>
        <w:spacing w:before="100"/>
        <w:ind w:left="882"/>
        <w:rPr>
          <w:rFonts w:ascii="Arial" w:eastAsiaTheme="minorEastAsia" w:hAnsi="Arial" w:cs="Arial"/>
          <w:noProof/>
          <w:sz w:val="24"/>
          <w:szCs w:val="24"/>
          <w:lang w:eastAsia="pl-PL"/>
        </w:rPr>
      </w:pPr>
      <w:hyperlink w:anchor="_Toc85525235" w:history="1">
        <w:r w:rsidR="006A69DB" w:rsidRPr="006522EF">
          <w:rPr>
            <w:rStyle w:val="Hipercze"/>
            <w:rFonts w:ascii="Arial" w:hAnsi="Arial" w:cs="Arial"/>
            <w:noProof/>
            <w:sz w:val="24"/>
            <w:szCs w:val="24"/>
          </w:rPr>
          <w:t>4.2.</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Ocena zgodności realizacji przedsięwzięć z przyjętym harmonogramem rzeczowym</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_Toc85525235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37</w:t>
        </w:r>
        <w:r w:rsidR="006A69DB" w:rsidRPr="006522EF">
          <w:rPr>
            <w:rFonts w:ascii="Arial" w:hAnsi="Arial" w:cs="Arial"/>
            <w:noProof/>
            <w:webHidden/>
            <w:sz w:val="24"/>
            <w:szCs w:val="24"/>
          </w:rPr>
          <w:fldChar w:fldCharType="end"/>
        </w:r>
      </w:hyperlink>
    </w:p>
    <w:p w14:paraId="1A8C6DB6" w14:textId="77777777" w:rsidR="006A69DB" w:rsidRPr="006522EF" w:rsidRDefault="009233B6" w:rsidP="006522EF">
      <w:pPr>
        <w:pStyle w:val="Spistreci1"/>
        <w:spacing w:before="100" w:after="0" w:line="288" w:lineRule="auto"/>
        <w:ind w:left="462" w:hanging="420"/>
        <w:rPr>
          <w:rFonts w:ascii="Arial" w:eastAsiaTheme="minorEastAsia" w:hAnsi="Arial" w:cs="Arial"/>
          <w:noProof/>
          <w:sz w:val="24"/>
          <w:szCs w:val="24"/>
          <w:lang w:eastAsia="pl-PL"/>
        </w:rPr>
      </w:pPr>
      <w:hyperlink w:anchor="_Toc85525236" w:history="1">
        <w:r w:rsidR="006A69DB" w:rsidRPr="006522EF">
          <w:rPr>
            <w:rStyle w:val="Hipercze"/>
            <w:rFonts w:ascii="Arial" w:hAnsi="Arial" w:cs="Arial"/>
            <w:noProof/>
            <w:sz w:val="24"/>
            <w:szCs w:val="24"/>
          </w:rPr>
          <w:t>5.</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OCENA AKTUALNOŚCI GMINNEGO PROGRAMU REWITALIZACJI GMINY JASTKÓW O WIZJĘ I WYZNACZONE CELE</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_Toc85525236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38</w:t>
        </w:r>
        <w:r w:rsidR="006A69DB" w:rsidRPr="006522EF">
          <w:rPr>
            <w:rFonts w:ascii="Arial" w:hAnsi="Arial" w:cs="Arial"/>
            <w:noProof/>
            <w:webHidden/>
            <w:sz w:val="24"/>
            <w:szCs w:val="24"/>
          </w:rPr>
          <w:fldChar w:fldCharType="end"/>
        </w:r>
      </w:hyperlink>
    </w:p>
    <w:p w14:paraId="18599D03" w14:textId="77777777" w:rsidR="006A69DB" w:rsidRPr="006522EF" w:rsidRDefault="009233B6" w:rsidP="006522EF">
      <w:pPr>
        <w:pStyle w:val="Spistreci2"/>
        <w:tabs>
          <w:tab w:val="clear" w:pos="658"/>
          <w:tab w:val="left" w:pos="851"/>
        </w:tabs>
        <w:spacing w:before="100"/>
        <w:ind w:left="851"/>
        <w:rPr>
          <w:rFonts w:ascii="Arial" w:eastAsiaTheme="minorEastAsia" w:hAnsi="Arial" w:cs="Arial"/>
          <w:noProof/>
          <w:sz w:val="24"/>
          <w:szCs w:val="24"/>
          <w:lang w:eastAsia="pl-PL"/>
        </w:rPr>
      </w:pPr>
      <w:hyperlink w:anchor="_Toc85525237" w:history="1">
        <w:r w:rsidR="006A69DB" w:rsidRPr="006522EF">
          <w:rPr>
            <w:rStyle w:val="Hipercze"/>
            <w:rFonts w:ascii="Arial" w:hAnsi="Arial" w:cs="Arial"/>
            <w:noProof/>
            <w:sz w:val="24"/>
            <w:szCs w:val="24"/>
          </w:rPr>
          <w:t>5.1.</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Wizja rewitalizacji</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_Toc85525237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38</w:t>
        </w:r>
        <w:r w:rsidR="006A69DB" w:rsidRPr="006522EF">
          <w:rPr>
            <w:rFonts w:ascii="Arial" w:hAnsi="Arial" w:cs="Arial"/>
            <w:noProof/>
            <w:webHidden/>
            <w:sz w:val="24"/>
            <w:szCs w:val="24"/>
          </w:rPr>
          <w:fldChar w:fldCharType="end"/>
        </w:r>
      </w:hyperlink>
    </w:p>
    <w:p w14:paraId="40E930EA" w14:textId="77777777" w:rsidR="006A69DB" w:rsidRPr="006522EF" w:rsidRDefault="009233B6" w:rsidP="006522EF">
      <w:pPr>
        <w:pStyle w:val="Spistreci2"/>
        <w:tabs>
          <w:tab w:val="clear" w:pos="658"/>
          <w:tab w:val="left" w:pos="851"/>
        </w:tabs>
        <w:spacing w:before="100"/>
        <w:ind w:left="851"/>
        <w:rPr>
          <w:rFonts w:ascii="Arial" w:eastAsiaTheme="minorEastAsia" w:hAnsi="Arial" w:cs="Arial"/>
          <w:noProof/>
          <w:sz w:val="24"/>
          <w:szCs w:val="24"/>
          <w:lang w:eastAsia="pl-PL"/>
        </w:rPr>
      </w:pPr>
      <w:hyperlink w:anchor="_Toc85525238" w:history="1">
        <w:r w:rsidR="006A69DB" w:rsidRPr="006522EF">
          <w:rPr>
            <w:rStyle w:val="Hipercze"/>
            <w:rFonts w:ascii="Arial" w:hAnsi="Arial" w:cs="Arial"/>
            <w:noProof/>
            <w:sz w:val="24"/>
            <w:szCs w:val="24"/>
          </w:rPr>
          <w:t>5.2.</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Cele rewitalizacji</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_Toc85525238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39</w:t>
        </w:r>
        <w:r w:rsidR="006A69DB" w:rsidRPr="006522EF">
          <w:rPr>
            <w:rFonts w:ascii="Arial" w:hAnsi="Arial" w:cs="Arial"/>
            <w:noProof/>
            <w:webHidden/>
            <w:sz w:val="24"/>
            <w:szCs w:val="24"/>
          </w:rPr>
          <w:fldChar w:fldCharType="end"/>
        </w:r>
      </w:hyperlink>
    </w:p>
    <w:p w14:paraId="4D065D05" w14:textId="77777777" w:rsidR="006A69DB" w:rsidRPr="006522EF" w:rsidRDefault="009233B6" w:rsidP="006522EF">
      <w:pPr>
        <w:pStyle w:val="Spistreci1"/>
        <w:spacing w:before="100" w:after="0" w:line="288" w:lineRule="auto"/>
        <w:ind w:left="420" w:hanging="364"/>
        <w:rPr>
          <w:rFonts w:ascii="Arial" w:eastAsiaTheme="minorEastAsia" w:hAnsi="Arial" w:cs="Arial"/>
          <w:noProof/>
          <w:sz w:val="24"/>
          <w:szCs w:val="24"/>
          <w:lang w:eastAsia="pl-PL"/>
        </w:rPr>
      </w:pPr>
      <w:hyperlink w:anchor="_Toc85525239" w:history="1">
        <w:r w:rsidR="006A69DB" w:rsidRPr="006522EF">
          <w:rPr>
            <w:rStyle w:val="Hipercze"/>
            <w:rFonts w:ascii="Arial" w:hAnsi="Arial" w:cs="Arial"/>
            <w:noProof/>
            <w:sz w:val="24"/>
            <w:szCs w:val="24"/>
          </w:rPr>
          <w:t>6.</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OCENA I OPIS ZAŁOŻEŃ WYZNACZAJĄCYCH ZAKRES I SPOSÓB REALIZACJI MONITORINGU GMINNEGO PROGRAMU REWITALIZACJI</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_Toc85525239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50</w:t>
        </w:r>
        <w:r w:rsidR="006A69DB" w:rsidRPr="006522EF">
          <w:rPr>
            <w:rFonts w:ascii="Arial" w:hAnsi="Arial" w:cs="Arial"/>
            <w:noProof/>
            <w:webHidden/>
            <w:sz w:val="24"/>
            <w:szCs w:val="24"/>
          </w:rPr>
          <w:fldChar w:fldCharType="end"/>
        </w:r>
      </w:hyperlink>
    </w:p>
    <w:p w14:paraId="082B64C2" w14:textId="77777777" w:rsidR="006A69DB" w:rsidRPr="006522EF" w:rsidRDefault="009233B6" w:rsidP="006522EF">
      <w:pPr>
        <w:pStyle w:val="Spistreci2"/>
        <w:tabs>
          <w:tab w:val="clear" w:pos="658"/>
          <w:tab w:val="left" w:pos="851"/>
        </w:tabs>
        <w:spacing w:before="100"/>
        <w:ind w:left="851"/>
        <w:rPr>
          <w:rFonts w:ascii="Arial" w:eastAsiaTheme="minorEastAsia" w:hAnsi="Arial" w:cs="Arial"/>
          <w:noProof/>
          <w:sz w:val="24"/>
          <w:szCs w:val="24"/>
          <w:lang w:eastAsia="pl-PL"/>
        </w:rPr>
      </w:pPr>
      <w:hyperlink w:anchor="_Toc85525240" w:history="1">
        <w:r w:rsidR="006A69DB" w:rsidRPr="006522EF">
          <w:rPr>
            <w:rStyle w:val="Hipercze"/>
            <w:rFonts w:ascii="Arial" w:hAnsi="Arial" w:cs="Arial"/>
            <w:noProof/>
            <w:sz w:val="24"/>
            <w:szCs w:val="24"/>
          </w:rPr>
          <w:t>6.1.</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Monitoring ilościowy</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_Toc85525240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51</w:t>
        </w:r>
        <w:r w:rsidR="006A69DB" w:rsidRPr="006522EF">
          <w:rPr>
            <w:rFonts w:ascii="Arial" w:hAnsi="Arial" w:cs="Arial"/>
            <w:noProof/>
            <w:webHidden/>
            <w:sz w:val="24"/>
            <w:szCs w:val="24"/>
          </w:rPr>
          <w:fldChar w:fldCharType="end"/>
        </w:r>
      </w:hyperlink>
    </w:p>
    <w:p w14:paraId="03C51516" w14:textId="77777777" w:rsidR="006A69DB" w:rsidRPr="006522EF" w:rsidRDefault="009233B6" w:rsidP="006522EF">
      <w:pPr>
        <w:pStyle w:val="Spistreci2"/>
        <w:tabs>
          <w:tab w:val="clear" w:pos="658"/>
          <w:tab w:val="left" w:pos="851"/>
        </w:tabs>
        <w:spacing w:before="100"/>
        <w:ind w:left="851"/>
        <w:rPr>
          <w:rFonts w:ascii="Arial" w:eastAsiaTheme="minorEastAsia" w:hAnsi="Arial" w:cs="Arial"/>
          <w:noProof/>
          <w:sz w:val="24"/>
          <w:szCs w:val="24"/>
          <w:lang w:eastAsia="pl-PL"/>
        </w:rPr>
      </w:pPr>
      <w:hyperlink w:anchor="_Toc85525241" w:history="1">
        <w:r w:rsidR="006A69DB" w:rsidRPr="006522EF">
          <w:rPr>
            <w:rStyle w:val="Hipercze"/>
            <w:rFonts w:ascii="Arial" w:hAnsi="Arial" w:cs="Arial"/>
            <w:noProof/>
            <w:sz w:val="24"/>
            <w:szCs w:val="24"/>
          </w:rPr>
          <w:t>6.2.</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Monitoring jakościowy</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_Toc85525241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62</w:t>
        </w:r>
        <w:r w:rsidR="006A69DB" w:rsidRPr="006522EF">
          <w:rPr>
            <w:rFonts w:ascii="Arial" w:hAnsi="Arial" w:cs="Arial"/>
            <w:noProof/>
            <w:webHidden/>
            <w:sz w:val="24"/>
            <w:szCs w:val="24"/>
          </w:rPr>
          <w:fldChar w:fldCharType="end"/>
        </w:r>
      </w:hyperlink>
    </w:p>
    <w:p w14:paraId="3AC69FB8" w14:textId="77777777" w:rsidR="006A69DB" w:rsidRPr="006522EF" w:rsidRDefault="009233B6" w:rsidP="006522EF">
      <w:pPr>
        <w:pStyle w:val="Spistreci1"/>
        <w:spacing w:before="100" w:after="0" w:line="288" w:lineRule="auto"/>
        <w:ind w:left="448" w:hanging="420"/>
        <w:rPr>
          <w:rFonts w:ascii="Arial" w:eastAsiaTheme="minorEastAsia" w:hAnsi="Arial" w:cs="Arial"/>
          <w:noProof/>
          <w:sz w:val="24"/>
          <w:szCs w:val="24"/>
          <w:lang w:eastAsia="pl-PL"/>
        </w:rPr>
      </w:pPr>
      <w:hyperlink w:anchor="_Toc85525242" w:history="1">
        <w:r w:rsidR="006A69DB" w:rsidRPr="006522EF">
          <w:rPr>
            <w:rStyle w:val="Hipercze"/>
            <w:rFonts w:ascii="Arial" w:hAnsi="Arial" w:cs="Arial"/>
            <w:noProof/>
            <w:sz w:val="24"/>
            <w:szCs w:val="24"/>
          </w:rPr>
          <w:t>7.</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ZAKRES ZMIAN W ZAKRESIE PLANOWANIA PRZESTRZENNEGO GMINY JASTKÓW</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_Toc85525242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62</w:t>
        </w:r>
        <w:r w:rsidR="006A69DB" w:rsidRPr="006522EF">
          <w:rPr>
            <w:rFonts w:ascii="Arial" w:hAnsi="Arial" w:cs="Arial"/>
            <w:noProof/>
            <w:webHidden/>
            <w:sz w:val="24"/>
            <w:szCs w:val="24"/>
          </w:rPr>
          <w:fldChar w:fldCharType="end"/>
        </w:r>
      </w:hyperlink>
    </w:p>
    <w:p w14:paraId="70EA2E8E" w14:textId="77777777" w:rsidR="006A69DB" w:rsidRPr="006522EF" w:rsidRDefault="009233B6" w:rsidP="006522EF">
      <w:pPr>
        <w:pStyle w:val="Spistreci1"/>
        <w:spacing w:before="100" w:after="0" w:line="288" w:lineRule="auto"/>
        <w:ind w:left="448" w:hanging="420"/>
        <w:rPr>
          <w:rFonts w:ascii="Arial" w:eastAsiaTheme="minorEastAsia" w:hAnsi="Arial" w:cs="Arial"/>
          <w:noProof/>
          <w:sz w:val="24"/>
          <w:szCs w:val="24"/>
          <w:lang w:eastAsia="pl-PL"/>
        </w:rPr>
      </w:pPr>
      <w:hyperlink w:anchor="_Toc85525243" w:history="1">
        <w:r w:rsidR="006A69DB" w:rsidRPr="006522EF">
          <w:rPr>
            <w:rStyle w:val="Hipercze"/>
            <w:rFonts w:ascii="Arial" w:hAnsi="Arial" w:cs="Arial"/>
            <w:noProof/>
            <w:sz w:val="24"/>
            <w:szCs w:val="24"/>
          </w:rPr>
          <w:t>8.</w:t>
        </w:r>
        <w:r w:rsidR="006A69DB" w:rsidRPr="006522EF">
          <w:rPr>
            <w:rFonts w:ascii="Arial" w:eastAsiaTheme="minorEastAsia" w:hAnsi="Arial" w:cs="Arial"/>
            <w:noProof/>
            <w:sz w:val="24"/>
            <w:szCs w:val="24"/>
            <w:lang w:eastAsia="pl-PL"/>
          </w:rPr>
          <w:tab/>
        </w:r>
        <w:r w:rsidR="006A69DB" w:rsidRPr="006522EF">
          <w:rPr>
            <w:rStyle w:val="Hipercze"/>
            <w:rFonts w:ascii="Arial" w:hAnsi="Arial" w:cs="Arial"/>
            <w:noProof/>
            <w:sz w:val="24"/>
            <w:szCs w:val="24"/>
          </w:rPr>
          <w:t>PODSUMOWANIE I WNIOSKI Z OCENY AKTUALNOŚCI I STOPNI REALIZACJI GMINNEGO PROGRAMU REWITALIZACJI DLA GMINY JASTKÓW NA LATA 2017 - 2023</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_Toc85525243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63</w:t>
        </w:r>
        <w:r w:rsidR="006A69DB" w:rsidRPr="006522EF">
          <w:rPr>
            <w:rFonts w:ascii="Arial" w:hAnsi="Arial" w:cs="Arial"/>
            <w:noProof/>
            <w:webHidden/>
            <w:sz w:val="24"/>
            <w:szCs w:val="24"/>
          </w:rPr>
          <w:fldChar w:fldCharType="end"/>
        </w:r>
      </w:hyperlink>
    </w:p>
    <w:p w14:paraId="6309002F" w14:textId="77777777" w:rsidR="006A69DB" w:rsidRPr="006522EF" w:rsidRDefault="009233B6" w:rsidP="006522EF">
      <w:pPr>
        <w:pStyle w:val="Spistreci1"/>
        <w:spacing w:before="100" w:after="0" w:line="288" w:lineRule="auto"/>
        <w:ind w:left="448" w:hanging="420"/>
        <w:rPr>
          <w:rFonts w:ascii="Arial" w:eastAsiaTheme="minorEastAsia" w:hAnsi="Arial" w:cs="Arial"/>
          <w:noProof/>
          <w:sz w:val="24"/>
          <w:szCs w:val="24"/>
          <w:lang w:eastAsia="pl-PL"/>
        </w:rPr>
      </w:pPr>
      <w:hyperlink w:anchor="_Toc85525244" w:history="1">
        <w:r w:rsidR="006A69DB" w:rsidRPr="006522EF">
          <w:rPr>
            <w:rStyle w:val="Hipercze"/>
            <w:rFonts w:ascii="Arial" w:hAnsi="Arial" w:cs="Arial"/>
            <w:noProof/>
            <w:sz w:val="24"/>
            <w:szCs w:val="24"/>
          </w:rPr>
          <w:t>SPIS TABEL</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_Toc85525244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66</w:t>
        </w:r>
        <w:r w:rsidR="006A69DB" w:rsidRPr="006522EF">
          <w:rPr>
            <w:rFonts w:ascii="Arial" w:hAnsi="Arial" w:cs="Arial"/>
            <w:noProof/>
            <w:webHidden/>
            <w:sz w:val="24"/>
            <w:szCs w:val="24"/>
          </w:rPr>
          <w:fldChar w:fldCharType="end"/>
        </w:r>
      </w:hyperlink>
    </w:p>
    <w:p w14:paraId="6B58FBFD" w14:textId="77777777" w:rsidR="006A69DB" w:rsidRPr="006522EF" w:rsidRDefault="009233B6" w:rsidP="006522EF">
      <w:pPr>
        <w:pStyle w:val="Spistreci1"/>
        <w:spacing w:before="100" w:after="0" w:line="288" w:lineRule="auto"/>
        <w:ind w:left="448" w:hanging="420"/>
        <w:rPr>
          <w:rFonts w:ascii="Arial" w:eastAsiaTheme="minorEastAsia" w:hAnsi="Arial" w:cs="Arial"/>
          <w:noProof/>
          <w:sz w:val="24"/>
          <w:szCs w:val="24"/>
          <w:lang w:eastAsia="pl-PL"/>
        </w:rPr>
      </w:pPr>
      <w:hyperlink w:anchor="_Toc85525245" w:history="1">
        <w:r w:rsidR="006A69DB" w:rsidRPr="006522EF">
          <w:rPr>
            <w:rStyle w:val="Hipercze"/>
            <w:rFonts w:ascii="Arial" w:hAnsi="Arial" w:cs="Arial"/>
            <w:noProof/>
            <w:sz w:val="24"/>
            <w:szCs w:val="24"/>
          </w:rPr>
          <w:t>SPIS WYKRESÓW</w:t>
        </w:r>
        <w:r w:rsidR="006A69DB" w:rsidRPr="006522EF">
          <w:rPr>
            <w:rFonts w:ascii="Arial" w:hAnsi="Arial" w:cs="Arial"/>
            <w:noProof/>
            <w:webHidden/>
            <w:sz w:val="24"/>
            <w:szCs w:val="24"/>
          </w:rPr>
          <w:tab/>
        </w:r>
        <w:r w:rsidR="006A69DB" w:rsidRPr="006522EF">
          <w:rPr>
            <w:rFonts w:ascii="Arial" w:hAnsi="Arial" w:cs="Arial"/>
            <w:noProof/>
            <w:webHidden/>
            <w:sz w:val="24"/>
            <w:szCs w:val="24"/>
          </w:rPr>
          <w:fldChar w:fldCharType="begin"/>
        </w:r>
        <w:r w:rsidR="006A69DB" w:rsidRPr="006522EF">
          <w:rPr>
            <w:rFonts w:ascii="Arial" w:hAnsi="Arial" w:cs="Arial"/>
            <w:noProof/>
            <w:webHidden/>
            <w:sz w:val="24"/>
            <w:szCs w:val="24"/>
          </w:rPr>
          <w:instrText xml:space="preserve"> PAGEREF _Toc85525245 \h </w:instrText>
        </w:r>
        <w:r w:rsidR="006A69DB" w:rsidRPr="006522EF">
          <w:rPr>
            <w:rFonts w:ascii="Arial" w:hAnsi="Arial" w:cs="Arial"/>
            <w:noProof/>
            <w:webHidden/>
            <w:sz w:val="24"/>
            <w:szCs w:val="24"/>
          </w:rPr>
        </w:r>
        <w:r w:rsidR="006A69DB" w:rsidRPr="006522EF">
          <w:rPr>
            <w:rFonts w:ascii="Arial" w:hAnsi="Arial" w:cs="Arial"/>
            <w:noProof/>
            <w:webHidden/>
            <w:sz w:val="24"/>
            <w:szCs w:val="24"/>
          </w:rPr>
          <w:fldChar w:fldCharType="separate"/>
        </w:r>
        <w:r w:rsidR="006A69DB" w:rsidRPr="006522EF">
          <w:rPr>
            <w:rFonts w:ascii="Arial" w:hAnsi="Arial" w:cs="Arial"/>
            <w:noProof/>
            <w:webHidden/>
            <w:sz w:val="24"/>
            <w:szCs w:val="24"/>
          </w:rPr>
          <w:t>66</w:t>
        </w:r>
        <w:r w:rsidR="006A69DB" w:rsidRPr="006522EF">
          <w:rPr>
            <w:rFonts w:ascii="Arial" w:hAnsi="Arial" w:cs="Arial"/>
            <w:noProof/>
            <w:webHidden/>
            <w:sz w:val="24"/>
            <w:szCs w:val="24"/>
          </w:rPr>
          <w:fldChar w:fldCharType="end"/>
        </w:r>
      </w:hyperlink>
    </w:p>
    <w:p w14:paraId="43204E89" w14:textId="4971C026" w:rsidR="00944C11" w:rsidRPr="0074612C" w:rsidRDefault="00F07EA7" w:rsidP="006522EF">
      <w:pPr>
        <w:spacing w:before="100" w:after="0" w:line="288" w:lineRule="auto"/>
        <w:ind w:right="792"/>
        <w:jc w:val="both"/>
        <w:rPr>
          <w:rFonts w:ascii="Arial" w:hAnsi="Arial" w:cs="Arial"/>
          <w:b/>
          <w:bCs/>
          <w:sz w:val="24"/>
          <w:szCs w:val="24"/>
        </w:rPr>
      </w:pPr>
      <w:r w:rsidRPr="006522EF">
        <w:rPr>
          <w:rFonts w:ascii="Arial" w:hAnsi="Arial" w:cs="Arial"/>
          <w:b/>
          <w:bCs/>
          <w:sz w:val="24"/>
          <w:szCs w:val="24"/>
        </w:rPr>
        <w:fldChar w:fldCharType="end"/>
      </w:r>
    </w:p>
    <w:p w14:paraId="194545E8" w14:textId="2FE6F1D7" w:rsidR="005602DF" w:rsidRPr="0074612C" w:rsidRDefault="005602DF" w:rsidP="0074612C">
      <w:pPr>
        <w:pStyle w:val="Nagwek1"/>
      </w:pPr>
      <w:bookmarkStart w:id="1" w:name="_Toc85525223"/>
      <w:r w:rsidRPr="0074612C">
        <w:lastRenderedPageBreak/>
        <w:t>WPROWADZENIE</w:t>
      </w:r>
      <w:bookmarkEnd w:id="1"/>
    </w:p>
    <w:p w14:paraId="38C88621" w14:textId="77777777" w:rsidR="00A913CD" w:rsidRPr="0074612C" w:rsidRDefault="00A913CD" w:rsidP="0074612C">
      <w:pPr>
        <w:tabs>
          <w:tab w:val="left" w:pos="9072"/>
        </w:tabs>
        <w:autoSpaceDE w:val="0"/>
        <w:autoSpaceDN w:val="0"/>
        <w:adjustRightInd w:val="0"/>
        <w:spacing w:after="0" w:line="288" w:lineRule="auto"/>
        <w:ind w:right="31"/>
        <w:jc w:val="both"/>
        <w:rPr>
          <w:rFonts w:ascii="Arial" w:hAnsi="Arial" w:cs="Arial"/>
          <w:b/>
          <w:bCs/>
          <w:color w:val="7030A0"/>
          <w:sz w:val="24"/>
          <w:szCs w:val="24"/>
        </w:rPr>
      </w:pPr>
    </w:p>
    <w:p w14:paraId="22CFAAE8" w14:textId="533AB1B6" w:rsidR="000C385A" w:rsidRPr="0074612C" w:rsidRDefault="00F37642" w:rsidP="0074612C">
      <w:pPr>
        <w:tabs>
          <w:tab w:val="left" w:pos="9072"/>
        </w:tabs>
        <w:autoSpaceDE w:val="0"/>
        <w:autoSpaceDN w:val="0"/>
        <w:adjustRightInd w:val="0"/>
        <w:spacing w:after="0" w:line="288" w:lineRule="auto"/>
        <w:ind w:right="28"/>
        <w:jc w:val="both"/>
        <w:rPr>
          <w:rFonts w:ascii="Arial" w:hAnsi="Arial" w:cs="Arial"/>
          <w:color w:val="000000"/>
          <w:sz w:val="24"/>
          <w:szCs w:val="24"/>
        </w:rPr>
      </w:pPr>
      <w:r w:rsidRPr="0074612C">
        <w:rPr>
          <w:rFonts w:ascii="Arial" w:hAnsi="Arial" w:cs="Arial"/>
          <w:color w:val="000000"/>
          <w:sz w:val="24"/>
          <w:szCs w:val="24"/>
        </w:rPr>
        <w:t xml:space="preserve">Gminny Program Rewitalizacji </w:t>
      </w:r>
      <w:r w:rsidR="000C385A" w:rsidRPr="0074612C">
        <w:rPr>
          <w:rFonts w:ascii="Arial" w:hAnsi="Arial" w:cs="Arial"/>
          <w:color w:val="000000"/>
          <w:sz w:val="24"/>
          <w:szCs w:val="24"/>
        </w:rPr>
        <w:t xml:space="preserve">dla </w:t>
      </w:r>
      <w:r w:rsidRPr="0074612C">
        <w:rPr>
          <w:rFonts w:ascii="Arial" w:hAnsi="Arial" w:cs="Arial"/>
          <w:color w:val="000000"/>
          <w:sz w:val="24"/>
          <w:szCs w:val="24"/>
        </w:rPr>
        <w:t>Gminy Jastków (zwany dalej Programem lub</w:t>
      </w:r>
      <w:r w:rsidR="0074612C">
        <w:rPr>
          <w:rFonts w:ascii="Arial" w:hAnsi="Arial" w:cs="Arial"/>
          <w:color w:val="000000"/>
          <w:sz w:val="24"/>
          <w:szCs w:val="24"/>
        </w:rPr>
        <w:t xml:space="preserve"> w </w:t>
      </w:r>
      <w:r w:rsidRPr="0074612C">
        <w:rPr>
          <w:rFonts w:ascii="Arial" w:hAnsi="Arial" w:cs="Arial"/>
          <w:color w:val="000000"/>
          <w:sz w:val="24"/>
          <w:szCs w:val="24"/>
        </w:rPr>
        <w:t>skrócie GPR) jest podstawowym dokumentem uchwalonym przez gminę umożliwiającym prowadzenie kompleksowych działań rewitalizacyjnych na wyznaczonych obszarach przy współudziale lokalnej społeczności. Program został przyjęty Uchwałą XXXI/228/2017  Rady Gminy Jastków z dnia 24 marca 2017 roku</w:t>
      </w:r>
      <w:r w:rsidR="0074612C">
        <w:rPr>
          <w:rFonts w:ascii="Arial" w:hAnsi="Arial" w:cs="Arial"/>
          <w:color w:val="000000"/>
          <w:sz w:val="24"/>
          <w:szCs w:val="24"/>
        </w:rPr>
        <w:t xml:space="preserve"> w </w:t>
      </w:r>
      <w:r w:rsidRPr="0074612C">
        <w:rPr>
          <w:rFonts w:ascii="Arial" w:hAnsi="Arial" w:cs="Arial"/>
          <w:color w:val="000000"/>
          <w:sz w:val="24"/>
          <w:szCs w:val="24"/>
        </w:rPr>
        <w:t xml:space="preserve">sprawie przyjęcia Gminnego Programu Rewitalizacji </w:t>
      </w:r>
      <w:r w:rsidR="000C385A" w:rsidRPr="0074612C">
        <w:rPr>
          <w:rFonts w:ascii="Arial" w:hAnsi="Arial" w:cs="Arial"/>
          <w:color w:val="000000"/>
          <w:sz w:val="24"/>
          <w:szCs w:val="24"/>
        </w:rPr>
        <w:t xml:space="preserve">dla </w:t>
      </w:r>
      <w:r w:rsidRPr="0074612C">
        <w:rPr>
          <w:rFonts w:ascii="Arial" w:hAnsi="Arial" w:cs="Arial"/>
          <w:color w:val="000000"/>
          <w:sz w:val="24"/>
          <w:szCs w:val="24"/>
        </w:rPr>
        <w:t xml:space="preserve">Gminy Jastków na lata 2016 </w:t>
      </w:r>
      <w:r w:rsidR="000C385A" w:rsidRPr="0074612C">
        <w:rPr>
          <w:rFonts w:ascii="Arial" w:hAnsi="Arial" w:cs="Arial"/>
          <w:color w:val="000000"/>
          <w:sz w:val="24"/>
          <w:szCs w:val="24"/>
        </w:rPr>
        <w:t>–</w:t>
      </w:r>
      <w:r w:rsidRPr="0074612C">
        <w:rPr>
          <w:rFonts w:ascii="Arial" w:hAnsi="Arial" w:cs="Arial"/>
          <w:color w:val="000000"/>
          <w:sz w:val="24"/>
          <w:szCs w:val="24"/>
        </w:rPr>
        <w:t xml:space="preserve"> 2023</w:t>
      </w:r>
      <w:r w:rsidR="000C385A" w:rsidRPr="0074612C">
        <w:rPr>
          <w:rFonts w:ascii="Arial" w:hAnsi="Arial" w:cs="Arial"/>
          <w:color w:val="000000"/>
          <w:sz w:val="24"/>
          <w:szCs w:val="24"/>
        </w:rPr>
        <w:t xml:space="preserve">. </w:t>
      </w:r>
      <w:r w:rsidRPr="0074612C">
        <w:rPr>
          <w:rFonts w:ascii="Arial" w:hAnsi="Arial" w:cs="Arial"/>
          <w:color w:val="000000"/>
          <w:sz w:val="24"/>
          <w:szCs w:val="24"/>
        </w:rPr>
        <w:t xml:space="preserve">Został on sporządzony w oparciu o </w:t>
      </w:r>
      <w:r w:rsidR="0074612C">
        <w:rPr>
          <w:rFonts w:ascii="Arial" w:hAnsi="Arial" w:cs="Arial"/>
          <w:color w:val="000000"/>
          <w:sz w:val="24"/>
          <w:szCs w:val="24"/>
        </w:rPr>
        <w:t>ustawę o rewitalizacji z dnia 9 </w:t>
      </w:r>
      <w:r w:rsidRPr="0074612C">
        <w:rPr>
          <w:rFonts w:ascii="Arial" w:hAnsi="Arial" w:cs="Arial"/>
          <w:color w:val="000000"/>
          <w:sz w:val="24"/>
          <w:szCs w:val="24"/>
        </w:rPr>
        <w:t xml:space="preserve">października 2015 r. (t.j. Dz.U. 2021 poz. 485). </w:t>
      </w:r>
    </w:p>
    <w:p w14:paraId="07DEFCC2" w14:textId="77777777" w:rsidR="000C385A" w:rsidRPr="0074612C" w:rsidRDefault="000C385A" w:rsidP="0074612C">
      <w:pPr>
        <w:tabs>
          <w:tab w:val="left" w:pos="9072"/>
        </w:tabs>
        <w:autoSpaceDE w:val="0"/>
        <w:autoSpaceDN w:val="0"/>
        <w:adjustRightInd w:val="0"/>
        <w:spacing w:after="0" w:line="288" w:lineRule="auto"/>
        <w:ind w:right="28"/>
        <w:jc w:val="both"/>
        <w:rPr>
          <w:rFonts w:ascii="Arial" w:hAnsi="Arial" w:cs="Arial"/>
          <w:color w:val="000000"/>
          <w:sz w:val="24"/>
          <w:szCs w:val="24"/>
        </w:rPr>
      </w:pPr>
    </w:p>
    <w:p w14:paraId="7F98BDFB" w14:textId="737A4F63" w:rsidR="004D2368" w:rsidRPr="0074612C" w:rsidRDefault="004D2368" w:rsidP="0074612C">
      <w:pPr>
        <w:spacing w:after="0" w:line="288" w:lineRule="auto"/>
        <w:ind w:right="28"/>
        <w:jc w:val="both"/>
        <w:rPr>
          <w:rFonts w:ascii="Arial" w:hAnsi="Arial" w:cs="Arial"/>
          <w:b/>
          <w:bCs/>
          <w:sz w:val="24"/>
          <w:szCs w:val="24"/>
        </w:rPr>
      </w:pPr>
      <w:r w:rsidRPr="0074612C">
        <w:rPr>
          <w:rFonts w:ascii="Arial" w:hAnsi="Arial" w:cs="Arial"/>
          <w:color w:val="000000"/>
          <w:sz w:val="24"/>
          <w:szCs w:val="24"/>
        </w:rPr>
        <w:t xml:space="preserve">Zgodnie z </w:t>
      </w:r>
      <w:r w:rsidR="00B313E5" w:rsidRPr="0074612C">
        <w:rPr>
          <w:rFonts w:ascii="Arial" w:hAnsi="Arial" w:cs="Arial"/>
          <w:color w:val="000000"/>
          <w:sz w:val="24"/>
          <w:szCs w:val="24"/>
        </w:rPr>
        <w:t xml:space="preserve">art. 22 ust. 1 </w:t>
      </w:r>
      <w:r w:rsidRPr="0074612C">
        <w:rPr>
          <w:rFonts w:ascii="Arial" w:hAnsi="Arial" w:cs="Arial"/>
          <w:color w:val="000000"/>
          <w:sz w:val="24"/>
          <w:szCs w:val="24"/>
        </w:rPr>
        <w:t xml:space="preserve">ustawy o rewitalizacji ocena aktualności i stopnia realizacji GPR winna być sporządzana co najmniej raz na trzy lata. </w:t>
      </w:r>
      <w:r w:rsidR="001E539B" w:rsidRPr="0074612C">
        <w:rPr>
          <w:rFonts w:ascii="Arial" w:hAnsi="Arial" w:cs="Arial"/>
          <w:sz w:val="24"/>
          <w:szCs w:val="24"/>
        </w:rPr>
        <w:t>Czteroletni</w:t>
      </w:r>
      <w:r w:rsidRPr="0074612C">
        <w:rPr>
          <w:rFonts w:ascii="Arial" w:hAnsi="Arial" w:cs="Arial"/>
          <w:color w:val="000000"/>
          <w:sz w:val="24"/>
          <w:szCs w:val="24"/>
        </w:rPr>
        <w:t xml:space="preserve"> okres doświadczeń we wdrażaniu założeń Programu jest okolicznością skłaniającą do przeprowadzenia oceny jego aktualności i zakresu realizacji.</w:t>
      </w:r>
    </w:p>
    <w:p w14:paraId="483AF846" w14:textId="21BD3AC6" w:rsidR="004D2368" w:rsidRPr="0074612C" w:rsidRDefault="004D2368" w:rsidP="0074612C">
      <w:pPr>
        <w:autoSpaceDE w:val="0"/>
        <w:autoSpaceDN w:val="0"/>
        <w:adjustRightInd w:val="0"/>
        <w:spacing w:after="0" w:line="288" w:lineRule="auto"/>
        <w:ind w:left="283" w:right="31"/>
        <w:jc w:val="both"/>
        <w:rPr>
          <w:rFonts w:ascii="Arial" w:hAnsi="Arial" w:cs="Arial"/>
          <w:color w:val="000000"/>
          <w:sz w:val="24"/>
          <w:szCs w:val="24"/>
        </w:rPr>
      </w:pPr>
    </w:p>
    <w:p w14:paraId="496BCC81" w14:textId="2DF90F31" w:rsidR="00F37642" w:rsidRPr="0074612C" w:rsidRDefault="00F37642" w:rsidP="0074612C">
      <w:pPr>
        <w:autoSpaceDE w:val="0"/>
        <w:autoSpaceDN w:val="0"/>
        <w:adjustRightInd w:val="0"/>
        <w:spacing w:after="0" w:line="288" w:lineRule="auto"/>
        <w:ind w:right="-113"/>
        <w:jc w:val="both"/>
        <w:rPr>
          <w:rFonts w:ascii="Arial" w:hAnsi="Arial" w:cs="Arial"/>
          <w:color w:val="000000"/>
          <w:sz w:val="24"/>
          <w:szCs w:val="24"/>
        </w:rPr>
      </w:pPr>
      <w:r w:rsidRPr="0074612C">
        <w:rPr>
          <w:rFonts w:ascii="Arial" w:hAnsi="Arial" w:cs="Arial"/>
          <w:color w:val="000000"/>
          <w:sz w:val="24"/>
          <w:szCs w:val="24"/>
        </w:rPr>
        <w:t>Fundamentem GPR jest szczegółowa diagnoza</w:t>
      </w:r>
      <w:r w:rsidRPr="0074612C">
        <w:rPr>
          <w:rFonts w:ascii="Arial" w:hAnsi="Arial" w:cs="Arial"/>
          <w:b/>
          <w:bCs/>
          <w:color w:val="000000"/>
          <w:sz w:val="24"/>
          <w:szCs w:val="24"/>
        </w:rPr>
        <w:t xml:space="preserve"> </w:t>
      </w:r>
      <w:r w:rsidRPr="0074612C">
        <w:rPr>
          <w:rFonts w:ascii="Arial" w:hAnsi="Arial" w:cs="Arial"/>
          <w:color w:val="000000"/>
          <w:sz w:val="24"/>
          <w:szCs w:val="24"/>
        </w:rPr>
        <w:t>obszaru rewitalizacji, która ukazuje występujące na nim negatywne zjawiska społeczne, gospodarcze i przestrzenno-funkcjonalne oraz potencjały warte rozwijania. W GPR określono wizję,  cele rewitalizacji oraz kierunki działań,</w:t>
      </w:r>
      <w:r w:rsidRPr="0074612C">
        <w:rPr>
          <w:rFonts w:ascii="Arial" w:hAnsi="Arial" w:cs="Arial"/>
          <w:b/>
          <w:bCs/>
          <w:color w:val="000000"/>
          <w:sz w:val="24"/>
          <w:szCs w:val="24"/>
        </w:rPr>
        <w:t xml:space="preserve"> </w:t>
      </w:r>
      <w:r w:rsidRPr="0074612C">
        <w:rPr>
          <w:rFonts w:ascii="Arial" w:hAnsi="Arial" w:cs="Arial"/>
          <w:color w:val="000000"/>
          <w:sz w:val="24"/>
          <w:szCs w:val="24"/>
        </w:rPr>
        <w:t>mające pomóc wskazanym obszarom w wyjściu ze stanu kryzysu, w którym się znajduj</w:t>
      </w:r>
      <w:r w:rsidR="004D2368" w:rsidRPr="0074612C">
        <w:rPr>
          <w:rFonts w:ascii="Arial" w:hAnsi="Arial" w:cs="Arial"/>
          <w:color w:val="000000"/>
          <w:sz w:val="24"/>
          <w:szCs w:val="24"/>
        </w:rPr>
        <w:t>ą</w:t>
      </w:r>
      <w:r w:rsidRPr="0074612C">
        <w:rPr>
          <w:rFonts w:ascii="Arial" w:hAnsi="Arial" w:cs="Arial"/>
          <w:color w:val="000000"/>
          <w:sz w:val="24"/>
          <w:szCs w:val="24"/>
        </w:rPr>
        <w:t xml:space="preserve">. Program zawiera również opis przedsięwzięć, które będą realizowane na obszarach rewitalizacji, prowadząc do osiągania zaplanowanych celów. </w:t>
      </w:r>
    </w:p>
    <w:p w14:paraId="18FF6929" w14:textId="77777777" w:rsidR="000C385A" w:rsidRPr="0074612C" w:rsidRDefault="000C385A" w:rsidP="0074612C">
      <w:pPr>
        <w:autoSpaceDE w:val="0"/>
        <w:autoSpaceDN w:val="0"/>
        <w:adjustRightInd w:val="0"/>
        <w:spacing w:after="0" w:line="288" w:lineRule="auto"/>
        <w:ind w:right="-111"/>
        <w:jc w:val="both"/>
        <w:rPr>
          <w:rFonts w:ascii="Arial" w:hAnsi="Arial" w:cs="Arial"/>
          <w:color w:val="000000"/>
          <w:sz w:val="24"/>
          <w:szCs w:val="24"/>
        </w:rPr>
      </w:pPr>
    </w:p>
    <w:p w14:paraId="3574EA87" w14:textId="46C89B6C" w:rsidR="008A3992" w:rsidRPr="0074612C" w:rsidRDefault="004D2368" w:rsidP="0074612C">
      <w:pPr>
        <w:autoSpaceDE w:val="0"/>
        <w:autoSpaceDN w:val="0"/>
        <w:adjustRightInd w:val="0"/>
        <w:spacing w:after="0" w:line="288" w:lineRule="auto"/>
        <w:ind w:right="-111"/>
        <w:jc w:val="both"/>
        <w:rPr>
          <w:rFonts w:ascii="Arial" w:hAnsi="Arial" w:cs="Arial"/>
          <w:color w:val="000000"/>
          <w:sz w:val="24"/>
          <w:szCs w:val="24"/>
        </w:rPr>
      </w:pPr>
      <w:r w:rsidRPr="0074612C">
        <w:rPr>
          <w:rFonts w:ascii="Arial" w:hAnsi="Arial" w:cs="Arial"/>
          <w:color w:val="000000"/>
          <w:sz w:val="24"/>
          <w:szCs w:val="24"/>
        </w:rPr>
        <w:t xml:space="preserve">Podstawą oceny aktualności i stopnia realizacji GPR są wyniki procesu monitorowania postępu jego wdrażania, określone w rozdziale 15 pn. </w:t>
      </w:r>
      <w:bookmarkStart w:id="2" w:name="_Toc465248196"/>
      <w:r w:rsidRPr="0074612C">
        <w:rPr>
          <w:rFonts w:ascii="Arial" w:hAnsi="Arial" w:cs="Arial"/>
          <w:color w:val="000000"/>
          <w:sz w:val="24"/>
          <w:szCs w:val="24"/>
        </w:rPr>
        <w:t>„</w:t>
      </w:r>
      <w:r w:rsidRPr="0074612C">
        <w:rPr>
          <w:rFonts w:ascii="Arial" w:eastAsia="Times New Roman" w:hAnsi="Arial" w:cs="Arial"/>
          <w:i/>
          <w:iCs/>
          <w:kern w:val="32"/>
          <w:sz w:val="24"/>
          <w:szCs w:val="24"/>
          <w:lang w:val="x-none" w:eastAsia="zh-CN"/>
        </w:rPr>
        <w:t>System wdrażania, monitorowania i oceny gminnego programu rewitalizacji</w:t>
      </w:r>
      <w:bookmarkEnd w:id="2"/>
      <w:r w:rsidRPr="0074612C">
        <w:rPr>
          <w:rFonts w:ascii="Arial" w:eastAsia="Times New Roman" w:hAnsi="Arial" w:cs="Arial"/>
          <w:i/>
          <w:iCs/>
          <w:kern w:val="32"/>
          <w:sz w:val="24"/>
          <w:szCs w:val="24"/>
          <w:lang w:eastAsia="zh-CN"/>
        </w:rPr>
        <w:t>” pkt. 15.2.”Monitoring i ocena realizacji GPR”</w:t>
      </w:r>
      <w:r w:rsidRPr="0074612C">
        <w:rPr>
          <w:rFonts w:ascii="Arial" w:hAnsi="Arial" w:cs="Arial"/>
          <w:i/>
          <w:iCs/>
          <w:color w:val="000000"/>
          <w:sz w:val="24"/>
          <w:szCs w:val="24"/>
        </w:rPr>
        <w:t xml:space="preserve">. </w:t>
      </w:r>
      <w:r w:rsidRPr="0074612C">
        <w:rPr>
          <w:rFonts w:ascii="Arial" w:hAnsi="Arial" w:cs="Arial"/>
          <w:color w:val="000000"/>
          <w:sz w:val="24"/>
          <w:szCs w:val="24"/>
        </w:rPr>
        <w:t xml:space="preserve">Ocena programu – zarówno w kontekście jego aktualności, jak również stopnia zaawansowania wdrażania – obejmuje analizę wskaźników, które służyły szczegółowemu zdiagnozowaniu obszaru rewitalizacji. </w:t>
      </w:r>
      <w:r w:rsidR="008A3992" w:rsidRPr="0074612C">
        <w:rPr>
          <w:rFonts w:ascii="Arial" w:hAnsi="Arial" w:cs="Arial"/>
          <w:color w:val="000000"/>
          <w:sz w:val="24"/>
          <w:szCs w:val="24"/>
        </w:rPr>
        <w:t xml:space="preserve">System monitoringu realizacji GPR oparty jest o procesy systematycznego zbierania i analizowania danych obejmujących cały obszar gminy ze szczególnym uwzględnieniem obszarów rewitalizacji, ukazujących stan wybranych zjawisk społecznych, gospodarczych, środowiskowych, przestrzenno-funkcjonalnych oraz technicznych, a także informacji na temat postępów w realizacji poszczególnych przedsięwzięć. </w:t>
      </w:r>
    </w:p>
    <w:p w14:paraId="463A09DD" w14:textId="77777777" w:rsidR="000C385A" w:rsidRPr="0074612C" w:rsidRDefault="000C385A" w:rsidP="0074612C">
      <w:pPr>
        <w:spacing w:after="0" w:line="288" w:lineRule="auto"/>
        <w:ind w:right="-111"/>
        <w:jc w:val="both"/>
        <w:rPr>
          <w:rFonts w:ascii="Arial" w:hAnsi="Arial" w:cs="Arial"/>
          <w:color w:val="000000"/>
          <w:sz w:val="24"/>
          <w:szCs w:val="24"/>
        </w:rPr>
      </w:pPr>
    </w:p>
    <w:p w14:paraId="234AB5C6" w14:textId="19720517" w:rsidR="004D2368" w:rsidRPr="0074612C" w:rsidRDefault="004D2368" w:rsidP="0074612C">
      <w:pPr>
        <w:spacing w:after="0" w:line="288" w:lineRule="auto"/>
        <w:ind w:right="-111"/>
        <w:jc w:val="both"/>
        <w:rPr>
          <w:rFonts w:ascii="Arial" w:hAnsi="Arial" w:cs="Arial"/>
          <w:sz w:val="24"/>
          <w:szCs w:val="24"/>
        </w:rPr>
      </w:pPr>
      <w:r w:rsidRPr="0074612C">
        <w:rPr>
          <w:rFonts w:ascii="Arial" w:hAnsi="Arial" w:cs="Arial"/>
          <w:sz w:val="24"/>
          <w:szCs w:val="24"/>
        </w:rPr>
        <w:t xml:space="preserve">Niniejsze opracowanie przedstawia </w:t>
      </w:r>
      <w:r w:rsidR="007E6DBD" w:rsidRPr="0074612C">
        <w:rPr>
          <w:rFonts w:ascii="Arial" w:hAnsi="Arial" w:cs="Arial"/>
          <w:sz w:val="24"/>
          <w:szCs w:val="24"/>
        </w:rPr>
        <w:t xml:space="preserve">także </w:t>
      </w:r>
      <w:r w:rsidRPr="0074612C">
        <w:rPr>
          <w:rFonts w:ascii="Arial" w:hAnsi="Arial" w:cs="Arial"/>
          <w:sz w:val="24"/>
          <w:szCs w:val="24"/>
        </w:rPr>
        <w:t xml:space="preserve">wyniki monitorowania postępu w osiąganiu celów GPR, jak również efekty oceny aktualności zapisów programu rewitalizacji. Treść GPR została oceniona pod kątem istotnych zdarzeń i procesów, jakie nastąpiły w obszarach rewitalizowanych od momentu uchwalenia Programu. Mogły one mieć wpływ na dezaktualizację określonych treści programu. W międzyczasie mogły również powstać warunki umożliwiające uzupełnienie programu o dodatkowe </w:t>
      </w:r>
      <w:r w:rsidRPr="0074612C">
        <w:rPr>
          <w:rFonts w:ascii="Arial" w:hAnsi="Arial" w:cs="Arial"/>
          <w:sz w:val="24"/>
          <w:szCs w:val="24"/>
        </w:rPr>
        <w:lastRenderedPageBreak/>
        <w:t xml:space="preserve">elementy, w szczególności nowe przedsięwzięcia, nowe narzędzia formalno-prawne lub finansowe, które powinny podnieść kompleksowość i skuteczność programu. Dodatkowo ocenie poddana została aktualność harmonogramu GPR. </w:t>
      </w:r>
    </w:p>
    <w:p w14:paraId="005AAB58" w14:textId="77777777" w:rsidR="000C385A" w:rsidRPr="0074612C" w:rsidRDefault="000C385A" w:rsidP="0074612C">
      <w:pPr>
        <w:spacing w:after="0" w:line="288" w:lineRule="auto"/>
        <w:ind w:right="-111"/>
        <w:jc w:val="both"/>
        <w:rPr>
          <w:rFonts w:ascii="Arial" w:hAnsi="Arial" w:cs="Arial"/>
          <w:color w:val="000000"/>
          <w:sz w:val="24"/>
          <w:szCs w:val="24"/>
        </w:rPr>
      </w:pPr>
    </w:p>
    <w:p w14:paraId="4C0CA341" w14:textId="57EE1116" w:rsidR="005602DF" w:rsidRPr="0074612C" w:rsidRDefault="005602DF" w:rsidP="0074612C">
      <w:pPr>
        <w:spacing w:after="0" w:line="288" w:lineRule="auto"/>
        <w:ind w:right="-111"/>
        <w:jc w:val="both"/>
        <w:rPr>
          <w:rFonts w:ascii="Arial" w:hAnsi="Arial" w:cs="Arial"/>
          <w:sz w:val="24"/>
          <w:szCs w:val="24"/>
        </w:rPr>
      </w:pPr>
      <w:r w:rsidRPr="0074612C">
        <w:rPr>
          <w:rFonts w:ascii="Arial" w:hAnsi="Arial" w:cs="Arial"/>
          <w:sz w:val="24"/>
          <w:szCs w:val="24"/>
        </w:rPr>
        <w:t xml:space="preserve">Po zaopiniowaniu </w:t>
      </w:r>
      <w:r w:rsidR="00722AE8" w:rsidRPr="0074612C">
        <w:rPr>
          <w:rFonts w:ascii="Arial" w:hAnsi="Arial" w:cs="Arial"/>
          <w:sz w:val="24"/>
          <w:szCs w:val="24"/>
        </w:rPr>
        <w:t xml:space="preserve">Oceny Aktualności Programu </w:t>
      </w:r>
      <w:r w:rsidRPr="0074612C">
        <w:rPr>
          <w:rFonts w:ascii="Arial" w:hAnsi="Arial" w:cs="Arial"/>
          <w:sz w:val="24"/>
          <w:szCs w:val="24"/>
        </w:rPr>
        <w:t xml:space="preserve">przez Komitet Rewitalizacji, będzie podstawą podjęcia decyzji o ewentualnej aktualizacji Gminnego Programu Rewitalizacji </w:t>
      </w:r>
      <w:r w:rsidR="00477FFA" w:rsidRPr="0074612C">
        <w:rPr>
          <w:rFonts w:ascii="Arial" w:hAnsi="Arial" w:cs="Arial"/>
          <w:sz w:val="24"/>
          <w:szCs w:val="24"/>
        </w:rPr>
        <w:t xml:space="preserve">dla </w:t>
      </w:r>
      <w:r w:rsidRPr="0074612C">
        <w:rPr>
          <w:rFonts w:ascii="Arial" w:hAnsi="Arial" w:cs="Arial"/>
          <w:sz w:val="24"/>
          <w:szCs w:val="24"/>
        </w:rPr>
        <w:t xml:space="preserve">Gminy </w:t>
      </w:r>
      <w:r w:rsidR="002C1D18" w:rsidRPr="0074612C">
        <w:rPr>
          <w:rFonts w:ascii="Arial" w:hAnsi="Arial" w:cs="Arial"/>
          <w:sz w:val="24"/>
          <w:szCs w:val="24"/>
        </w:rPr>
        <w:t>Jastków</w:t>
      </w:r>
      <w:r w:rsidRPr="0074612C">
        <w:rPr>
          <w:rFonts w:ascii="Arial" w:hAnsi="Arial" w:cs="Arial"/>
          <w:sz w:val="24"/>
          <w:szCs w:val="24"/>
        </w:rPr>
        <w:t>.</w:t>
      </w:r>
    </w:p>
    <w:p w14:paraId="1BDFE169" w14:textId="77777777" w:rsidR="005602DF" w:rsidRPr="0074612C" w:rsidRDefault="005602DF" w:rsidP="0074612C">
      <w:pPr>
        <w:spacing w:after="0" w:line="288" w:lineRule="auto"/>
        <w:ind w:left="283" w:right="-111"/>
        <w:jc w:val="both"/>
        <w:rPr>
          <w:rFonts w:ascii="Arial" w:hAnsi="Arial" w:cs="Arial"/>
          <w:b/>
          <w:bCs/>
          <w:sz w:val="24"/>
          <w:szCs w:val="24"/>
        </w:rPr>
      </w:pPr>
    </w:p>
    <w:p w14:paraId="63971F7F" w14:textId="77777777" w:rsidR="005602DF" w:rsidRPr="0074612C" w:rsidRDefault="005602DF" w:rsidP="0074612C">
      <w:pPr>
        <w:spacing w:after="0" w:line="288" w:lineRule="auto"/>
        <w:ind w:right="-111"/>
        <w:jc w:val="both"/>
        <w:rPr>
          <w:rFonts w:ascii="Arial" w:hAnsi="Arial" w:cs="Arial"/>
          <w:b/>
          <w:bCs/>
          <w:sz w:val="24"/>
          <w:szCs w:val="24"/>
        </w:rPr>
      </w:pPr>
    </w:p>
    <w:p w14:paraId="37A03982" w14:textId="77777777" w:rsidR="005602DF" w:rsidRPr="0074612C" w:rsidRDefault="005602DF" w:rsidP="0074612C">
      <w:pPr>
        <w:spacing w:after="0" w:line="288" w:lineRule="auto"/>
        <w:ind w:right="-111"/>
        <w:jc w:val="both"/>
        <w:rPr>
          <w:rFonts w:ascii="Arial" w:hAnsi="Arial" w:cs="Arial"/>
          <w:b/>
          <w:bCs/>
          <w:sz w:val="24"/>
          <w:szCs w:val="24"/>
        </w:rPr>
      </w:pPr>
    </w:p>
    <w:p w14:paraId="18CAF90F" w14:textId="77777777" w:rsidR="005602DF" w:rsidRPr="0074612C" w:rsidRDefault="005602DF" w:rsidP="0074612C">
      <w:pPr>
        <w:spacing w:after="0" w:line="288" w:lineRule="auto"/>
        <w:ind w:right="-111"/>
        <w:jc w:val="both"/>
        <w:rPr>
          <w:rFonts w:ascii="Arial" w:hAnsi="Arial" w:cs="Arial"/>
          <w:b/>
          <w:bCs/>
          <w:sz w:val="24"/>
          <w:szCs w:val="24"/>
        </w:rPr>
      </w:pPr>
    </w:p>
    <w:p w14:paraId="3DC17D34" w14:textId="77777777" w:rsidR="005602DF" w:rsidRPr="0074612C" w:rsidRDefault="005602DF" w:rsidP="0074612C">
      <w:pPr>
        <w:spacing w:after="0" w:line="288" w:lineRule="auto"/>
        <w:ind w:right="-111"/>
        <w:jc w:val="both"/>
        <w:rPr>
          <w:rFonts w:ascii="Arial" w:hAnsi="Arial" w:cs="Arial"/>
          <w:b/>
          <w:bCs/>
          <w:sz w:val="24"/>
          <w:szCs w:val="24"/>
        </w:rPr>
      </w:pPr>
    </w:p>
    <w:p w14:paraId="4627438A" w14:textId="77777777" w:rsidR="002C1D18" w:rsidRPr="0074612C" w:rsidRDefault="002C1D18" w:rsidP="0074612C">
      <w:pPr>
        <w:spacing w:after="0" w:line="288" w:lineRule="auto"/>
        <w:ind w:right="-111"/>
        <w:jc w:val="both"/>
        <w:rPr>
          <w:rFonts w:ascii="Arial" w:hAnsi="Arial" w:cs="Arial"/>
          <w:b/>
          <w:bCs/>
          <w:sz w:val="24"/>
          <w:szCs w:val="24"/>
        </w:rPr>
      </w:pPr>
    </w:p>
    <w:p w14:paraId="7E1F4EDA" w14:textId="77777777" w:rsidR="002C1D18" w:rsidRPr="0074612C" w:rsidRDefault="002C1D18" w:rsidP="0074612C">
      <w:pPr>
        <w:spacing w:after="0" w:line="288" w:lineRule="auto"/>
        <w:ind w:right="-111"/>
        <w:jc w:val="both"/>
        <w:rPr>
          <w:rFonts w:ascii="Arial" w:hAnsi="Arial" w:cs="Arial"/>
          <w:b/>
          <w:bCs/>
          <w:sz w:val="24"/>
          <w:szCs w:val="24"/>
        </w:rPr>
      </w:pPr>
    </w:p>
    <w:p w14:paraId="2483A366" w14:textId="77777777" w:rsidR="004D2368" w:rsidRPr="0074612C" w:rsidRDefault="004D2368" w:rsidP="0074612C">
      <w:pPr>
        <w:spacing w:after="0" w:line="288" w:lineRule="auto"/>
        <w:ind w:right="-111"/>
        <w:jc w:val="both"/>
        <w:rPr>
          <w:rFonts w:ascii="Arial" w:hAnsi="Arial" w:cs="Arial"/>
          <w:b/>
          <w:bCs/>
          <w:sz w:val="24"/>
          <w:szCs w:val="24"/>
        </w:rPr>
      </w:pPr>
    </w:p>
    <w:p w14:paraId="16203AA8" w14:textId="77777777" w:rsidR="004D2368" w:rsidRPr="0074612C" w:rsidRDefault="004D2368" w:rsidP="0074612C">
      <w:pPr>
        <w:spacing w:after="0" w:line="288" w:lineRule="auto"/>
        <w:ind w:right="-111"/>
        <w:jc w:val="both"/>
        <w:rPr>
          <w:rFonts w:ascii="Arial" w:hAnsi="Arial" w:cs="Arial"/>
          <w:b/>
          <w:bCs/>
          <w:sz w:val="24"/>
          <w:szCs w:val="24"/>
        </w:rPr>
      </w:pPr>
    </w:p>
    <w:p w14:paraId="06989E88" w14:textId="77777777" w:rsidR="004D2368" w:rsidRPr="0074612C" w:rsidRDefault="004D2368" w:rsidP="0074612C">
      <w:pPr>
        <w:spacing w:after="0" w:line="288" w:lineRule="auto"/>
        <w:ind w:right="-111"/>
        <w:jc w:val="both"/>
        <w:rPr>
          <w:rFonts w:ascii="Arial" w:hAnsi="Arial" w:cs="Arial"/>
          <w:b/>
          <w:bCs/>
          <w:sz w:val="24"/>
          <w:szCs w:val="24"/>
        </w:rPr>
      </w:pPr>
    </w:p>
    <w:p w14:paraId="1D87EC0D" w14:textId="77777777" w:rsidR="004D2368" w:rsidRPr="0074612C" w:rsidRDefault="004D2368" w:rsidP="0074612C">
      <w:pPr>
        <w:spacing w:after="0" w:line="288" w:lineRule="auto"/>
        <w:ind w:right="-111"/>
        <w:jc w:val="both"/>
        <w:rPr>
          <w:rFonts w:ascii="Arial" w:hAnsi="Arial" w:cs="Arial"/>
          <w:b/>
          <w:bCs/>
          <w:sz w:val="24"/>
          <w:szCs w:val="24"/>
        </w:rPr>
      </w:pPr>
    </w:p>
    <w:p w14:paraId="38A8D414" w14:textId="77777777" w:rsidR="004D2368" w:rsidRPr="0074612C" w:rsidRDefault="004D2368" w:rsidP="0074612C">
      <w:pPr>
        <w:spacing w:after="0" w:line="288" w:lineRule="auto"/>
        <w:ind w:right="-111"/>
        <w:jc w:val="both"/>
        <w:rPr>
          <w:rFonts w:ascii="Arial" w:hAnsi="Arial" w:cs="Arial"/>
          <w:b/>
          <w:bCs/>
          <w:sz w:val="24"/>
          <w:szCs w:val="24"/>
        </w:rPr>
      </w:pPr>
    </w:p>
    <w:p w14:paraId="1851AF85" w14:textId="77777777" w:rsidR="004D2368" w:rsidRPr="0074612C" w:rsidRDefault="004D2368" w:rsidP="0074612C">
      <w:pPr>
        <w:spacing w:after="0" w:line="288" w:lineRule="auto"/>
        <w:ind w:right="-111"/>
        <w:jc w:val="both"/>
        <w:rPr>
          <w:rFonts w:ascii="Arial" w:hAnsi="Arial" w:cs="Arial"/>
          <w:b/>
          <w:bCs/>
          <w:sz w:val="24"/>
          <w:szCs w:val="24"/>
        </w:rPr>
      </w:pPr>
    </w:p>
    <w:p w14:paraId="461E7776" w14:textId="77777777" w:rsidR="004D2368" w:rsidRPr="0074612C" w:rsidRDefault="004D2368" w:rsidP="0074612C">
      <w:pPr>
        <w:spacing w:after="0" w:line="288" w:lineRule="auto"/>
        <w:ind w:right="-111"/>
        <w:jc w:val="both"/>
        <w:rPr>
          <w:rFonts w:ascii="Arial" w:hAnsi="Arial" w:cs="Arial"/>
          <w:b/>
          <w:bCs/>
          <w:sz w:val="24"/>
          <w:szCs w:val="24"/>
        </w:rPr>
      </w:pPr>
    </w:p>
    <w:p w14:paraId="5094FB2D" w14:textId="77777777" w:rsidR="004D2368" w:rsidRPr="0074612C" w:rsidRDefault="004D2368" w:rsidP="0074612C">
      <w:pPr>
        <w:spacing w:after="0" w:line="288" w:lineRule="auto"/>
        <w:ind w:right="-111"/>
        <w:jc w:val="both"/>
        <w:rPr>
          <w:rFonts w:ascii="Arial" w:hAnsi="Arial" w:cs="Arial"/>
          <w:b/>
          <w:bCs/>
          <w:sz w:val="24"/>
          <w:szCs w:val="24"/>
        </w:rPr>
      </w:pPr>
    </w:p>
    <w:p w14:paraId="644908BB" w14:textId="77777777" w:rsidR="004D2368" w:rsidRPr="0074612C" w:rsidRDefault="004D2368" w:rsidP="0074612C">
      <w:pPr>
        <w:spacing w:after="0" w:line="288" w:lineRule="auto"/>
        <w:ind w:right="-111"/>
        <w:jc w:val="both"/>
        <w:rPr>
          <w:rFonts w:ascii="Arial" w:hAnsi="Arial" w:cs="Arial"/>
          <w:b/>
          <w:bCs/>
          <w:sz w:val="24"/>
          <w:szCs w:val="24"/>
        </w:rPr>
      </w:pPr>
    </w:p>
    <w:p w14:paraId="2FCC0A02" w14:textId="77777777" w:rsidR="004D2368" w:rsidRPr="0074612C" w:rsidRDefault="004D2368" w:rsidP="0074612C">
      <w:pPr>
        <w:spacing w:after="0" w:line="288" w:lineRule="auto"/>
        <w:ind w:right="-111"/>
        <w:jc w:val="both"/>
        <w:rPr>
          <w:rFonts w:ascii="Arial" w:hAnsi="Arial" w:cs="Arial"/>
          <w:b/>
          <w:bCs/>
          <w:sz w:val="24"/>
          <w:szCs w:val="24"/>
        </w:rPr>
      </w:pPr>
    </w:p>
    <w:p w14:paraId="031D749C" w14:textId="77777777" w:rsidR="004D2368" w:rsidRPr="0074612C" w:rsidRDefault="004D2368" w:rsidP="0074612C">
      <w:pPr>
        <w:spacing w:after="0" w:line="288" w:lineRule="auto"/>
        <w:ind w:right="-111"/>
        <w:jc w:val="both"/>
        <w:rPr>
          <w:rFonts w:ascii="Arial" w:hAnsi="Arial" w:cs="Arial"/>
          <w:b/>
          <w:bCs/>
          <w:sz w:val="24"/>
          <w:szCs w:val="24"/>
        </w:rPr>
      </w:pPr>
    </w:p>
    <w:p w14:paraId="1014CE08" w14:textId="77777777" w:rsidR="004D2368" w:rsidRPr="0074612C" w:rsidRDefault="004D2368" w:rsidP="0074612C">
      <w:pPr>
        <w:spacing w:after="0" w:line="288" w:lineRule="auto"/>
        <w:ind w:right="-111"/>
        <w:jc w:val="both"/>
        <w:rPr>
          <w:rFonts w:ascii="Arial" w:hAnsi="Arial" w:cs="Arial"/>
          <w:b/>
          <w:bCs/>
          <w:sz w:val="24"/>
          <w:szCs w:val="24"/>
        </w:rPr>
      </w:pPr>
    </w:p>
    <w:p w14:paraId="301C11BA" w14:textId="77777777" w:rsidR="004D2368" w:rsidRPr="0074612C" w:rsidRDefault="004D2368" w:rsidP="0074612C">
      <w:pPr>
        <w:spacing w:after="0" w:line="288" w:lineRule="auto"/>
        <w:ind w:right="-111"/>
        <w:jc w:val="both"/>
        <w:rPr>
          <w:rFonts w:ascii="Arial" w:hAnsi="Arial" w:cs="Arial"/>
          <w:b/>
          <w:bCs/>
          <w:sz w:val="24"/>
          <w:szCs w:val="24"/>
        </w:rPr>
      </w:pPr>
    </w:p>
    <w:p w14:paraId="329234B4" w14:textId="77777777" w:rsidR="004D2368" w:rsidRPr="0074612C" w:rsidRDefault="004D2368" w:rsidP="0074612C">
      <w:pPr>
        <w:spacing w:after="0" w:line="288" w:lineRule="auto"/>
        <w:ind w:right="-111"/>
        <w:jc w:val="both"/>
        <w:rPr>
          <w:rFonts w:ascii="Arial" w:hAnsi="Arial" w:cs="Arial"/>
          <w:b/>
          <w:bCs/>
          <w:sz w:val="24"/>
          <w:szCs w:val="24"/>
        </w:rPr>
      </w:pPr>
    </w:p>
    <w:p w14:paraId="5383FECD" w14:textId="77777777" w:rsidR="004D2368" w:rsidRPr="0074612C" w:rsidRDefault="004D2368" w:rsidP="0074612C">
      <w:pPr>
        <w:spacing w:after="0" w:line="288" w:lineRule="auto"/>
        <w:ind w:right="-111"/>
        <w:jc w:val="both"/>
        <w:rPr>
          <w:rFonts w:ascii="Arial" w:hAnsi="Arial" w:cs="Arial"/>
          <w:b/>
          <w:bCs/>
          <w:sz w:val="24"/>
          <w:szCs w:val="24"/>
        </w:rPr>
      </w:pPr>
    </w:p>
    <w:p w14:paraId="7C1CC010" w14:textId="77777777" w:rsidR="004D2368" w:rsidRPr="0074612C" w:rsidRDefault="004D2368" w:rsidP="0074612C">
      <w:pPr>
        <w:spacing w:after="0" w:line="288" w:lineRule="auto"/>
        <w:ind w:right="-111"/>
        <w:jc w:val="both"/>
        <w:rPr>
          <w:rFonts w:ascii="Arial" w:hAnsi="Arial" w:cs="Arial"/>
          <w:b/>
          <w:bCs/>
          <w:sz w:val="24"/>
          <w:szCs w:val="24"/>
        </w:rPr>
      </w:pPr>
    </w:p>
    <w:p w14:paraId="245BA1CB" w14:textId="77777777" w:rsidR="004D2368" w:rsidRPr="0074612C" w:rsidRDefault="004D2368" w:rsidP="0074612C">
      <w:pPr>
        <w:spacing w:after="0" w:line="288" w:lineRule="auto"/>
        <w:ind w:right="-111"/>
        <w:jc w:val="both"/>
        <w:rPr>
          <w:rFonts w:ascii="Arial" w:hAnsi="Arial" w:cs="Arial"/>
          <w:b/>
          <w:bCs/>
          <w:sz w:val="24"/>
          <w:szCs w:val="24"/>
        </w:rPr>
      </w:pPr>
    </w:p>
    <w:p w14:paraId="323BFBF7" w14:textId="77777777" w:rsidR="004D2368" w:rsidRPr="0074612C" w:rsidRDefault="004D2368" w:rsidP="0074612C">
      <w:pPr>
        <w:spacing w:after="0" w:line="288" w:lineRule="auto"/>
        <w:ind w:right="-111"/>
        <w:jc w:val="both"/>
        <w:rPr>
          <w:rFonts w:ascii="Arial" w:hAnsi="Arial" w:cs="Arial"/>
          <w:b/>
          <w:bCs/>
          <w:sz w:val="24"/>
          <w:szCs w:val="24"/>
        </w:rPr>
      </w:pPr>
    </w:p>
    <w:p w14:paraId="5F97E42D" w14:textId="77777777" w:rsidR="004D2368" w:rsidRPr="0074612C" w:rsidRDefault="004D2368" w:rsidP="0074612C">
      <w:pPr>
        <w:spacing w:after="0" w:line="288" w:lineRule="auto"/>
        <w:ind w:right="-111"/>
        <w:jc w:val="both"/>
        <w:rPr>
          <w:rFonts w:ascii="Arial" w:hAnsi="Arial" w:cs="Arial"/>
          <w:b/>
          <w:bCs/>
          <w:sz w:val="24"/>
          <w:szCs w:val="24"/>
        </w:rPr>
      </w:pPr>
    </w:p>
    <w:p w14:paraId="2C0F88CB" w14:textId="77777777" w:rsidR="004D2368" w:rsidRPr="0074612C" w:rsidRDefault="004D2368" w:rsidP="0074612C">
      <w:pPr>
        <w:spacing w:after="0" w:line="288" w:lineRule="auto"/>
        <w:ind w:right="-111"/>
        <w:jc w:val="both"/>
        <w:rPr>
          <w:rFonts w:ascii="Arial" w:hAnsi="Arial" w:cs="Arial"/>
          <w:b/>
          <w:bCs/>
          <w:sz w:val="24"/>
          <w:szCs w:val="24"/>
        </w:rPr>
      </w:pPr>
    </w:p>
    <w:p w14:paraId="2AACB14A" w14:textId="77777777" w:rsidR="00D648C5" w:rsidRPr="0074612C" w:rsidRDefault="00D648C5" w:rsidP="0074612C">
      <w:pPr>
        <w:spacing w:after="0" w:line="288" w:lineRule="auto"/>
        <w:ind w:right="-111"/>
        <w:jc w:val="both"/>
        <w:rPr>
          <w:rFonts w:ascii="Arial" w:hAnsi="Arial" w:cs="Arial"/>
          <w:b/>
          <w:bCs/>
          <w:sz w:val="24"/>
          <w:szCs w:val="24"/>
        </w:rPr>
      </w:pPr>
    </w:p>
    <w:p w14:paraId="03F0CB4F" w14:textId="77777777" w:rsidR="006B00E5" w:rsidRPr="0074612C" w:rsidRDefault="006B00E5" w:rsidP="0074612C">
      <w:pPr>
        <w:spacing w:after="0" w:line="288" w:lineRule="auto"/>
        <w:ind w:right="792"/>
        <w:jc w:val="both"/>
        <w:rPr>
          <w:rFonts w:ascii="Arial" w:hAnsi="Arial" w:cs="Arial"/>
          <w:b/>
          <w:bCs/>
          <w:sz w:val="24"/>
          <w:szCs w:val="24"/>
        </w:rPr>
      </w:pPr>
    </w:p>
    <w:p w14:paraId="2B23739D" w14:textId="77777777" w:rsidR="006B00E5" w:rsidRDefault="006B00E5" w:rsidP="0074612C">
      <w:pPr>
        <w:spacing w:after="0" w:line="288" w:lineRule="auto"/>
        <w:ind w:right="792"/>
        <w:jc w:val="both"/>
        <w:rPr>
          <w:rFonts w:ascii="Arial" w:hAnsi="Arial" w:cs="Arial"/>
          <w:b/>
          <w:bCs/>
          <w:sz w:val="24"/>
          <w:szCs w:val="24"/>
        </w:rPr>
      </w:pPr>
    </w:p>
    <w:p w14:paraId="0DC06B3C" w14:textId="77777777" w:rsidR="0074612C" w:rsidRDefault="0074612C" w:rsidP="0074612C">
      <w:pPr>
        <w:spacing w:after="0" w:line="288" w:lineRule="auto"/>
        <w:ind w:right="792"/>
        <w:jc w:val="both"/>
        <w:rPr>
          <w:rFonts w:ascii="Arial" w:hAnsi="Arial" w:cs="Arial"/>
          <w:b/>
          <w:bCs/>
          <w:sz w:val="24"/>
          <w:szCs w:val="24"/>
        </w:rPr>
      </w:pPr>
    </w:p>
    <w:p w14:paraId="29DEA7A7" w14:textId="77777777" w:rsidR="0074612C" w:rsidRDefault="0074612C" w:rsidP="0074612C">
      <w:pPr>
        <w:spacing w:after="0" w:line="288" w:lineRule="auto"/>
        <w:ind w:right="792"/>
        <w:jc w:val="both"/>
        <w:rPr>
          <w:rFonts w:ascii="Arial" w:hAnsi="Arial" w:cs="Arial"/>
          <w:b/>
          <w:bCs/>
          <w:sz w:val="24"/>
          <w:szCs w:val="24"/>
        </w:rPr>
      </w:pPr>
    </w:p>
    <w:p w14:paraId="5DD276C0" w14:textId="77777777" w:rsidR="0074612C" w:rsidRDefault="0074612C" w:rsidP="0074612C">
      <w:pPr>
        <w:spacing w:after="0" w:line="288" w:lineRule="auto"/>
        <w:ind w:right="792"/>
        <w:jc w:val="both"/>
        <w:rPr>
          <w:rFonts w:ascii="Arial" w:hAnsi="Arial" w:cs="Arial"/>
          <w:b/>
          <w:bCs/>
          <w:sz w:val="24"/>
          <w:szCs w:val="24"/>
        </w:rPr>
      </w:pPr>
    </w:p>
    <w:p w14:paraId="6E228FB8" w14:textId="77777777" w:rsidR="0074612C" w:rsidRPr="0074612C" w:rsidRDefault="0074612C" w:rsidP="0074612C">
      <w:pPr>
        <w:spacing w:after="0" w:line="288" w:lineRule="auto"/>
        <w:ind w:right="792"/>
        <w:jc w:val="both"/>
        <w:rPr>
          <w:rFonts w:ascii="Arial" w:hAnsi="Arial" w:cs="Arial"/>
          <w:b/>
          <w:bCs/>
          <w:sz w:val="24"/>
          <w:szCs w:val="24"/>
        </w:rPr>
      </w:pPr>
    </w:p>
    <w:p w14:paraId="3364C4F0" w14:textId="77777777" w:rsidR="006B00E5" w:rsidRPr="0074612C" w:rsidRDefault="006B00E5" w:rsidP="0074612C">
      <w:pPr>
        <w:spacing w:after="0" w:line="288" w:lineRule="auto"/>
        <w:ind w:right="792"/>
        <w:jc w:val="both"/>
        <w:rPr>
          <w:rFonts w:ascii="Arial" w:hAnsi="Arial" w:cs="Arial"/>
          <w:b/>
          <w:bCs/>
          <w:sz w:val="24"/>
          <w:szCs w:val="24"/>
        </w:rPr>
      </w:pPr>
    </w:p>
    <w:p w14:paraId="42ED1C0B" w14:textId="3970C173" w:rsidR="005602DF" w:rsidRPr="0074612C" w:rsidRDefault="005602DF" w:rsidP="00BF34F2">
      <w:pPr>
        <w:pStyle w:val="Nagwek1"/>
        <w:numPr>
          <w:ilvl w:val="0"/>
          <w:numId w:val="34"/>
        </w:numPr>
        <w:ind w:left="426"/>
      </w:pPr>
      <w:bookmarkStart w:id="3" w:name="_Toc85525224"/>
      <w:r w:rsidRPr="0074612C">
        <w:lastRenderedPageBreak/>
        <w:t xml:space="preserve">KONTEKST </w:t>
      </w:r>
      <w:r w:rsidR="00D648C5" w:rsidRPr="0074612C">
        <w:t xml:space="preserve">OPRACOWANIA </w:t>
      </w:r>
      <w:r w:rsidRPr="0074612C">
        <w:t>PROGRAMU</w:t>
      </w:r>
      <w:bookmarkEnd w:id="3"/>
    </w:p>
    <w:p w14:paraId="1D5997E8" w14:textId="77777777" w:rsidR="005602DF" w:rsidRPr="0074612C" w:rsidRDefault="005602DF" w:rsidP="0074612C">
      <w:pPr>
        <w:spacing w:after="0" w:line="288" w:lineRule="auto"/>
        <w:ind w:right="792"/>
        <w:jc w:val="both"/>
        <w:rPr>
          <w:rFonts w:ascii="Arial" w:hAnsi="Arial" w:cs="Arial"/>
          <w:b/>
          <w:bCs/>
          <w:sz w:val="24"/>
          <w:szCs w:val="24"/>
        </w:rPr>
      </w:pPr>
    </w:p>
    <w:p w14:paraId="112564D1" w14:textId="3BABA1DF" w:rsidR="005602DF" w:rsidRPr="0074612C" w:rsidRDefault="005602DF" w:rsidP="0074612C">
      <w:pPr>
        <w:pStyle w:val="Nagwek2"/>
      </w:pPr>
      <w:bookmarkStart w:id="4" w:name="_Toc85525225"/>
      <w:r w:rsidRPr="0074612C">
        <w:t>Podstawowe założenia i metodologia monitoringu Gminnego Programu Rewitalizacji</w:t>
      </w:r>
      <w:bookmarkEnd w:id="4"/>
    </w:p>
    <w:p w14:paraId="62996EFB" w14:textId="77777777" w:rsidR="005602DF" w:rsidRPr="0074612C" w:rsidRDefault="005602DF" w:rsidP="0074612C">
      <w:pPr>
        <w:spacing w:after="0" w:line="288" w:lineRule="auto"/>
        <w:ind w:right="792"/>
        <w:jc w:val="both"/>
        <w:rPr>
          <w:rFonts w:ascii="Arial" w:hAnsi="Arial" w:cs="Arial"/>
          <w:b/>
          <w:bCs/>
          <w:sz w:val="24"/>
          <w:szCs w:val="24"/>
        </w:rPr>
      </w:pPr>
    </w:p>
    <w:p w14:paraId="7F12DCB7" w14:textId="77777777" w:rsidR="000C385A" w:rsidRPr="0074612C" w:rsidRDefault="000C385A" w:rsidP="0074612C">
      <w:pPr>
        <w:autoSpaceDE w:val="0"/>
        <w:autoSpaceDN w:val="0"/>
        <w:adjustRightInd w:val="0"/>
        <w:spacing w:after="0" w:line="288" w:lineRule="auto"/>
        <w:ind w:right="-113"/>
        <w:jc w:val="both"/>
        <w:rPr>
          <w:rFonts w:ascii="Arial" w:hAnsi="Arial" w:cs="Arial"/>
          <w:sz w:val="24"/>
          <w:szCs w:val="24"/>
        </w:rPr>
      </w:pPr>
      <w:r w:rsidRPr="0074612C">
        <w:rPr>
          <w:rFonts w:ascii="Arial" w:hAnsi="Arial" w:cs="Arial"/>
          <w:sz w:val="24"/>
          <w:szCs w:val="24"/>
        </w:rPr>
        <w:t xml:space="preserve">Rewitalizacja stanowi proces wyprowadzania ze stanu kryzysowego obszarów zdegradowanych, prowadzony w sposób kompleksowy, poprzez zintegrowane działania na rzecz lokalnej społeczności, przestrzeni i gospodarki, skoncentrowane terytorialnie, prowadzone przez interesariuszy rewitalizacji na podstawie Gminnego Programu Rewitalizacji. W procesie rewitalizacji mamy do czynienia  </w:t>
      </w:r>
      <w:r w:rsidRPr="0074612C">
        <w:rPr>
          <w:rFonts w:ascii="Arial" w:hAnsi="Arial" w:cs="Arial"/>
          <w:color w:val="000000"/>
          <w:sz w:val="24"/>
          <w:szCs w:val="24"/>
        </w:rPr>
        <w:t>z obszarem, na którym występują stany kryzysowe (bezrobocie, ubóstwo,</w:t>
      </w:r>
      <w:r w:rsidRPr="0074612C">
        <w:rPr>
          <w:rFonts w:ascii="Arial" w:hAnsi="Arial" w:cs="Arial"/>
          <w:sz w:val="24"/>
          <w:szCs w:val="24"/>
        </w:rPr>
        <w:t xml:space="preserve"> wykluczenie społeczne</w:t>
      </w:r>
      <w:r w:rsidRPr="0074612C">
        <w:rPr>
          <w:rFonts w:ascii="Arial" w:hAnsi="Arial" w:cs="Arial"/>
          <w:color w:val="000000"/>
          <w:sz w:val="24"/>
          <w:szCs w:val="24"/>
        </w:rPr>
        <w:t xml:space="preserve"> itp.). Są to problemy, które pojawiły się i utrzymują się</w:t>
      </w:r>
      <w:r w:rsidRPr="0074612C">
        <w:rPr>
          <w:rFonts w:ascii="Arial" w:hAnsi="Arial" w:cs="Arial"/>
          <w:sz w:val="24"/>
          <w:szCs w:val="24"/>
        </w:rPr>
        <w:t xml:space="preserve"> </w:t>
      </w:r>
      <w:r w:rsidRPr="0074612C">
        <w:rPr>
          <w:rFonts w:ascii="Arial" w:hAnsi="Arial" w:cs="Arial"/>
          <w:color w:val="000000"/>
          <w:sz w:val="24"/>
          <w:szCs w:val="24"/>
        </w:rPr>
        <w:t>niezależnie od bieżącej sytuacji społeczno-gospodarczej oraz</w:t>
      </w:r>
      <w:r w:rsidRPr="0074612C">
        <w:rPr>
          <w:rFonts w:ascii="Arial" w:hAnsi="Arial" w:cs="Arial"/>
          <w:sz w:val="24"/>
          <w:szCs w:val="24"/>
        </w:rPr>
        <w:t xml:space="preserve"> </w:t>
      </w:r>
      <w:r w:rsidRPr="0074612C">
        <w:rPr>
          <w:rFonts w:ascii="Arial" w:hAnsi="Arial" w:cs="Arial"/>
          <w:color w:val="000000"/>
          <w:sz w:val="24"/>
          <w:szCs w:val="24"/>
        </w:rPr>
        <w:t>podejmowanych działań. By wyprowadzić obszar</w:t>
      </w:r>
      <w:r w:rsidRPr="0074612C">
        <w:rPr>
          <w:rFonts w:ascii="Arial" w:hAnsi="Arial" w:cs="Arial"/>
          <w:sz w:val="24"/>
          <w:szCs w:val="24"/>
        </w:rPr>
        <w:t xml:space="preserve"> </w:t>
      </w:r>
      <w:r w:rsidRPr="0074612C">
        <w:rPr>
          <w:rFonts w:ascii="Arial" w:hAnsi="Arial" w:cs="Arial"/>
          <w:color w:val="000000"/>
          <w:sz w:val="24"/>
          <w:szCs w:val="24"/>
        </w:rPr>
        <w:t>rewitalizacji ze stanu kryzysowego niezbędne jest podejmowanie działań odmiennych od tych, które się nie sprawdziły, lub też w sposób bardziej skoncentrowanych</w:t>
      </w:r>
      <w:r w:rsidRPr="0074612C">
        <w:rPr>
          <w:rFonts w:ascii="Arial" w:hAnsi="Arial" w:cs="Arial"/>
          <w:sz w:val="24"/>
          <w:szCs w:val="24"/>
        </w:rPr>
        <w:t xml:space="preserve"> </w:t>
      </w:r>
      <w:r w:rsidRPr="0074612C">
        <w:rPr>
          <w:rFonts w:ascii="Arial" w:hAnsi="Arial" w:cs="Arial"/>
          <w:color w:val="000000"/>
          <w:sz w:val="24"/>
          <w:szCs w:val="24"/>
        </w:rPr>
        <w:t xml:space="preserve">przestrzennie. Rewitalizacja jest również odpowiedzią na bieżące tendencje w rozwoju gminy. Jej celem jest poprawa atrakcyjności gminy jako miejsca zamieszkania czy prowadzenia działalności gospodarczej. </w:t>
      </w:r>
    </w:p>
    <w:p w14:paraId="3D4CEA42" w14:textId="77777777" w:rsidR="005602DF" w:rsidRPr="0074612C" w:rsidRDefault="005602DF" w:rsidP="0074612C">
      <w:pPr>
        <w:autoSpaceDE w:val="0"/>
        <w:autoSpaceDN w:val="0"/>
        <w:adjustRightInd w:val="0"/>
        <w:spacing w:after="0" w:line="288" w:lineRule="auto"/>
        <w:ind w:right="-111"/>
        <w:jc w:val="both"/>
        <w:rPr>
          <w:rFonts w:ascii="Arial" w:hAnsi="Arial" w:cs="Arial"/>
          <w:color w:val="000000"/>
          <w:sz w:val="24"/>
          <w:szCs w:val="24"/>
        </w:rPr>
      </w:pPr>
    </w:p>
    <w:p w14:paraId="55CDC3AE" w14:textId="77777777" w:rsidR="000C385A" w:rsidRPr="0074612C" w:rsidRDefault="000C385A" w:rsidP="0074612C">
      <w:pPr>
        <w:autoSpaceDE w:val="0"/>
        <w:autoSpaceDN w:val="0"/>
        <w:adjustRightInd w:val="0"/>
        <w:spacing w:after="0" w:line="288" w:lineRule="auto"/>
        <w:ind w:right="-111"/>
        <w:jc w:val="both"/>
        <w:rPr>
          <w:rFonts w:ascii="Arial" w:hAnsi="Arial" w:cs="Arial"/>
          <w:color w:val="000000"/>
          <w:sz w:val="24"/>
          <w:szCs w:val="24"/>
        </w:rPr>
      </w:pPr>
      <w:r w:rsidRPr="0074612C">
        <w:rPr>
          <w:rFonts w:ascii="Arial" w:hAnsi="Arial" w:cs="Arial"/>
          <w:color w:val="000000"/>
          <w:sz w:val="24"/>
          <w:szCs w:val="24"/>
        </w:rPr>
        <w:t xml:space="preserve">Uchwalona ustawa o rewitalizacji określiła prawne ramy prowadzenia rewitalizacji gmin oraz wskazała, że rewitalizacja jest zadaniem własnym gminy, tj. służącym zaspokajaniu potrzeb wspólnoty samorządowej. Zakwalifikowanie tego procesu do zadań własnych gminy wzmacnia podstawy formalno - prawne gmin w programowaniu i realizowaniu przedsięwzięć rewitalizacyjnych. </w:t>
      </w:r>
    </w:p>
    <w:p w14:paraId="51D8D761" w14:textId="77777777" w:rsidR="000C385A" w:rsidRPr="0074612C" w:rsidRDefault="000C385A" w:rsidP="0074612C">
      <w:pPr>
        <w:autoSpaceDE w:val="0"/>
        <w:autoSpaceDN w:val="0"/>
        <w:adjustRightInd w:val="0"/>
        <w:spacing w:after="0" w:line="288" w:lineRule="auto"/>
        <w:ind w:right="792"/>
        <w:jc w:val="both"/>
        <w:rPr>
          <w:rFonts w:ascii="Arial" w:hAnsi="Arial" w:cs="Arial"/>
          <w:color w:val="000000"/>
          <w:sz w:val="24"/>
          <w:szCs w:val="24"/>
        </w:rPr>
      </w:pPr>
    </w:p>
    <w:p w14:paraId="06CB9708" w14:textId="77777777" w:rsidR="000C385A" w:rsidRPr="0074612C" w:rsidRDefault="000C385A" w:rsidP="0074612C">
      <w:pPr>
        <w:autoSpaceDE w:val="0"/>
        <w:autoSpaceDN w:val="0"/>
        <w:adjustRightInd w:val="0"/>
        <w:spacing w:after="0" w:line="288" w:lineRule="auto"/>
        <w:ind w:right="792"/>
        <w:jc w:val="both"/>
        <w:rPr>
          <w:rFonts w:ascii="Arial" w:hAnsi="Arial" w:cs="Arial"/>
          <w:color w:val="000000"/>
          <w:sz w:val="24"/>
          <w:szCs w:val="24"/>
        </w:rPr>
      </w:pPr>
      <w:r w:rsidRPr="0074612C">
        <w:rPr>
          <w:rFonts w:ascii="Arial" w:hAnsi="Arial" w:cs="Arial"/>
          <w:color w:val="000000"/>
          <w:sz w:val="24"/>
          <w:szCs w:val="24"/>
        </w:rPr>
        <w:t>W ramach zadań własnych w zakresie rewitalizacji Gmina:</w:t>
      </w:r>
    </w:p>
    <w:p w14:paraId="4B6DCBDF" w14:textId="77777777" w:rsidR="000C385A" w:rsidRPr="0074612C" w:rsidRDefault="000C385A" w:rsidP="0074612C">
      <w:pPr>
        <w:autoSpaceDE w:val="0"/>
        <w:autoSpaceDN w:val="0"/>
        <w:adjustRightInd w:val="0"/>
        <w:spacing w:after="0" w:line="288" w:lineRule="auto"/>
        <w:ind w:right="792"/>
        <w:jc w:val="both"/>
        <w:rPr>
          <w:rFonts w:ascii="Arial" w:hAnsi="Arial" w:cs="Arial"/>
          <w:color w:val="000000"/>
          <w:sz w:val="24"/>
          <w:szCs w:val="24"/>
        </w:rPr>
      </w:pPr>
      <w:r w:rsidRPr="0074612C">
        <w:rPr>
          <w:rFonts w:ascii="Arial" w:eastAsia="OpenSymbol" w:hAnsi="Arial" w:cs="Arial"/>
          <w:color w:val="000000"/>
          <w:sz w:val="24"/>
          <w:szCs w:val="24"/>
        </w:rPr>
        <w:t xml:space="preserve">• </w:t>
      </w:r>
      <w:r w:rsidRPr="0074612C">
        <w:rPr>
          <w:rFonts w:ascii="Arial" w:hAnsi="Arial" w:cs="Arial"/>
          <w:color w:val="000000"/>
          <w:sz w:val="24"/>
          <w:szCs w:val="24"/>
        </w:rPr>
        <w:t>przygotowuje proces rewitalizacji,</w:t>
      </w:r>
    </w:p>
    <w:p w14:paraId="4E330C2B" w14:textId="77777777" w:rsidR="000C385A" w:rsidRPr="0074612C" w:rsidRDefault="000C385A" w:rsidP="0074612C">
      <w:pPr>
        <w:autoSpaceDE w:val="0"/>
        <w:autoSpaceDN w:val="0"/>
        <w:adjustRightInd w:val="0"/>
        <w:spacing w:after="0" w:line="288" w:lineRule="auto"/>
        <w:ind w:right="792"/>
        <w:jc w:val="both"/>
        <w:rPr>
          <w:rFonts w:ascii="Arial" w:hAnsi="Arial" w:cs="Arial"/>
          <w:color w:val="000000"/>
          <w:sz w:val="24"/>
          <w:szCs w:val="24"/>
        </w:rPr>
      </w:pPr>
      <w:r w:rsidRPr="0074612C">
        <w:rPr>
          <w:rFonts w:ascii="Arial" w:eastAsia="OpenSymbol" w:hAnsi="Arial" w:cs="Arial"/>
          <w:color w:val="000000"/>
          <w:sz w:val="24"/>
          <w:szCs w:val="24"/>
        </w:rPr>
        <w:t xml:space="preserve">• </w:t>
      </w:r>
      <w:r w:rsidRPr="0074612C">
        <w:rPr>
          <w:rFonts w:ascii="Arial" w:hAnsi="Arial" w:cs="Arial"/>
          <w:color w:val="000000"/>
          <w:sz w:val="24"/>
          <w:szCs w:val="24"/>
        </w:rPr>
        <w:t>koordynuje proces rewitalizacji,</w:t>
      </w:r>
    </w:p>
    <w:p w14:paraId="1766A584" w14:textId="77777777" w:rsidR="000C385A" w:rsidRPr="0074612C" w:rsidRDefault="000C385A" w:rsidP="0074612C">
      <w:pPr>
        <w:autoSpaceDE w:val="0"/>
        <w:autoSpaceDN w:val="0"/>
        <w:adjustRightInd w:val="0"/>
        <w:spacing w:after="0" w:line="288" w:lineRule="auto"/>
        <w:ind w:right="792"/>
        <w:jc w:val="both"/>
        <w:rPr>
          <w:rFonts w:ascii="Arial" w:hAnsi="Arial" w:cs="Arial"/>
          <w:color w:val="000000"/>
          <w:sz w:val="24"/>
          <w:szCs w:val="24"/>
        </w:rPr>
      </w:pPr>
      <w:r w:rsidRPr="0074612C">
        <w:rPr>
          <w:rFonts w:ascii="Arial" w:eastAsia="OpenSymbol" w:hAnsi="Arial" w:cs="Arial"/>
          <w:color w:val="000000"/>
          <w:sz w:val="24"/>
          <w:szCs w:val="24"/>
        </w:rPr>
        <w:t xml:space="preserve">• </w:t>
      </w:r>
      <w:r w:rsidRPr="0074612C">
        <w:rPr>
          <w:rFonts w:ascii="Arial" w:hAnsi="Arial" w:cs="Arial"/>
          <w:color w:val="000000"/>
          <w:sz w:val="24"/>
          <w:szCs w:val="24"/>
        </w:rPr>
        <w:t>tworzy warunki do prowadzenia rewitalizacji,</w:t>
      </w:r>
    </w:p>
    <w:p w14:paraId="57E86EE6" w14:textId="77777777" w:rsidR="000C385A" w:rsidRPr="0074612C" w:rsidRDefault="000C385A" w:rsidP="0074612C">
      <w:pPr>
        <w:autoSpaceDE w:val="0"/>
        <w:autoSpaceDN w:val="0"/>
        <w:adjustRightInd w:val="0"/>
        <w:spacing w:after="0" w:line="288" w:lineRule="auto"/>
        <w:ind w:right="792"/>
        <w:jc w:val="both"/>
        <w:rPr>
          <w:rFonts w:ascii="Arial" w:hAnsi="Arial" w:cs="Arial"/>
          <w:color w:val="000000"/>
          <w:sz w:val="24"/>
          <w:szCs w:val="24"/>
        </w:rPr>
      </w:pPr>
      <w:r w:rsidRPr="0074612C">
        <w:rPr>
          <w:rFonts w:ascii="Arial" w:eastAsia="OpenSymbol" w:hAnsi="Arial" w:cs="Arial"/>
          <w:color w:val="000000"/>
          <w:sz w:val="24"/>
          <w:szCs w:val="24"/>
        </w:rPr>
        <w:t xml:space="preserve">• </w:t>
      </w:r>
      <w:r w:rsidRPr="0074612C">
        <w:rPr>
          <w:rFonts w:ascii="Arial" w:hAnsi="Arial" w:cs="Arial"/>
          <w:color w:val="000000"/>
          <w:sz w:val="24"/>
          <w:szCs w:val="24"/>
        </w:rPr>
        <w:t>prowadzi rewitalizację,</w:t>
      </w:r>
    </w:p>
    <w:p w14:paraId="0AF3655E" w14:textId="77777777" w:rsidR="000C385A" w:rsidRPr="0074612C" w:rsidRDefault="000C385A" w:rsidP="0074612C">
      <w:pPr>
        <w:autoSpaceDE w:val="0"/>
        <w:autoSpaceDN w:val="0"/>
        <w:adjustRightInd w:val="0"/>
        <w:spacing w:after="0" w:line="288" w:lineRule="auto"/>
        <w:ind w:right="792"/>
        <w:jc w:val="both"/>
        <w:rPr>
          <w:rFonts w:ascii="Arial" w:hAnsi="Arial" w:cs="Arial"/>
          <w:color w:val="000000"/>
          <w:sz w:val="24"/>
          <w:szCs w:val="24"/>
        </w:rPr>
      </w:pPr>
      <w:r w:rsidRPr="0074612C">
        <w:rPr>
          <w:rFonts w:ascii="Arial" w:eastAsia="OpenSymbol" w:hAnsi="Arial" w:cs="Arial"/>
          <w:color w:val="000000"/>
          <w:sz w:val="24"/>
          <w:szCs w:val="24"/>
        </w:rPr>
        <w:t xml:space="preserve">• </w:t>
      </w:r>
      <w:r w:rsidRPr="0074612C">
        <w:rPr>
          <w:rFonts w:ascii="Arial" w:hAnsi="Arial" w:cs="Arial"/>
          <w:color w:val="000000"/>
          <w:sz w:val="24"/>
          <w:szCs w:val="24"/>
        </w:rPr>
        <w:t>ocenia rewitalizację.</w:t>
      </w:r>
    </w:p>
    <w:p w14:paraId="122E8A68" w14:textId="77777777" w:rsidR="000C385A" w:rsidRPr="0074612C" w:rsidRDefault="000C385A" w:rsidP="0074612C">
      <w:pPr>
        <w:autoSpaceDE w:val="0"/>
        <w:autoSpaceDN w:val="0"/>
        <w:adjustRightInd w:val="0"/>
        <w:spacing w:after="0" w:line="288" w:lineRule="auto"/>
        <w:ind w:right="31"/>
        <w:jc w:val="both"/>
        <w:rPr>
          <w:rFonts w:ascii="Arial" w:hAnsi="Arial" w:cs="Arial"/>
          <w:color w:val="000000"/>
          <w:sz w:val="24"/>
          <w:szCs w:val="24"/>
        </w:rPr>
      </w:pPr>
    </w:p>
    <w:p w14:paraId="552A7184" w14:textId="5361EBA2" w:rsidR="000C385A" w:rsidRPr="0074612C" w:rsidRDefault="000C385A" w:rsidP="0074612C">
      <w:pPr>
        <w:autoSpaceDE w:val="0"/>
        <w:autoSpaceDN w:val="0"/>
        <w:adjustRightInd w:val="0"/>
        <w:spacing w:after="0" w:line="288" w:lineRule="auto"/>
        <w:ind w:right="31"/>
        <w:jc w:val="both"/>
        <w:rPr>
          <w:rFonts w:ascii="Arial" w:hAnsi="Arial" w:cs="Arial"/>
          <w:color w:val="000000"/>
          <w:sz w:val="24"/>
          <w:szCs w:val="24"/>
        </w:rPr>
      </w:pPr>
      <w:r w:rsidRPr="0074612C">
        <w:rPr>
          <w:rFonts w:ascii="Arial" w:hAnsi="Arial" w:cs="Arial"/>
          <w:color w:val="000000"/>
          <w:sz w:val="24"/>
          <w:szCs w:val="24"/>
        </w:rPr>
        <w:t>Odpowiedzialność za proces rewitalizacji spoczywa nie tylko na gminie. W ustawie przypisano jej raczej rolę operatora/koordynatora procesu, który prowadzony jest przez wielu interesariuszy: prywatnych i publicznych. Gmina realizuje przedsięwzięcia rewitalizacyjne tylko w ograniczonym do swoich zadań własnych zakresie. Ustawa podkreśla również wagę społecznych aspektów rewitalizacji i jako warunek konieczny wskazuje na występowanie kryzysowych zjawisk społecznych na wyznaczonym obszarze rewitalizacji. Dodatkowo wskazane zostały kryteria, które muszą towarzyszyć społecznym stanom kryzysowym tj. zjawiska: gospodarcze, techniczne, funkcjonalno - przestrzenne i środowiskowe.</w:t>
      </w:r>
    </w:p>
    <w:p w14:paraId="5851A99F" w14:textId="77777777" w:rsidR="000C385A" w:rsidRPr="0074612C" w:rsidRDefault="000C385A" w:rsidP="0074612C">
      <w:pPr>
        <w:autoSpaceDE w:val="0"/>
        <w:autoSpaceDN w:val="0"/>
        <w:adjustRightInd w:val="0"/>
        <w:spacing w:after="0" w:line="288" w:lineRule="auto"/>
        <w:ind w:right="31"/>
        <w:jc w:val="both"/>
        <w:rPr>
          <w:rFonts w:ascii="Arial" w:hAnsi="Arial" w:cs="Arial"/>
          <w:color w:val="000000"/>
          <w:sz w:val="24"/>
          <w:szCs w:val="24"/>
        </w:rPr>
      </w:pPr>
    </w:p>
    <w:p w14:paraId="4FE51C57" w14:textId="77777777" w:rsidR="000C385A" w:rsidRPr="0074612C" w:rsidRDefault="000C385A" w:rsidP="0074612C">
      <w:pPr>
        <w:autoSpaceDE w:val="0"/>
        <w:autoSpaceDN w:val="0"/>
        <w:adjustRightInd w:val="0"/>
        <w:spacing w:after="0" w:line="288" w:lineRule="auto"/>
        <w:ind w:right="31"/>
        <w:jc w:val="both"/>
        <w:rPr>
          <w:rFonts w:ascii="Arial" w:hAnsi="Arial" w:cs="Arial"/>
          <w:color w:val="000000"/>
          <w:sz w:val="24"/>
          <w:szCs w:val="24"/>
        </w:rPr>
      </w:pPr>
      <w:r w:rsidRPr="0074612C">
        <w:rPr>
          <w:rFonts w:ascii="Arial" w:hAnsi="Arial" w:cs="Arial"/>
          <w:color w:val="000000"/>
          <w:sz w:val="24"/>
          <w:szCs w:val="24"/>
        </w:rPr>
        <w:t>Przy realizacji swoich zadań w odniesieniu do procesu rewitalizacji w myśl ustawy, gmina musi prowadzić działania partycypacyjne, tj. włączające interesariuszy (m. in. mieszkańców, przedsiębiorców, właścicieli nieruchomości). Muszą być one prowadzone na każdym etapie programowania rewitalizacji, w szczególności: wyznaczenia obszaru zdegradowanego i obszaru rewitalizacji, uchwalenia gminnego programu rewitalizacji. Zaplanowane w Programie mechanizmy partycypacji obejmują również współudział finansowy w realizacji poszczególnych przedsięwzięć rewitalizacyjnych, gdzie główny ciężar finansowania rewitalizacji spada na interesariuszy rewitalizacji oraz na koordynatora/operatora procesu (tj. gminę). Działania rewitalizacyjne muszą być zgodne z założeniami dokumentów wyższego rzędu tj. na poziomie krajowym, regionalnym i lokalnym.</w:t>
      </w:r>
    </w:p>
    <w:p w14:paraId="2D51DCDA" w14:textId="77777777" w:rsidR="005602DF" w:rsidRPr="0074612C" w:rsidRDefault="005602DF" w:rsidP="0074612C">
      <w:pPr>
        <w:autoSpaceDE w:val="0"/>
        <w:autoSpaceDN w:val="0"/>
        <w:adjustRightInd w:val="0"/>
        <w:spacing w:after="0" w:line="288" w:lineRule="auto"/>
        <w:ind w:right="31"/>
        <w:jc w:val="both"/>
        <w:rPr>
          <w:rFonts w:ascii="Arial" w:hAnsi="Arial" w:cs="Arial"/>
          <w:color w:val="000000"/>
          <w:sz w:val="24"/>
          <w:szCs w:val="24"/>
        </w:rPr>
      </w:pPr>
    </w:p>
    <w:p w14:paraId="1D7E0951" w14:textId="5E3F3D13" w:rsidR="00854EEF" w:rsidRPr="0074612C" w:rsidRDefault="00854EEF" w:rsidP="0074612C">
      <w:pPr>
        <w:pStyle w:val="Nagwek2"/>
      </w:pPr>
      <w:bookmarkStart w:id="5" w:name="_Toc85525226"/>
      <w:r w:rsidRPr="0074612C">
        <w:t>Okres  aktualności GPR</w:t>
      </w:r>
      <w:bookmarkEnd w:id="5"/>
      <w:r w:rsidRPr="0074612C">
        <w:t xml:space="preserve">  </w:t>
      </w:r>
    </w:p>
    <w:p w14:paraId="05F18746" w14:textId="77777777" w:rsidR="00854EEF" w:rsidRPr="0074612C" w:rsidRDefault="00854EEF" w:rsidP="0074612C">
      <w:pPr>
        <w:autoSpaceDE w:val="0"/>
        <w:autoSpaceDN w:val="0"/>
        <w:adjustRightInd w:val="0"/>
        <w:spacing w:after="0" w:line="288" w:lineRule="auto"/>
        <w:ind w:right="792"/>
        <w:rPr>
          <w:rFonts w:ascii="Arial" w:hAnsi="Arial" w:cs="Arial"/>
          <w:color w:val="000000"/>
          <w:sz w:val="24"/>
          <w:szCs w:val="24"/>
        </w:rPr>
      </w:pPr>
    </w:p>
    <w:p w14:paraId="774615E6" w14:textId="2B620569" w:rsidR="006E7058" w:rsidRPr="0074612C" w:rsidRDefault="00745CAE" w:rsidP="0074612C">
      <w:pPr>
        <w:autoSpaceDE w:val="0"/>
        <w:autoSpaceDN w:val="0"/>
        <w:adjustRightInd w:val="0"/>
        <w:spacing w:after="0" w:line="288" w:lineRule="auto"/>
        <w:ind w:right="31"/>
        <w:jc w:val="both"/>
        <w:rPr>
          <w:rFonts w:ascii="Arial" w:hAnsi="Arial" w:cs="Arial"/>
          <w:color w:val="000000"/>
          <w:sz w:val="24"/>
          <w:szCs w:val="24"/>
        </w:rPr>
      </w:pPr>
      <w:r w:rsidRPr="0074612C">
        <w:rPr>
          <w:rFonts w:ascii="Arial" w:hAnsi="Arial" w:cs="Arial"/>
          <w:color w:val="000000"/>
          <w:sz w:val="24"/>
          <w:szCs w:val="24"/>
        </w:rPr>
        <w:t>W GPR założono (</w:t>
      </w:r>
      <w:r w:rsidRPr="0074612C">
        <w:rPr>
          <w:rFonts w:ascii="Arial" w:hAnsi="Arial" w:cs="Arial"/>
          <w:i/>
          <w:iCs/>
          <w:color w:val="000000"/>
          <w:sz w:val="24"/>
          <w:szCs w:val="24"/>
        </w:rPr>
        <w:t>rozdz.15</w:t>
      </w:r>
      <w:r w:rsidR="001E539B" w:rsidRPr="0074612C">
        <w:rPr>
          <w:rFonts w:ascii="Arial" w:hAnsi="Arial" w:cs="Arial"/>
          <w:i/>
          <w:iCs/>
          <w:color w:val="000000"/>
          <w:sz w:val="24"/>
          <w:szCs w:val="24"/>
        </w:rPr>
        <w:t xml:space="preserve"> pkt. 15</w:t>
      </w:r>
      <w:r w:rsidRPr="0074612C">
        <w:rPr>
          <w:rFonts w:ascii="Arial" w:hAnsi="Arial" w:cs="Arial"/>
          <w:i/>
          <w:iCs/>
          <w:color w:val="000000"/>
          <w:sz w:val="24"/>
          <w:szCs w:val="24"/>
        </w:rPr>
        <w:t>.2.</w:t>
      </w:r>
      <w:r w:rsidRPr="0074612C">
        <w:rPr>
          <w:rFonts w:ascii="Arial" w:hAnsi="Arial" w:cs="Arial"/>
          <w:color w:val="000000"/>
          <w:sz w:val="24"/>
          <w:szCs w:val="24"/>
        </w:rPr>
        <w:t xml:space="preserve"> </w:t>
      </w:r>
      <w:r w:rsidRPr="0074612C">
        <w:rPr>
          <w:rFonts w:ascii="Arial" w:eastAsia="Times New Roman" w:hAnsi="Arial" w:cs="Arial"/>
          <w:kern w:val="32"/>
          <w:sz w:val="24"/>
          <w:szCs w:val="24"/>
          <w:lang w:val="x-none" w:eastAsia="zh-CN"/>
        </w:rPr>
        <w:t xml:space="preserve"> </w:t>
      </w:r>
      <w:r w:rsidRPr="0074612C">
        <w:rPr>
          <w:rFonts w:ascii="Arial" w:eastAsia="Times New Roman" w:hAnsi="Arial" w:cs="Arial"/>
          <w:i/>
          <w:iCs/>
          <w:kern w:val="32"/>
          <w:sz w:val="24"/>
          <w:szCs w:val="24"/>
          <w:lang w:val="x-none" w:eastAsia="zh-CN"/>
        </w:rPr>
        <w:t>Monitoring i ocena realizacji GPR</w:t>
      </w:r>
      <w:r w:rsidRPr="0074612C">
        <w:rPr>
          <w:rFonts w:ascii="Arial" w:eastAsia="Times New Roman" w:hAnsi="Arial" w:cs="Arial"/>
          <w:i/>
          <w:iCs/>
          <w:kern w:val="32"/>
          <w:sz w:val="24"/>
          <w:szCs w:val="24"/>
          <w:lang w:eastAsia="zh-CN"/>
        </w:rPr>
        <w:t>)</w:t>
      </w:r>
      <w:r w:rsidRPr="0074612C">
        <w:rPr>
          <w:rFonts w:ascii="Arial" w:hAnsi="Arial" w:cs="Arial"/>
          <w:color w:val="000000"/>
          <w:sz w:val="24"/>
          <w:szCs w:val="24"/>
        </w:rPr>
        <w:t xml:space="preserve">, że co najmniej </w:t>
      </w:r>
      <w:r w:rsidRPr="00011146">
        <w:rPr>
          <w:rFonts w:ascii="Arial" w:hAnsi="Arial" w:cs="Arial"/>
          <w:sz w:val="24"/>
          <w:szCs w:val="24"/>
        </w:rPr>
        <w:t>raz na 4 lata</w:t>
      </w:r>
      <w:r w:rsidR="00CE24F4" w:rsidRPr="00011146">
        <w:rPr>
          <w:rFonts w:ascii="Arial" w:hAnsi="Arial" w:cs="Arial"/>
          <w:sz w:val="24"/>
          <w:szCs w:val="24"/>
        </w:rPr>
        <w:t xml:space="preserve"> </w:t>
      </w:r>
      <w:r w:rsidRPr="00011146">
        <w:rPr>
          <w:rFonts w:ascii="Arial" w:hAnsi="Arial" w:cs="Arial"/>
          <w:sz w:val="24"/>
          <w:szCs w:val="24"/>
        </w:rPr>
        <w:t xml:space="preserve">należy </w:t>
      </w:r>
      <w:r w:rsidRPr="0074612C">
        <w:rPr>
          <w:rFonts w:ascii="Arial" w:hAnsi="Arial" w:cs="Arial"/>
          <w:color w:val="000000"/>
          <w:sz w:val="24"/>
          <w:szCs w:val="24"/>
        </w:rPr>
        <w:t>sporządzić ocenę aktualności i stopnia realizacji Programu Rewitalizacji. W niniejszym opracowaniu, oprócz opisu stanu zjawisk zaobserwowanych w 2020</w:t>
      </w:r>
      <w:r w:rsidR="006E7058" w:rsidRPr="0074612C">
        <w:rPr>
          <w:rFonts w:ascii="Arial" w:hAnsi="Arial" w:cs="Arial"/>
          <w:color w:val="000000"/>
          <w:sz w:val="24"/>
          <w:szCs w:val="24"/>
        </w:rPr>
        <w:t xml:space="preserve"> i częściowo 2021</w:t>
      </w:r>
      <w:r w:rsidRPr="0074612C">
        <w:rPr>
          <w:rFonts w:ascii="Arial" w:hAnsi="Arial" w:cs="Arial"/>
          <w:color w:val="000000"/>
          <w:sz w:val="24"/>
          <w:szCs w:val="24"/>
        </w:rPr>
        <w:t xml:space="preserve"> roku  i ich rozkładu przestrzennego, przedstawione są dane porównawcze w stosunku </w:t>
      </w:r>
      <w:r w:rsidRPr="0074612C">
        <w:rPr>
          <w:rFonts w:ascii="Arial" w:hAnsi="Arial" w:cs="Arial"/>
          <w:sz w:val="24"/>
          <w:szCs w:val="24"/>
        </w:rPr>
        <w:t xml:space="preserve">do </w:t>
      </w:r>
      <w:r w:rsidR="006E7058" w:rsidRPr="0074612C">
        <w:rPr>
          <w:rFonts w:ascii="Arial" w:hAnsi="Arial" w:cs="Arial"/>
          <w:sz w:val="24"/>
          <w:szCs w:val="24"/>
        </w:rPr>
        <w:t xml:space="preserve">lat 2014 - </w:t>
      </w:r>
      <w:r w:rsidRPr="0074612C">
        <w:rPr>
          <w:rFonts w:ascii="Arial" w:hAnsi="Arial" w:cs="Arial"/>
          <w:color w:val="000000"/>
          <w:sz w:val="24"/>
          <w:szCs w:val="24"/>
        </w:rPr>
        <w:t xml:space="preserve">2015.  </w:t>
      </w:r>
    </w:p>
    <w:p w14:paraId="13FBAED9" w14:textId="77777777" w:rsidR="006E7058" w:rsidRPr="0074612C" w:rsidRDefault="006E7058" w:rsidP="0074612C">
      <w:pPr>
        <w:autoSpaceDE w:val="0"/>
        <w:autoSpaceDN w:val="0"/>
        <w:adjustRightInd w:val="0"/>
        <w:spacing w:after="0" w:line="288" w:lineRule="auto"/>
        <w:ind w:right="31"/>
        <w:jc w:val="both"/>
        <w:rPr>
          <w:rFonts w:ascii="Arial" w:hAnsi="Arial" w:cs="Arial"/>
          <w:color w:val="000000"/>
          <w:sz w:val="24"/>
          <w:szCs w:val="24"/>
        </w:rPr>
      </w:pPr>
    </w:p>
    <w:p w14:paraId="4BE17078" w14:textId="4044D95F" w:rsidR="006E7058" w:rsidRPr="0074612C" w:rsidRDefault="006E7058" w:rsidP="0074612C">
      <w:pPr>
        <w:autoSpaceDE w:val="0"/>
        <w:autoSpaceDN w:val="0"/>
        <w:adjustRightInd w:val="0"/>
        <w:spacing w:after="0" w:line="288" w:lineRule="auto"/>
        <w:ind w:right="31"/>
        <w:jc w:val="both"/>
        <w:rPr>
          <w:rFonts w:ascii="Arial" w:hAnsi="Arial" w:cs="Arial"/>
          <w:color w:val="000000"/>
          <w:sz w:val="24"/>
          <w:szCs w:val="24"/>
        </w:rPr>
      </w:pPr>
      <w:r w:rsidRPr="0074612C">
        <w:rPr>
          <w:rFonts w:ascii="Arial" w:hAnsi="Arial" w:cs="Arial"/>
          <w:color w:val="000000"/>
          <w:sz w:val="24"/>
          <w:szCs w:val="24"/>
        </w:rPr>
        <w:t xml:space="preserve">Opis zmian, jakie zachodzą, zwłaszcza w długim okresie, jest kluczowy dla przeprowadzenia oceny, czy realizacja GPR przynosi pożądane efekty. </w:t>
      </w:r>
      <w:r w:rsidRPr="0074612C">
        <w:rPr>
          <w:rFonts w:ascii="Arial" w:hAnsi="Arial" w:cs="Arial"/>
          <w:sz w:val="24"/>
          <w:szCs w:val="24"/>
        </w:rPr>
        <w:t xml:space="preserve">Ze względu na stosunkowo krótki, czteroletni okres, w którym prowadzony jest monitoring realizacji Programu, dane porównawcze przedstawione w ocenie nie mogą być traktowane jako jednoznacznie wskazujące kierunek zmian, </w:t>
      </w:r>
      <w:r w:rsidRPr="0074612C">
        <w:rPr>
          <w:rFonts w:ascii="Arial" w:eastAsia="Times New Roman" w:hAnsi="Arial" w:cs="Arial"/>
          <w:color w:val="000000"/>
          <w:sz w:val="24"/>
          <w:szCs w:val="24"/>
          <w:lang w:eastAsia="pl-PL"/>
        </w:rPr>
        <w:t>choć powinna być już widoczna zmiana trendów. Na efekty podjętych działań nierzadko trzeba będzie jeszcze długo poczekać, zwłaszcza jeśli chodzi o płaszczyznę społeczną. Efekty działań w płaszczyźnie przestrzennej są widoczne natychmiast, natomiast procesy społeczne wykazują się dużą inercją i zachodzą znacznie wolniej, co nie oznacza, że działania realizowane w tej sferze nie mają przełożenia na rzeczywistość.</w:t>
      </w:r>
      <w:r w:rsidRPr="0074612C">
        <w:rPr>
          <w:rFonts w:ascii="Arial" w:hAnsi="Arial" w:cs="Arial"/>
          <w:sz w:val="24"/>
          <w:szCs w:val="24"/>
        </w:rPr>
        <w:t xml:space="preserve"> Tego rodzaju obserwacje będzie można przekładać na</w:t>
      </w:r>
      <w:r w:rsidR="004708AC">
        <w:rPr>
          <w:rFonts w:ascii="Arial" w:hAnsi="Arial" w:cs="Arial"/>
          <w:sz w:val="24"/>
          <w:szCs w:val="24"/>
        </w:rPr>
        <w:t xml:space="preserve"> generalne wnioski dopiero w </w:t>
      </w:r>
      <w:r w:rsidRPr="0074612C">
        <w:rPr>
          <w:rFonts w:ascii="Arial" w:hAnsi="Arial" w:cs="Arial"/>
          <w:sz w:val="24"/>
          <w:szCs w:val="24"/>
        </w:rPr>
        <w:t xml:space="preserve">dłuższym okresie. Obecnie prowadzone porównania stanowić mogą jedynie wskazanie, co do możliwości występowania pewnych trendów, które potwierdzą lub nie dane z przyszłych lat. </w:t>
      </w:r>
    </w:p>
    <w:p w14:paraId="7202056E" w14:textId="77777777" w:rsidR="006E7058" w:rsidRPr="0074612C" w:rsidRDefault="006E7058" w:rsidP="0074612C">
      <w:pPr>
        <w:autoSpaceDE w:val="0"/>
        <w:autoSpaceDN w:val="0"/>
        <w:adjustRightInd w:val="0"/>
        <w:spacing w:after="0" w:line="288" w:lineRule="auto"/>
        <w:ind w:right="31"/>
        <w:jc w:val="both"/>
        <w:rPr>
          <w:rFonts w:ascii="Arial" w:hAnsi="Arial" w:cs="Arial"/>
          <w:color w:val="000000"/>
          <w:sz w:val="24"/>
          <w:szCs w:val="24"/>
        </w:rPr>
      </w:pPr>
    </w:p>
    <w:p w14:paraId="3D8FB673" w14:textId="3B922E2B" w:rsidR="00854AB5" w:rsidRPr="0074612C" w:rsidRDefault="00854AB5" w:rsidP="0074612C">
      <w:pPr>
        <w:autoSpaceDE w:val="0"/>
        <w:autoSpaceDN w:val="0"/>
        <w:adjustRightInd w:val="0"/>
        <w:spacing w:after="0" w:line="288" w:lineRule="auto"/>
        <w:ind w:right="31"/>
        <w:jc w:val="both"/>
        <w:rPr>
          <w:rFonts w:ascii="Arial" w:hAnsi="Arial" w:cs="Arial"/>
          <w:color w:val="000000"/>
          <w:sz w:val="24"/>
          <w:szCs w:val="24"/>
        </w:rPr>
      </w:pPr>
      <w:r w:rsidRPr="0074612C">
        <w:rPr>
          <w:rFonts w:ascii="Arial" w:hAnsi="Arial" w:cs="Arial"/>
          <w:color w:val="000000"/>
          <w:sz w:val="24"/>
          <w:szCs w:val="24"/>
        </w:rPr>
        <w:t>Okres realizacji procesu rewitalizacji objętego GPR wynosi 8 lat (lata 2016–2023). Warto przypomnieć, że rok 2020 był wyjątkow</w:t>
      </w:r>
      <w:r w:rsidR="0097788B" w:rsidRPr="0074612C">
        <w:rPr>
          <w:rFonts w:ascii="Arial" w:hAnsi="Arial" w:cs="Arial"/>
          <w:color w:val="000000"/>
          <w:sz w:val="24"/>
          <w:szCs w:val="24"/>
        </w:rPr>
        <w:t xml:space="preserve">o niekorzystny </w:t>
      </w:r>
      <w:r w:rsidRPr="0074612C">
        <w:rPr>
          <w:rFonts w:ascii="Arial" w:hAnsi="Arial" w:cs="Arial"/>
          <w:color w:val="000000"/>
          <w:sz w:val="24"/>
          <w:szCs w:val="24"/>
        </w:rPr>
        <w:t>dla rozwoju gospodarczego oraz społecznego w związku z wystąpieniem pandemii Covid-19 wywołanej wirusem SARS-CoV-2.</w:t>
      </w:r>
    </w:p>
    <w:p w14:paraId="24DF9314" w14:textId="33C5E157" w:rsidR="006E7058" w:rsidRDefault="006E7058" w:rsidP="0074612C">
      <w:pPr>
        <w:autoSpaceDE w:val="0"/>
        <w:autoSpaceDN w:val="0"/>
        <w:adjustRightInd w:val="0"/>
        <w:spacing w:after="0" w:line="288" w:lineRule="auto"/>
        <w:ind w:right="31"/>
        <w:jc w:val="both"/>
        <w:rPr>
          <w:rFonts w:ascii="Arial" w:hAnsi="Arial" w:cs="Arial"/>
          <w:b/>
          <w:bCs/>
          <w:i/>
          <w:iCs/>
          <w:color w:val="000000"/>
          <w:sz w:val="24"/>
          <w:szCs w:val="24"/>
        </w:rPr>
      </w:pPr>
    </w:p>
    <w:p w14:paraId="4962907C" w14:textId="77777777" w:rsidR="00925BBC" w:rsidRPr="0074612C" w:rsidRDefault="00925BBC" w:rsidP="0074612C">
      <w:pPr>
        <w:autoSpaceDE w:val="0"/>
        <w:autoSpaceDN w:val="0"/>
        <w:adjustRightInd w:val="0"/>
        <w:spacing w:after="0" w:line="288" w:lineRule="auto"/>
        <w:ind w:right="31"/>
        <w:jc w:val="both"/>
        <w:rPr>
          <w:rFonts w:ascii="Arial" w:hAnsi="Arial" w:cs="Arial"/>
          <w:b/>
          <w:bCs/>
          <w:i/>
          <w:iCs/>
          <w:color w:val="000000"/>
          <w:sz w:val="24"/>
          <w:szCs w:val="24"/>
        </w:rPr>
      </w:pPr>
    </w:p>
    <w:p w14:paraId="15D6BBE5" w14:textId="05B0F441" w:rsidR="003448CD" w:rsidRPr="0074612C" w:rsidRDefault="00854EEF" w:rsidP="0074612C">
      <w:pPr>
        <w:pStyle w:val="Nagwek2"/>
      </w:pPr>
      <w:bookmarkStart w:id="6" w:name="_Toc85525227"/>
      <w:r w:rsidRPr="0074612C">
        <w:lastRenderedPageBreak/>
        <w:t>Pozyskiwanie danych</w:t>
      </w:r>
      <w:bookmarkEnd w:id="6"/>
      <w:r w:rsidRPr="0074612C">
        <w:t xml:space="preserve"> </w:t>
      </w:r>
    </w:p>
    <w:p w14:paraId="5BB150A4" w14:textId="77777777" w:rsidR="006E7058" w:rsidRPr="0074612C" w:rsidRDefault="006E7058" w:rsidP="0074612C">
      <w:pPr>
        <w:autoSpaceDE w:val="0"/>
        <w:autoSpaceDN w:val="0"/>
        <w:adjustRightInd w:val="0"/>
        <w:spacing w:after="0" w:line="288" w:lineRule="auto"/>
        <w:jc w:val="both"/>
        <w:rPr>
          <w:rFonts w:ascii="Arial" w:hAnsi="Arial" w:cs="Arial"/>
          <w:color w:val="000000"/>
          <w:sz w:val="24"/>
          <w:szCs w:val="24"/>
        </w:rPr>
      </w:pPr>
    </w:p>
    <w:p w14:paraId="29300386" w14:textId="7486AC99" w:rsidR="006E7058" w:rsidRPr="0074612C" w:rsidRDefault="006E7058" w:rsidP="0074612C">
      <w:pPr>
        <w:autoSpaceDE w:val="0"/>
        <w:autoSpaceDN w:val="0"/>
        <w:adjustRightInd w:val="0"/>
        <w:spacing w:after="0" w:line="288" w:lineRule="auto"/>
        <w:jc w:val="both"/>
        <w:rPr>
          <w:rFonts w:ascii="Arial" w:eastAsia="Times New Roman" w:hAnsi="Arial" w:cs="Arial"/>
          <w:sz w:val="24"/>
          <w:szCs w:val="24"/>
          <w:lang w:eastAsia="pl-PL"/>
        </w:rPr>
      </w:pPr>
      <w:r w:rsidRPr="0074612C">
        <w:rPr>
          <w:rFonts w:ascii="Arial" w:hAnsi="Arial" w:cs="Arial"/>
          <w:color w:val="000000"/>
          <w:sz w:val="24"/>
          <w:szCs w:val="24"/>
        </w:rPr>
        <w:t xml:space="preserve">Dane dotyczące postępów w realizacji przedsięwzięć podstawowych i pozostałych (uzupełniających) zadań rewitalizacyjnych pozyskiwane są  m.in. od samorządowych jednostek organizacyjnych (Gminnego Ośrodka Pomocy Społecznej,  Gminnej Biblioteki Publicznej, poszczególnych </w:t>
      </w:r>
      <w:r w:rsidR="00477FFA" w:rsidRPr="0074612C">
        <w:rPr>
          <w:rFonts w:ascii="Arial" w:hAnsi="Arial" w:cs="Arial"/>
          <w:color w:val="000000"/>
          <w:sz w:val="24"/>
          <w:szCs w:val="24"/>
        </w:rPr>
        <w:t>Referatów</w:t>
      </w:r>
      <w:r w:rsidRPr="0074612C">
        <w:rPr>
          <w:rFonts w:ascii="Arial" w:hAnsi="Arial" w:cs="Arial"/>
          <w:color w:val="000000"/>
          <w:sz w:val="24"/>
          <w:szCs w:val="24"/>
        </w:rPr>
        <w:t xml:space="preserve"> Urzędu Gminy), Powiatowego Urzędu Pracy, Policji, Banku Danych Lokalnych, organizacji pozarządowych jak również z zapisów wynikających z programów opracowanych dla województwa lubelskiego. </w:t>
      </w:r>
      <w:r w:rsidRPr="0074612C">
        <w:rPr>
          <w:rFonts w:ascii="Arial" w:hAnsi="Arial" w:cs="Arial"/>
          <w:i/>
          <w:iCs/>
          <w:color w:val="000000"/>
          <w:sz w:val="24"/>
          <w:szCs w:val="24"/>
        </w:rPr>
        <w:t xml:space="preserve">Ze względu na fakt, iż zmieniła się formuła </w:t>
      </w:r>
      <w:r w:rsidR="004708AC">
        <w:rPr>
          <w:rFonts w:ascii="Arial" w:hAnsi="Arial" w:cs="Arial"/>
          <w:i/>
          <w:iCs/>
          <w:color w:val="000000"/>
          <w:sz w:val="24"/>
          <w:szCs w:val="24"/>
        </w:rPr>
        <w:t>dostępu do informacji z </w:t>
      </w:r>
      <w:r w:rsidRPr="0074612C">
        <w:rPr>
          <w:rFonts w:ascii="Arial" w:hAnsi="Arial" w:cs="Arial"/>
          <w:i/>
          <w:iCs/>
          <w:color w:val="000000"/>
          <w:sz w:val="24"/>
          <w:szCs w:val="24"/>
        </w:rPr>
        <w:t xml:space="preserve">Banku Danych Lokalnych należałoby doprecyzować </w:t>
      </w:r>
      <w:r w:rsidRPr="0074612C">
        <w:rPr>
          <w:rFonts w:ascii="Arial" w:eastAsia="Times New Roman" w:hAnsi="Arial" w:cs="Arial"/>
          <w:i/>
          <w:iCs/>
          <w:sz w:val="24"/>
          <w:szCs w:val="24"/>
          <w:lang w:eastAsia="pl-PL"/>
        </w:rPr>
        <w:t xml:space="preserve">system pozyskiwania danych obrazujących realizację Programu. </w:t>
      </w:r>
      <w:bookmarkStart w:id="7" w:name="_Hlk81393753"/>
      <w:r w:rsidRPr="0074612C">
        <w:rPr>
          <w:rFonts w:ascii="Arial" w:eastAsia="Times New Roman" w:hAnsi="Arial" w:cs="Arial"/>
          <w:i/>
          <w:iCs/>
          <w:sz w:val="24"/>
          <w:szCs w:val="24"/>
          <w:lang w:eastAsia="pl-PL"/>
        </w:rPr>
        <w:t>Obecnie pozyskanie i agregacja wskaźników nie pozwala na prowadzenie długofalowych porównań z uwagi na trudności w przetwarzaniu corocznie tych samych zakresów danych.</w:t>
      </w:r>
      <w:bookmarkEnd w:id="7"/>
      <w:r w:rsidRPr="0074612C">
        <w:rPr>
          <w:rFonts w:ascii="Arial" w:eastAsia="Times New Roman" w:hAnsi="Arial" w:cs="Arial"/>
          <w:i/>
          <w:iCs/>
          <w:sz w:val="24"/>
          <w:szCs w:val="24"/>
          <w:lang w:eastAsia="pl-PL"/>
        </w:rPr>
        <w:t xml:space="preserve"> Braki danych w poszczególnych latach, budzą wątpliwości metodologiczne, a także skutkują uzyskiwaniem wskaźnika finalnego, który nie uprawnia do porównywania jego wartości w kolejnych latach.</w:t>
      </w:r>
      <w:r w:rsidRPr="0074612C">
        <w:rPr>
          <w:rFonts w:ascii="Arial" w:eastAsia="Times New Roman" w:hAnsi="Arial" w:cs="Arial"/>
          <w:sz w:val="24"/>
          <w:szCs w:val="24"/>
          <w:lang w:eastAsia="pl-PL"/>
        </w:rPr>
        <w:t xml:space="preserve"> </w:t>
      </w:r>
    </w:p>
    <w:p w14:paraId="329AFB85" w14:textId="77777777" w:rsidR="006E7058" w:rsidRPr="0074612C" w:rsidRDefault="006E7058" w:rsidP="0074612C">
      <w:pPr>
        <w:spacing w:after="0" w:line="288" w:lineRule="auto"/>
        <w:ind w:right="792"/>
        <w:jc w:val="both"/>
        <w:rPr>
          <w:rFonts w:ascii="Arial" w:hAnsi="Arial" w:cs="Arial"/>
          <w:color w:val="000000"/>
          <w:sz w:val="24"/>
          <w:szCs w:val="24"/>
        </w:rPr>
      </w:pPr>
    </w:p>
    <w:p w14:paraId="31C01605" w14:textId="76327D0A" w:rsidR="005602DF" w:rsidRPr="0074612C" w:rsidRDefault="005602DF" w:rsidP="00BF34F2">
      <w:pPr>
        <w:pStyle w:val="Nagwek1"/>
        <w:numPr>
          <w:ilvl w:val="0"/>
          <w:numId w:val="34"/>
        </w:numPr>
        <w:ind w:left="426"/>
        <w:jc w:val="both"/>
      </w:pPr>
      <w:bookmarkStart w:id="8" w:name="_Toc85525228"/>
      <w:r w:rsidRPr="0074612C">
        <w:t xml:space="preserve">OCENA AKTUALNOŚCI GMINNEGO PROGRAMU REWITALIZACJI GMINY </w:t>
      </w:r>
      <w:r w:rsidR="00E16CCA" w:rsidRPr="0074612C">
        <w:t xml:space="preserve">JASTKÓW </w:t>
      </w:r>
      <w:r w:rsidRPr="0074612C">
        <w:t>NA LATA 2017 – 2023</w:t>
      </w:r>
      <w:bookmarkEnd w:id="8"/>
    </w:p>
    <w:p w14:paraId="311984ED" w14:textId="77777777" w:rsidR="005602DF" w:rsidRPr="0074612C" w:rsidRDefault="005602DF" w:rsidP="0074612C">
      <w:pPr>
        <w:spacing w:after="0" w:line="288" w:lineRule="auto"/>
        <w:ind w:right="792"/>
        <w:jc w:val="both"/>
        <w:rPr>
          <w:rFonts w:ascii="Arial" w:hAnsi="Arial" w:cs="Arial"/>
          <w:b/>
          <w:bCs/>
          <w:sz w:val="24"/>
          <w:szCs w:val="24"/>
        </w:rPr>
      </w:pPr>
    </w:p>
    <w:p w14:paraId="606C5072" w14:textId="7FFE08C9" w:rsidR="006E7058" w:rsidRPr="0074612C" w:rsidRDefault="006E7058" w:rsidP="0074612C">
      <w:pPr>
        <w:spacing w:after="0" w:line="288" w:lineRule="auto"/>
        <w:jc w:val="both"/>
        <w:rPr>
          <w:rFonts w:ascii="Arial" w:hAnsi="Arial" w:cs="Arial"/>
          <w:sz w:val="24"/>
          <w:szCs w:val="24"/>
        </w:rPr>
      </w:pPr>
      <w:r w:rsidRPr="0074612C">
        <w:rPr>
          <w:rFonts w:ascii="Arial" w:hAnsi="Arial" w:cs="Arial"/>
          <w:sz w:val="24"/>
          <w:szCs w:val="24"/>
        </w:rPr>
        <w:t>Ocena aktualności Programu została przeprowadzona w odniesieniu do głównych elementów struktury dokumentu. Poniżej dokonano przeglądu Gminnego Programu Rewitalizacji dla Gminy Jastków w kontekście potwierdzenia aktualności jego zapisów na dzień opracowania niniejszej oceny (stan na koniec 2020</w:t>
      </w:r>
      <w:r w:rsidR="006522EF">
        <w:rPr>
          <w:rFonts w:ascii="Arial" w:hAnsi="Arial" w:cs="Arial"/>
          <w:sz w:val="24"/>
          <w:szCs w:val="24"/>
        </w:rPr>
        <w:t xml:space="preserve"> </w:t>
      </w:r>
      <w:r w:rsidRPr="0074612C">
        <w:rPr>
          <w:rFonts w:ascii="Arial" w:hAnsi="Arial" w:cs="Arial"/>
          <w:sz w:val="24"/>
          <w:szCs w:val="24"/>
        </w:rPr>
        <w:t>r. i początek 2021</w:t>
      </w:r>
      <w:r w:rsidR="006522EF">
        <w:rPr>
          <w:rFonts w:ascii="Arial" w:hAnsi="Arial" w:cs="Arial"/>
          <w:sz w:val="24"/>
          <w:szCs w:val="24"/>
        </w:rPr>
        <w:t xml:space="preserve"> </w:t>
      </w:r>
      <w:r w:rsidRPr="0074612C">
        <w:rPr>
          <w:rFonts w:ascii="Arial" w:hAnsi="Arial" w:cs="Arial"/>
          <w:sz w:val="24"/>
          <w:szCs w:val="24"/>
        </w:rPr>
        <w:t>r.) – w</w:t>
      </w:r>
      <w:r w:rsidR="00925BBC">
        <w:rPr>
          <w:rFonts w:ascii="Arial" w:hAnsi="Arial" w:cs="Arial"/>
          <w:sz w:val="24"/>
          <w:szCs w:val="24"/>
        </w:rPr>
        <w:t> </w:t>
      </w:r>
      <w:r w:rsidRPr="0074612C">
        <w:rPr>
          <w:rFonts w:ascii="Arial" w:hAnsi="Arial" w:cs="Arial"/>
          <w:sz w:val="24"/>
          <w:szCs w:val="24"/>
        </w:rPr>
        <w:t>odniesieniu do kluczowych elementów jego struktury.</w:t>
      </w:r>
    </w:p>
    <w:p w14:paraId="05783F1E" w14:textId="77777777" w:rsidR="005602DF" w:rsidRPr="0074612C" w:rsidRDefault="005602DF" w:rsidP="0074612C">
      <w:pPr>
        <w:spacing w:after="0" w:line="288" w:lineRule="auto"/>
        <w:ind w:right="792"/>
        <w:jc w:val="both"/>
        <w:rPr>
          <w:rFonts w:ascii="Arial" w:hAnsi="Arial" w:cs="Arial"/>
          <w:b/>
          <w:bCs/>
          <w:sz w:val="24"/>
          <w:szCs w:val="24"/>
        </w:rPr>
      </w:pPr>
    </w:p>
    <w:p w14:paraId="711A1F30" w14:textId="06C2F2EC" w:rsidR="005602DF" w:rsidRPr="0074612C" w:rsidRDefault="005602DF" w:rsidP="0074612C">
      <w:pPr>
        <w:pStyle w:val="Nagwek2"/>
      </w:pPr>
      <w:bookmarkStart w:id="9" w:name="_Toc85525229"/>
      <w:r w:rsidRPr="0074612C">
        <w:t>Podstawowe parametry obszaru rewitalizacji</w:t>
      </w:r>
      <w:bookmarkEnd w:id="9"/>
      <w:r w:rsidRPr="0074612C">
        <w:t xml:space="preserve"> </w:t>
      </w:r>
    </w:p>
    <w:p w14:paraId="122B649C" w14:textId="77777777" w:rsidR="005602DF" w:rsidRPr="0074612C" w:rsidRDefault="005602DF" w:rsidP="0074612C">
      <w:pPr>
        <w:spacing w:after="0" w:line="288" w:lineRule="auto"/>
        <w:ind w:right="792"/>
        <w:jc w:val="both"/>
        <w:rPr>
          <w:rFonts w:ascii="Arial" w:hAnsi="Arial" w:cs="Arial"/>
          <w:sz w:val="24"/>
          <w:szCs w:val="24"/>
        </w:rPr>
      </w:pPr>
    </w:p>
    <w:p w14:paraId="25BF6501" w14:textId="00CD51A5" w:rsidR="005602DF" w:rsidRPr="0074612C" w:rsidRDefault="005602DF" w:rsidP="0074612C">
      <w:pPr>
        <w:spacing w:after="0" w:line="288" w:lineRule="auto"/>
        <w:ind w:right="31"/>
        <w:jc w:val="both"/>
        <w:rPr>
          <w:rFonts w:ascii="Arial" w:hAnsi="Arial" w:cs="Arial"/>
          <w:sz w:val="24"/>
          <w:szCs w:val="24"/>
        </w:rPr>
      </w:pPr>
      <w:r w:rsidRPr="0074612C">
        <w:rPr>
          <w:rFonts w:ascii="Arial" w:hAnsi="Arial" w:cs="Arial"/>
          <w:sz w:val="24"/>
          <w:szCs w:val="24"/>
        </w:rPr>
        <w:t xml:space="preserve">Jak wcześniej wspomniano, Gminny Program Rewitalizacji został opracowany dla obszaru rewitalizacji </w:t>
      </w:r>
      <w:r w:rsidR="00722AE8" w:rsidRPr="0074612C">
        <w:rPr>
          <w:rFonts w:ascii="Arial" w:hAnsi="Arial" w:cs="Arial"/>
          <w:sz w:val="24"/>
          <w:szCs w:val="24"/>
        </w:rPr>
        <w:t>określonego</w:t>
      </w:r>
      <w:r w:rsidR="005522D5" w:rsidRPr="0074612C">
        <w:rPr>
          <w:rFonts w:ascii="Arial" w:hAnsi="Arial" w:cs="Arial"/>
          <w:sz w:val="24"/>
          <w:szCs w:val="24"/>
        </w:rPr>
        <w:t xml:space="preserve"> </w:t>
      </w:r>
      <w:r w:rsidRPr="0074612C">
        <w:rPr>
          <w:rFonts w:ascii="Arial" w:hAnsi="Arial" w:cs="Arial"/>
          <w:sz w:val="24"/>
          <w:szCs w:val="24"/>
        </w:rPr>
        <w:t xml:space="preserve"> Uchwałą </w:t>
      </w:r>
      <w:bookmarkStart w:id="10" w:name="_Hlk76845297"/>
      <w:r w:rsidR="00406F1D" w:rsidRPr="0074612C">
        <w:rPr>
          <w:rFonts w:ascii="Arial" w:hAnsi="Arial" w:cs="Arial"/>
          <w:color w:val="000000"/>
          <w:sz w:val="24"/>
          <w:szCs w:val="24"/>
        </w:rPr>
        <w:t xml:space="preserve"> XXXI</w:t>
      </w:r>
      <w:r w:rsidR="004708AC">
        <w:rPr>
          <w:rFonts w:ascii="Arial" w:hAnsi="Arial" w:cs="Arial"/>
          <w:color w:val="000000"/>
          <w:sz w:val="24"/>
          <w:szCs w:val="24"/>
        </w:rPr>
        <w:t>/228/2017  Rady Gminy Jastków z </w:t>
      </w:r>
      <w:r w:rsidR="00406F1D" w:rsidRPr="0074612C">
        <w:rPr>
          <w:rFonts w:ascii="Arial" w:hAnsi="Arial" w:cs="Arial"/>
          <w:color w:val="000000"/>
          <w:sz w:val="24"/>
          <w:szCs w:val="24"/>
        </w:rPr>
        <w:t>dnia 24 marca 2017 roku</w:t>
      </w:r>
      <w:bookmarkEnd w:id="10"/>
      <w:r w:rsidR="00406F1D" w:rsidRPr="0074612C">
        <w:rPr>
          <w:rFonts w:ascii="Arial" w:hAnsi="Arial" w:cs="Arial"/>
          <w:color w:val="000000"/>
          <w:sz w:val="24"/>
          <w:szCs w:val="24"/>
        </w:rPr>
        <w:t xml:space="preserve"> </w:t>
      </w:r>
      <w:r w:rsidRPr="0074612C">
        <w:rPr>
          <w:rFonts w:ascii="Arial" w:hAnsi="Arial" w:cs="Arial"/>
          <w:sz w:val="24"/>
          <w:szCs w:val="24"/>
        </w:rPr>
        <w:t>w sprawie wyzna</w:t>
      </w:r>
      <w:r w:rsidR="004708AC">
        <w:rPr>
          <w:rFonts w:ascii="Arial" w:hAnsi="Arial" w:cs="Arial"/>
          <w:sz w:val="24"/>
          <w:szCs w:val="24"/>
        </w:rPr>
        <w:t>czenia obszaru zdegradowanego i   </w:t>
      </w:r>
      <w:r w:rsidRPr="0074612C">
        <w:rPr>
          <w:rFonts w:ascii="Arial" w:hAnsi="Arial" w:cs="Arial"/>
          <w:sz w:val="24"/>
          <w:szCs w:val="24"/>
        </w:rPr>
        <w:t xml:space="preserve">obszaru rewitalizacji na terenie gminy </w:t>
      </w:r>
      <w:r w:rsidR="00406F1D" w:rsidRPr="0074612C">
        <w:rPr>
          <w:rFonts w:ascii="Arial" w:hAnsi="Arial" w:cs="Arial"/>
          <w:sz w:val="24"/>
          <w:szCs w:val="24"/>
        </w:rPr>
        <w:t>Jastków</w:t>
      </w:r>
      <w:r w:rsidRPr="0074612C">
        <w:rPr>
          <w:rFonts w:ascii="Arial" w:hAnsi="Arial" w:cs="Arial"/>
          <w:sz w:val="24"/>
          <w:szCs w:val="24"/>
        </w:rPr>
        <w:t xml:space="preserve">. </w:t>
      </w:r>
      <w:r w:rsidR="00406F1D" w:rsidRPr="0074612C">
        <w:rPr>
          <w:rFonts w:ascii="Arial" w:hAnsi="Arial" w:cs="Arial"/>
          <w:sz w:val="24"/>
          <w:szCs w:val="24"/>
        </w:rPr>
        <w:t xml:space="preserve"> </w:t>
      </w:r>
      <w:r w:rsidRPr="0074612C">
        <w:rPr>
          <w:rFonts w:ascii="Arial" w:hAnsi="Arial" w:cs="Arial"/>
          <w:sz w:val="24"/>
          <w:szCs w:val="24"/>
        </w:rPr>
        <w:t xml:space="preserve">Obszar rewitalizacji  charakteryzuje się szczególną koncentracją negatywnych zjawisk oraz posiada istotne znaczenie dla rozwoju lokalnego gminy. Został on wyodrębniony z obszaru zdegradowanego określonego na podstawie diagnozy sporządzonej na potrzeby zidentyfikowania obszaru zdegradowanego i obszaru rewitalizacji. </w:t>
      </w:r>
    </w:p>
    <w:p w14:paraId="471A3DFF" w14:textId="11F18D8A" w:rsidR="000C2F17" w:rsidRPr="0074612C" w:rsidRDefault="000C2F17" w:rsidP="0074612C">
      <w:pPr>
        <w:autoSpaceDE w:val="0"/>
        <w:spacing w:before="120" w:after="0" w:line="288" w:lineRule="auto"/>
        <w:ind w:right="31"/>
        <w:jc w:val="both"/>
        <w:rPr>
          <w:rFonts w:ascii="Arial" w:eastAsia="Calibri" w:hAnsi="Arial" w:cs="Arial"/>
          <w:sz w:val="24"/>
          <w:szCs w:val="24"/>
          <w:lang w:eastAsia="zh-CN"/>
        </w:rPr>
      </w:pPr>
      <w:r w:rsidRPr="0074612C">
        <w:rPr>
          <w:rFonts w:ascii="Arial" w:eastAsia="Calibri" w:hAnsi="Arial" w:cs="Arial"/>
          <w:sz w:val="24"/>
          <w:szCs w:val="24"/>
          <w:lang w:eastAsia="zh-CN"/>
        </w:rPr>
        <w:t>Jako obszary rewitalizacji, wymagające pilnych działań naprawczych, wskazane zostały:</w:t>
      </w:r>
    </w:p>
    <w:p w14:paraId="43599978" w14:textId="365035F8" w:rsidR="000C2F17" w:rsidRPr="0074612C" w:rsidRDefault="000C2F17" w:rsidP="0074612C">
      <w:pPr>
        <w:pStyle w:val="Akapitzlist"/>
        <w:numPr>
          <w:ilvl w:val="0"/>
          <w:numId w:val="5"/>
        </w:numPr>
        <w:autoSpaceDE w:val="0"/>
        <w:spacing w:before="120" w:after="0" w:line="288" w:lineRule="auto"/>
        <w:ind w:left="284" w:right="31" w:hanging="284"/>
        <w:jc w:val="both"/>
        <w:rPr>
          <w:rFonts w:ascii="Arial" w:eastAsia="Calibri" w:hAnsi="Arial" w:cs="Arial"/>
          <w:sz w:val="24"/>
          <w:szCs w:val="24"/>
          <w:lang w:eastAsia="zh-CN"/>
        </w:rPr>
      </w:pPr>
      <w:r w:rsidRPr="0074612C">
        <w:rPr>
          <w:rFonts w:ascii="Arial" w:eastAsia="Calibri" w:hAnsi="Arial" w:cs="Arial"/>
          <w:sz w:val="24"/>
          <w:szCs w:val="24"/>
          <w:lang w:eastAsia="zh-CN"/>
        </w:rPr>
        <w:lastRenderedPageBreak/>
        <w:t>ścisłe centrum miejscowości Jastków or</w:t>
      </w:r>
      <w:r w:rsidR="004708AC">
        <w:rPr>
          <w:rFonts w:ascii="Arial" w:eastAsia="Calibri" w:hAnsi="Arial" w:cs="Arial"/>
          <w:sz w:val="24"/>
          <w:szCs w:val="24"/>
          <w:lang w:eastAsia="zh-CN"/>
        </w:rPr>
        <w:t>az obszar Jastkowa Środkowego i </w:t>
      </w:r>
      <w:r w:rsidRPr="0074612C">
        <w:rPr>
          <w:rFonts w:ascii="Arial" w:eastAsia="Calibri" w:hAnsi="Arial" w:cs="Arial"/>
          <w:sz w:val="24"/>
          <w:szCs w:val="24"/>
          <w:lang w:eastAsia="zh-CN"/>
        </w:rPr>
        <w:t>Jastkowa Podleśnego</w:t>
      </w:r>
    </w:p>
    <w:p w14:paraId="6886968E" w14:textId="5959A9E7" w:rsidR="001E539B" w:rsidRPr="0074612C" w:rsidRDefault="001E539B" w:rsidP="0074612C">
      <w:pPr>
        <w:autoSpaceDE w:val="0"/>
        <w:spacing w:before="120" w:after="0" w:line="288" w:lineRule="auto"/>
        <w:jc w:val="both"/>
        <w:rPr>
          <w:rFonts w:ascii="Arial" w:eastAsia="Calibri" w:hAnsi="Arial" w:cs="Arial"/>
          <w:sz w:val="24"/>
          <w:szCs w:val="24"/>
          <w:lang w:eastAsia="zh-CN"/>
        </w:rPr>
      </w:pPr>
    </w:p>
    <w:p w14:paraId="1D1D9C2A" w14:textId="7AED6600" w:rsidR="001E539B" w:rsidRPr="0074612C" w:rsidRDefault="001E539B" w:rsidP="0074612C">
      <w:pPr>
        <w:autoSpaceDE w:val="0"/>
        <w:spacing w:before="120" w:after="0" w:line="288" w:lineRule="auto"/>
        <w:jc w:val="center"/>
        <w:rPr>
          <w:rFonts w:ascii="Arial" w:eastAsia="Calibri" w:hAnsi="Arial" w:cs="Arial"/>
          <w:sz w:val="24"/>
          <w:szCs w:val="24"/>
          <w:lang w:eastAsia="zh-CN"/>
        </w:rPr>
      </w:pPr>
      <w:r w:rsidRPr="0074612C">
        <w:rPr>
          <w:rFonts w:ascii="Arial" w:hAnsi="Arial" w:cs="Arial"/>
          <w:noProof/>
          <w:sz w:val="24"/>
          <w:szCs w:val="24"/>
          <w:lang w:eastAsia="pl-PL"/>
        </w:rPr>
        <w:drawing>
          <wp:inline distT="0" distB="0" distL="0" distR="0" wp14:anchorId="2E374854" wp14:editId="65C291CA">
            <wp:extent cx="3717527" cy="21336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713914" cy="2131527"/>
                    </a:xfrm>
                    <a:prstGeom prst="rect">
                      <a:avLst/>
                    </a:prstGeom>
                    <a:solidFill>
                      <a:srgbClr val="FFFFFF"/>
                    </a:solidFill>
                    <a:ln>
                      <a:noFill/>
                    </a:ln>
                  </pic:spPr>
                </pic:pic>
              </a:graphicData>
            </a:graphic>
          </wp:inline>
        </w:drawing>
      </w:r>
    </w:p>
    <w:p w14:paraId="3DDAAB8B" w14:textId="078DD289" w:rsidR="000C2F17" w:rsidRPr="0074612C" w:rsidRDefault="000C2F17" w:rsidP="0074612C">
      <w:pPr>
        <w:pStyle w:val="Akapitzlist"/>
        <w:numPr>
          <w:ilvl w:val="0"/>
          <w:numId w:val="5"/>
        </w:numPr>
        <w:autoSpaceDE w:val="0"/>
        <w:spacing w:before="120" w:after="0" w:line="288" w:lineRule="auto"/>
        <w:ind w:left="284" w:hanging="284"/>
        <w:jc w:val="both"/>
        <w:rPr>
          <w:rFonts w:ascii="Arial" w:eastAsia="Calibri" w:hAnsi="Arial" w:cs="Arial"/>
          <w:sz w:val="24"/>
          <w:szCs w:val="24"/>
          <w:lang w:eastAsia="zh-CN"/>
        </w:rPr>
      </w:pPr>
      <w:r w:rsidRPr="0074612C">
        <w:rPr>
          <w:rFonts w:ascii="Arial" w:eastAsia="Calibri" w:hAnsi="Arial" w:cs="Arial"/>
          <w:sz w:val="24"/>
          <w:szCs w:val="24"/>
          <w:lang w:eastAsia="zh-CN"/>
        </w:rPr>
        <w:t>Józefów – Pociecha</w:t>
      </w:r>
    </w:p>
    <w:p w14:paraId="1F69F3F3" w14:textId="2E3C1CA0" w:rsidR="00927810" w:rsidRPr="0074612C" w:rsidRDefault="00927810" w:rsidP="0074612C">
      <w:pPr>
        <w:autoSpaceDE w:val="0"/>
        <w:spacing w:before="120" w:after="0" w:line="288" w:lineRule="auto"/>
        <w:jc w:val="both"/>
        <w:rPr>
          <w:rFonts w:ascii="Arial" w:eastAsia="Calibri" w:hAnsi="Arial" w:cs="Arial"/>
          <w:sz w:val="24"/>
          <w:szCs w:val="24"/>
          <w:lang w:eastAsia="zh-CN"/>
        </w:rPr>
      </w:pPr>
    </w:p>
    <w:p w14:paraId="5633E443" w14:textId="006F0C1C" w:rsidR="00927810" w:rsidRPr="0074612C" w:rsidRDefault="00927810" w:rsidP="0074612C">
      <w:pPr>
        <w:autoSpaceDE w:val="0"/>
        <w:spacing w:before="120" w:after="0" w:line="288" w:lineRule="auto"/>
        <w:jc w:val="center"/>
        <w:rPr>
          <w:rFonts w:ascii="Arial" w:eastAsia="Calibri" w:hAnsi="Arial" w:cs="Arial"/>
          <w:sz w:val="24"/>
          <w:szCs w:val="24"/>
          <w:lang w:eastAsia="zh-CN"/>
        </w:rPr>
      </w:pPr>
      <w:r w:rsidRPr="0074612C">
        <w:rPr>
          <w:rFonts w:ascii="Arial" w:hAnsi="Arial" w:cs="Arial"/>
          <w:noProof/>
          <w:sz w:val="24"/>
          <w:szCs w:val="24"/>
          <w:lang w:eastAsia="pl-PL"/>
        </w:rPr>
        <w:drawing>
          <wp:inline distT="0" distB="0" distL="0" distR="0" wp14:anchorId="5C10AD70" wp14:editId="1BF663B0">
            <wp:extent cx="3121536" cy="2209800"/>
            <wp:effectExtent l="0" t="0" r="3175"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125405" cy="2212539"/>
                    </a:xfrm>
                    <a:prstGeom prst="rect">
                      <a:avLst/>
                    </a:prstGeom>
                    <a:solidFill>
                      <a:srgbClr val="FFFFFF"/>
                    </a:solidFill>
                    <a:ln>
                      <a:noFill/>
                    </a:ln>
                  </pic:spPr>
                </pic:pic>
              </a:graphicData>
            </a:graphic>
          </wp:inline>
        </w:drawing>
      </w:r>
    </w:p>
    <w:p w14:paraId="19B8FA0F" w14:textId="5362341C" w:rsidR="00C01BAF" w:rsidRPr="0074612C" w:rsidRDefault="000C2F17" w:rsidP="0074612C">
      <w:pPr>
        <w:pStyle w:val="Akapitzlist"/>
        <w:numPr>
          <w:ilvl w:val="0"/>
          <w:numId w:val="5"/>
        </w:numPr>
        <w:autoSpaceDE w:val="0"/>
        <w:spacing w:before="120" w:after="0" w:line="288" w:lineRule="auto"/>
        <w:ind w:left="284" w:hanging="284"/>
        <w:jc w:val="both"/>
        <w:rPr>
          <w:rFonts w:ascii="Arial" w:eastAsia="Calibri" w:hAnsi="Arial" w:cs="Arial"/>
          <w:sz w:val="24"/>
          <w:szCs w:val="24"/>
          <w:lang w:eastAsia="zh-CN"/>
        </w:rPr>
      </w:pPr>
      <w:r w:rsidRPr="0074612C">
        <w:rPr>
          <w:rFonts w:ascii="Arial" w:eastAsia="Calibri" w:hAnsi="Arial" w:cs="Arial"/>
          <w:sz w:val="24"/>
          <w:szCs w:val="24"/>
          <w:lang w:eastAsia="zh-CN"/>
        </w:rPr>
        <w:t>Panieńszczyzna</w:t>
      </w:r>
    </w:p>
    <w:p w14:paraId="57FA10D0" w14:textId="3F303642" w:rsidR="00927810" w:rsidRPr="0074612C" w:rsidRDefault="00927810" w:rsidP="0074612C">
      <w:pPr>
        <w:autoSpaceDE w:val="0"/>
        <w:spacing w:before="120" w:after="0" w:line="288" w:lineRule="auto"/>
        <w:jc w:val="center"/>
        <w:rPr>
          <w:rFonts w:ascii="Arial" w:eastAsia="Calibri" w:hAnsi="Arial" w:cs="Arial"/>
          <w:sz w:val="24"/>
          <w:szCs w:val="24"/>
          <w:lang w:eastAsia="zh-CN"/>
        </w:rPr>
      </w:pPr>
      <w:r w:rsidRPr="0074612C">
        <w:rPr>
          <w:rFonts w:ascii="Arial" w:hAnsi="Arial" w:cs="Arial"/>
          <w:noProof/>
          <w:sz w:val="24"/>
          <w:szCs w:val="24"/>
          <w:lang w:eastAsia="pl-PL"/>
        </w:rPr>
        <w:drawing>
          <wp:inline distT="0" distB="0" distL="0" distR="0" wp14:anchorId="460CA7C7" wp14:editId="1A2634EB">
            <wp:extent cx="3800475" cy="2371725"/>
            <wp:effectExtent l="0" t="0" r="9525" b="9525"/>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806207" cy="2375302"/>
                    </a:xfrm>
                    <a:prstGeom prst="rect">
                      <a:avLst/>
                    </a:prstGeom>
                    <a:solidFill>
                      <a:srgbClr val="FFFFFF"/>
                    </a:solidFill>
                    <a:ln>
                      <a:noFill/>
                    </a:ln>
                  </pic:spPr>
                </pic:pic>
              </a:graphicData>
            </a:graphic>
          </wp:inline>
        </w:drawing>
      </w:r>
    </w:p>
    <w:p w14:paraId="329237D0" w14:textId="4A69B01F" w:rsidR="000C2F17" w:rsidRPr="0074612C" w:rsidRDefault="000C2F17" w:rsidP="0074612C">
      <w:pPr>
        <w:pStyle w:val="Akapitzlist"/>
        <w:numPr>
          <w:ilvl w:val="0"/>
          <w:numId w:val="5"/>
        </w:numPr>
        <w:autoSpaceDE w:val="0"/>
        <w:spacing w:before="120" w:after="0" w:line="288" w:lineRule="auto"/>
        <w:ind w:left="284" w:hanging="284"/>
        <w:jc w:val="both"/>
        <w:rPr>
          <w:rFonts w:ascii="Arial" w:eastAsia="Calibri" w:hAnsi="Arial" w:cs="Arial"/>
          <w:sz w:val="24"/>
          <w:szCs w:val="24"/>
          <w:lang w:eastAsia="zh-CN"/>
        </w:rPr>
      </w:pPr>
      <w:r w:rsidRPr="0074612C">
        <w:rPr>
          <w:rFonts w:ascii="Arial" w:eastAsia="Calibri" w:hAnsi="Arial" w:cs="Arial"/>
          <w:sz w:val="24"/>
          <w:szCs w:val="24"/>
          <w:lang w:eastAsia="zh-CN"/>
        </w:rPr>
        <w:lastRenderedPageBreak/>
        <w:t>Snopków</w:t>
      </w:r>
    </w:p>
    <w:p w14:paraId="53965FE4" w14:textId="42D6E2D4" w:rsidR="00927810" w:rsidRPr="0074612C" w:rsidRDefault="00927810" w:rsidP="0074612C">
      <w:pPr>
        <w:tabs>
          <w:tab w:val="left" w:pos="9072"/>
        </w:tabs>
        <w:autoSpaceDE w:val="0"/>
        <w:spacing w:before="120" w:after="0" w:line="288" w:lineRule="auto"/>
        <w:ind w:right="792"/>
        <w:jc w:val="center"/>
        <w:rPr>
          <w:rFonts w:ascii="Arial" w:eastAsia="Calibri" w:hAnsi="Arial" w:cs="Arial"/>
          <w:sz w:val="24"/>
          <w:szCs w:val="24"/>
          <w:lang w:eastAsia="zh-CN"/>
        </w:rPr>
      </w:pPr>
      <w:r w:rsidRPr="0074612C">
        <w:rPr>
          <w:rFonts w:ascii="Arial" w:hAnsi="Arial" w:cs="Arial"/>
          <w:b/>
          <w:noProof/>
          <w:sz w:val="24"/>
          <w:szCs w:val="24"/>
          <w:lang w:eastAsia="pl-PL"/>
        </w:rPr>
        <w:drawing>
          <wp:inline distT="0" distB="0" distL="0" distR="0" wp14:anchorId="71669ECF" wp14:editId="062794F7">
            <wp:extent cx="4132142" cy="2562225"/>
            <wp:effectExtent l="0" t="0" r="1905"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132409" cy="2562390"/>
                    </a:xfrm>
                    <a:prstGeom prst="rect">
                      <a:avLst/>
                    </a:prstGeom>
                    <a:solidFill>
                      <a:srgbClr val="FFFFFF"/>
                    </a:solidFill>
                    <a:ln>
                      <a:noFill/>
                    </a:ln>
                  </pic:spPr>
                </pic:pic>
              </a:graphicData>
            </a:graphic>
          </wp:inline>
        </w:drawing>
      </w:r>
    </w:p>
    <w:p w14:paraId="48C8C42B" w14:textId="77777777" w:rsidR="00FF0795" w:rsidRPr="0074612C" w:rsidRDefault="00FF0795" w:rsidP="0074612C">
      <w:pPr>
        <w:tabs>
          <w:tab w:val="left" w:pos="9072"/>
        </w:tabs>
        <w:autoSpaceDE w:val="0"/>
        <w:spacing w:before="120" w:after="0" w:line="288" w:lineRule="auto"/>
        <w:ind w:right="792"/>
        <w:jc w:val="center"/>
        <w:rPr>
          <w:rFonts w:ascii="Arial" w:eastAsia="Calibri" w:hAnsi="Arial" w:cs="Arial"/>
          <w:sz w:val="24"/>
          <w:szCs w:val="24"/>
          <w:lang w:eastAsia="zh-CN"/>
        </w:rPr>
      </w:pPr>
    </w:p>
    <w:p w14:paraId="45B9B19A" w14:textId="7BD7F34E" w:rsidR="00D2699A" w:rsidRPr="0074612C" w:rsidRDefault="000C2F17" w:rsidP="0074612C">
      <w:pPr>
        <w:pStyle w:val="Akapitzlist"/>
        <w:numPr>
          <w:ilvl w:val="0"/>
          <w:numId w:val="5"/>
        </w:numPr>
        <w:tabs>
          <w:tab w:val="left" w:pos="9072"/>
        </w:tabs>
        <w:autoSpaceDE w:val="0"/>
        <w:spacing w:before="120" w:after="0" w:line="288" w:lineRule="auto"/>
        <w:ind w:left="284" w:right="31" w:hanging="284"/>
        <w:jc w:val="both"/>
        <w:rPr>
          <w:rFonts w:ascii="Arial" w:eastAsia="Calibri" w:hAnsi="Arial" w:cs="Arial"/>
          <w:sz w:val="24"/>
          <w:szCs w:val="24"/>
          <w:lang w:eastAsia="zh-CN"/>
        </w:rPr>
      </w:pPr>
      <w:r w:rsidRPr="0074612C">
        <w:rPr>
          <w:rFonts w:ascii="Arial" w:eastAsia="Calibri" w:hAnsi="Arial" w:cs="Arial"/>
          <w:sz w:val="24"/>
          <w:szCs w:val="24"/>
          <w:lang w:eastAsia="zh-CN"/>
        </w:rPr>
        <w:t>Miłocin</w:t>
      </w:r>
      <w:r w:rsidR="00D2699A" w:rsidRPr="0074612C">
        <w:rPr>
          <w:rFonts w:ascii="Arial" w:eastAsia="Calibri" w:hAnsi="Arial" w:cs="Arial"/>
          <w:sz w:val="24"/>
          <w:szCs w:val="24"/>
          <w:lang w:eastAsia="zh-CN"/>
        </w:rPr>
        <w:t xml:space="preserve"> - o</w:t>
      </w:r>
      <w:r w:rsidR="00BA0F05" w:rsidRPr="0074612C">
        <w:rPr>
          <w:rFonts w:ascii="Arial" w:hAnsi="Arial" w:cs="Arial"/>
          <w:sz w:val="24"/>
          <w:szCs w:val="24"/>
        </w:rPr>
        <w:t>bszar wskazany do rewitalizac</w:t>
      </w:r>
      <w:r w:rsidR="004708AC">
        <w:rPr>
          <w:rFonts w:ascii="Arial" w:hAnsi="Arial" w:cs="Arial"/>
          <w:sz w:val="24"/>
          <w:szCs w:val="24"/>
        </w:rPr>
        <w:t>ji stanowi działka nr 8-109/1 o </w:t>
      </w:r>
      <w:r w:rsidR="00BA0F05" w:rsidRPr="0074612C">
        <w:rPr>
          <w:rFonts w:ascii="Arial" w:hAnsi="Arial" w:cs="Arial"/>
          <w:sz w:val="24"/>
          <w:szCs w:val="24"/>
        </w:rPr>
        <w:t>powierzchni 0,44 ha</w:t>
      </w:r>
    </w:p>
    <w:p w14:paraId="30542D9C" w14:textId="1D7716E5" w:rsidR="00927810" w:rsidRPr="0074612C" w:rsidRDefault="00927810" w:rsidP="0074612C">
      <w:pPr>
        <w:tabs>
          <w:tab w:val="left" w:pos="9072"/>
        </w:tabs>
        <w:autoSpaceDE w:val="0"/>
        <w:spacing w:before="120" w:after="0" w:line="288" w:lineRule="auto"/>
        <w:ind w:right="792"/>
        <w:jc w:val="center"/>
        <w:rPr>
          <w:rFonts w:ascii="Arial" w:eastAsia="Calibri" w:hAnsi="Arial" w:cs="Arial"/>
          <w:sz w:val="24"/>
          <w:szCs w:val="24"/>
          <w:lang w:eastAsia="zh-CN"/>
        </w:rPr>
      </w:pPr>
      <w:r w:rsidRPr="0074612C">
        <w:rPr>
          <w:rFonts w:ascii="Arial" w:hAnsi="Arial" w:cs="Arial"/>
          <w:b/>
          <w:noProof/>
          <w:sz w:val="24"/>
          <w:szCs w:val="24"/>
          <w:lang w:eastAsia="pl-PL"/>
        </w:rPr>
        <w:drawing>
          <wp:inline distT="0" distB="0" distL="0" distR="0" wp14:anchorId="7CB60057" wp14:editId="3DC2E82C">
            <wp:extent cx="4273189" cy="2905125"/>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77566" cy="2908101"/>
                    </a:xfrm>
                    <a:prstGeom prst="rect">
                      <a:avLst/>
                    </a:prstGeom>
                    <a:solidFill>
                      <a:srgbClr val="FFFFFF"/>
                    </a:solidFill>
                    <a:ln>
                      <a:noFill/>
                    </a:ln>
                  </pic:spPr>
                </pic:pic>
              </a:graphicData>
            </a:graphic>
          </wp:inline>
        </w:drawing>
      </w:r>
    </w:p>
    <w:p w14:paraId="506978C7" w14:textId="77777777" w:rsidR="0056507A" w:rsidRDefault="0056507A">
      <w:pPr>
        <w:rPr>
          <w:rFonts w:ascii="Arial" w:eastAsia="Calibri" w:hAnsi="Arial" w:cs="Arial"/>
          <w:sz w:val="24"/>
          <w:szCs w:val="24"/>
          <w:lang w:eastAsia="zh-CN"/>
        </w:rPr>
      </w:pPr>
      <w:r>
        <w:rPr>
          <w:rFonts w:ascii="Arial" w:eastAsia="Calibri" w:hAnsi="Arial" w:cs="Arial"/>
          <w:sz w:val="24"/>
          <w:szCs w:val="24"/>
          <w:lang w:eastAsia="zh-CN"/>
        </w:rPr>
        <w:br w:type="page"/>
      </w:r>
    </w:p>
    <w:p w14:paraId="1CD94119" w14:textId="7951C117" w:rsidR="00D2699A" w:rsidRPr="0074612C" w:rsidRDefault="000C2F17" w:rsidP="0074612C">
      <w:pPr>
        <w:pStyle w:val="Akapitzlist"/>
        <w:numPr>
          <w:ilvl w:val="0"/>
          <w:numId w:val="5"/>
        </w:numPr>
        <w:tabs>
          <w:tab w:val="left" w:pos="9072"/>
        </w:tabs>
        <w:autoSpaceDE w:val="0"/>
        <w:spacing w:before="120" w:after="0" w:line="288" w:lineRule="auto"/>
        <w:ind w:left="284" w:right="31" w:hanging="284"/>
        <w:jc w:val="both"/>
        <w:rPr>
          <w:rFonts w:ascii="Arial" w:eastAsia="Calibri" w:hAnsi="Arial" w:cs="Arial"/>
          <w:sz w:val="24"/>
          <w:szCs w:val="24"/>
          <w:lang w:eastAsia="zh-CN"/>
        </w:rPr>
      </w:pPr>
      <w:r w:rsidRPr="0074612C">
        <w:rPr>
          <w:rFonts w:ascii="Arial" w:eastAsia="Calibri" w:hAnsi="Arial" w:cs="Arial"/>
          <w:sz w:val="24"/>
          <w:szCs w:val="24"/>
          <w:lang w:eastAsia="zh-CN"/>
        </w:rPr>
        <w:lastRenderedPageBreak/>
        <w:t>Marysin</w:t>
      </w:r>
      <w:r w:rsidR="00D2699A" w:rsidRPr="0074612C">
        <w:rPr>
          <w:rFonts w:ascii="Arial" w:eastAsia="Calibri" w:hAnsi="Arial" w:cs="Arial"/>
          <w:sz w:val="24"/>
          <w:szCs w:val="24"/>
          <w:lang w:eastAsia="zh-CN"/>
        </w:rPr>
        <w:t xml:space="preserve"> - o</w:t>
      </w:r>
      <w:r w:rsidR="00BA0F05" w:rsidRPr="0074612C">
        <w:rPr>
          <w:rFonts w:ascii="Arial" w:hAnsi="Arial" w:cs="Arial"/>
          <w:sz w:val="24"/>
          <w:szCs w:val="24"/>
        </w:rPr>
        <w:t>bszar wskazany do rewitalizacji obejmuje działkę nr 7-84 o powierzchni  0,3 ha</w:t>
      </w:r>
    </w:p>
    <w:p w14:paraId="48870A9A" w14:textId="40F5D1AB" w:rsidR="00927810" w:rsidRDefault="00927810" w:rsidP="0074612C">
      <w:pPr>
        <w:tabs>
          <w:tab w:val="left" w:pos="9072"/>
        </w:tabs>
        <w:autoSpaceDE w:val="0"/>
        <w:spacing w:before="120" w:after="0" w:line="288" w:lineRule="auto"/>
        <w:ind w:right="792"/>
        <w:jc w:val="center"/>
        <w:rPr>
          <w:rFonts w:ascii="Arial" w:eastAsia="Calibri" w:hAnsi="Arial" w:cs="Arial"/>
          <w:sz w:val="24"/>
          <w:szCs w:val="24"/>
          <w:lang w:eastAsia="zh-CN"/>
        </w:rPr>
      </w:pPr>
      <w:r w:rsidRPr="0074612C">
        <w:rPr>
          <w:rFonts w:ascii="Arial" w:hAnsi="Arial" w:cs="Arial"/>
          <w:b/>
          <w:noProof/>
          <w:sz w:val="24"/>
          <w:szCs w:val="24"/>
          <w:lang w:eastAsia="pl-PL"/>
        </w:rPr>
        <w:drawing>
          <wp:inline distT="0" distB="0" distL="0" distR="0" wp14:anchorId="3179774C" wp14:editId="76ABFF2F">
            <wp:extent cx="2902195" cy="3467100"/>
            <wp:effectExtent l="0" t="0" r="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905153" cy="3470634"/>
                    </a:xfrm>
                    <a:prstGeom prst="rect">
                      <a:avLst/>
                    </a:prstGeom>
                    <a:solidFill>
                      <a:srgbClr val="FFFFFF"/>
                    </a:solidFill>
                    <a:ln>
                      <a:noFill/>
                    </a:ln>
                  </pic:spPr>
                </pic:pic>
              </a:graphicData>
            </a:graphic>
          </wp:inline>
        </w:drawing>
      </w:r>
    </w:p>
    <w:p w14:paraId="794B5A02" w14:textId="77777777" w:rsidR="0056507A" w:rsidRPr="0074612C" w:rsidRDefault="0056507A" w:rsidP="0074612C">
      <w:pPr>
        <w:tabs>
          <w:tab w:val="left" w:pos="9072"/>
        </w:tabs>
        <w:autoSpaceDE w:val="0"/>
        <w:spacing w:before="120" w:after="0" w:line="288" w:lineRule="auto"/>
        <w:ind w:right="792"/>
        <w:jc w:val="center"/>
        <w:rPr>
          <w:rFonts w:ascii="Arial" w:eastAsia="Calibri" w:hAnsi="Arial" w:cs="Arial"/>
          <w:sz w:val="24"/>
          <w:szCs w:val="24"/>
          <w:lang w:eastAsia="zh-CN"/>
        </w:rPr>
      </w:pPr>
    </w:p>
    <w:p w14:paraId="41AEA8D4" w14:textId="33B68FD2" w:rsidR="00BA0F05" w:rsidRPr="0074612C" w:rsidRDefault="000C2F17" w:rsidP="0074612C">
      <w:pPr>
        <w:pStyle w:val="Akapitzlist"/>
        <w:numPr>
          <w:ilvl w:val="0"/>
          <w:numId w:val="5"/>
        </w:numPr>
        <w:tabs>
          <w:tab w:val="left" w:pos="9072"/>
        </w:tabs>
        <w:autoSpaceDE w:val="0"/>
        <w:spacing w:before="120" w:after="0" w:line="288" w:lineRule="auto"/>
        <w:ind w:left="284" w:right="31" w:hanging="284"/>
        <w:jc w:val="both"/>
        <w:rPr>
          <w:rFonts w:ascii="Arial" w:eastAsia="Calibri" w:hAnsi="Arial" w:cs="Arial"/>
          <w:sz w:val="24"/>
          <w:szCs w:val="24"/>
          <w:lang w:eastAsia="zh-CN"/>
        </w:rPr>
      </w:pPr>
      <w:r w:rsidRPr="0074612C">
        <w:rPr>
          <w:rFonts w:ascii="Arial" w:eastAsia="Calibri" w:hAnsi="Arial" w:cs="Arial"/>
          <w:sz w:val="24"/>
          <w:szCs w:val="24"/>
          <w:lang w:eastAsia="zh-CN"/>
        </w:rPr>
        <w:t>część obszaru sołectwa Dąbrowica</w:t>
      </w:r>
      <w:r w:rsidR="00BA0F05" w:rsidRPr="0074612C">
        <w:rPr>
          <w:rFonts w:ascii="Arial" w:eastAsia="Calibri" w:hAnsi="Arial" w:cs="Arial"/>
          <w:sz w:val="24"/>
          <w:szCs w:val="24"/>
          <w:lang w:eastAsia="zh-CN"/>
        </w:rPr>
        <w:t xml:space="preserve"> - </w:t>
      </w:r>
      <w:r w:rsidR="00BA0F05" w:rsidRPr="0074612C">
        <w:rPr>
          <w:rFonts w:ascii="Arial" w:hAnsi="Arial" w:cs="Arial"/>
          <w:color w:val="000000"/>
          <w:sz w:val="24"/>
          <w:szCs w:val="24"/>
        </w:rPr>
        <w:t>w dużej części teren ten stanowią stawy, położone wzdłuż rzeki Czechówki,</w:t>
      </w:r>
      <w:r w:rsidR="004708AC">
        <w:rPr>
          <w:rFonts w:ascii="Arial" w:hAnsi="Arial" w:cs="Arial"/>
          <w:color w:val="000000"/>
          <w:sz w:val="24"/>
          <w:szCs w:val="24"/>
        </w:rPr>
        <w:t xml:space="preserve"> które są silnie zdegradowane i </w:t>
      </w:r>
      <w:r w:rsidR="00BA0F05" w:rsidRPr="0074612C">
        <w:rPr>
          <w:rFonts w:ascii="Arial" w:hAnsi="Arial" w:cs="Arial"/>
          <w:color w:val="000000"/>
          <w:sz w:val="24"/>
          <w:szCs w:val="24"/>
        </w:rPr>
        <w:t>niezagospodarowane</w:t>
      </w:r>
    </w:p>
    <w:p w14:paraId="6B95BDF9" w14:textId="68D42594" w:rsidR="00927810" w:rsidRDefault="00927810" w:rsidP="0074612C">
      <w:pPr>
        <w:tabs>
          <w:tab w:val="left" w:pos="9072"/>
        </w:tabs>
        <w:autoSpaceDE w:val="0"/>
        <w:spacing w:before="120" w:after="0" w:line="288" w:lineRule="auto"/>
        <w:ind w:right="792"/>
        <w:jc w:val="center"/>
        <w:rPr>
          <w:rFonts w:ascii="Arial" w:eastAsia="Calibri" w:hAnsi="Arial" w:cs="Arial"/>
          <w:sz w:val="24"/>
          <w:szCs w:val="24"/>
          <w:lang w:eastAsia="zh-CN"/>
        </w:rPr>
      </w:pPr>
      <w:r w:rsidRPr="0074612C">
        <w:rPr>
          <w:rFonts w:ascii="Arial" w:hAnsi="Arial" w:cs="Arial"/>
          <w:b/>
          <w:noProof/>
          <w:sz w:val="24"/>
          <w:szCs w:val="24"/>
          <w:lang w:eastAsia="pl-PL"/>
        </w:rPr>
        <w:drawing>
          <wp:inline distT="0" distB="0" distL="0" distR="0" wp14:anchorId="2DB28F16" wp14:editId="531379C4">
            <wp:extent cx="3355651" cy="3057525"/>
            <wp:effectExtent l="0" t="0" r="0" b="0"/>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355651" cy="3057525"/>
                    </a:xfrm>
                    <a:prstGeom prst="rect">
                      <a:avLst/>
                    </a:prstGeom>
                    <a:solidFill>
                      <a:srgbClr val="FFFFFF"/>
                    </a:solidFill>
                    <a:ln>
                      <a:noFill/>
                    </a:ln>
                  </pic:spPr>
                </pic:pic>
              </a:graphicData>
            </a:graphic>
          </wp:inline>
        </w:drawing>
      </w:r>
    </w:p>
    <w:p w14:paraId="5AC8F842" w14:textId="77777777" w:rsidR="0056507A" w:rsidRDefault="0056507A" w:rsidP="0074612C">
      <w:pPr>
        <w:tabs>
          <w:tab w:val="left" w:pos="9072"/>
        </w:tabs>
        <w:autoSpaceDE w:val="0"/>
        <w:spacing w:before="120" w:after="0" w:line="288" w:lineRule="auto"/>
        <w:ind w:right="792"/>
        <w:jc w:val="center"/>
        <w:rPr>
          <w:rFonts w:ascii="Arial" w:eastAsia="Calibri" w:hAnsi="Arial" w:cs="Arial"/>
          <w:sz w:val="24"/>
          <w:szCs w:val="24"/>
          <w:lang w:eastAsia="zh-CN"/>
        </w:rPr>
      </w:pPr>
    </w:p>
    <w:p w14:paraId="6AE8EDCA" w14:textId="77777777" w:rsidR="0056507A" w:rsidRDefault="0056507A" w:rsidP="0074612C">
      <w:pPr>
        <w:tabs>
          <w:tab w:val="left" w:pos="9072"/>
        </w:tabs>
        <w:autoSpaceDE w:val="0"/>
        <w:spacing w:before="120" w:after="0" w:line="288" w:lineRule="auto"/>
        <w:ind w:right="792"/>
        <w:jc w:val="center"/>
        <w:rPr>
          <w:rFonts w:ascii="Arial" w:eastAsia="Calibri" w:hAnsi="Arial" w:cs="Arial"/>
          <w:sz w:val="24"/>
          <w:szCs w:val="24"/>
          <w:lang w:eastAsia="zh-CN"/>
        </w:rPr>
      </w:pPr>
    </w:p>
    <w:p w14:paraId="04F75B38" w14:textId="77777777" w:rsidR="0056507A" w:rsidRPr="0074612C" w:rsidRDefault="0056507A" w:rsidP="0074612C">
      <w:pPr>
        <w:tabs>
          <w:tab w:val="left" w:pos="9072"/>
        </w:tabs>
        <w:autoSpaceDE w:val="0"/>
        <w:spacing w:before="120" w:after="0" w:line="288" w:lineRule="auto"/>
        <w:ind w:right="792"/>
        <w:jc w:val="center"/>
        <w:rPr>
          <w:rFonts w:ascii="Arial" w:eastAsia="Calibri" w:hAnsi="Arial" w:cs="Arial"/>
          <w:sz w:val="24"/>
          <w:szCs w:val="24"/>
          <w:lang w:eastAsia="zh-CN"/>
        </w:rPr>
      </w:pPr>
    </w:p>
    <w:p w14:paraId="09F44803" w14:textId="74854110" w:rsidR="00947656" w:rsidRPr="0074612C" w:rsidRDefault="000C2F17" w:rsidP="0074612C">
      <w:pPr>
        <w:pStyle w:val="Akapitzlist"/>
        <w:numPr>
          <w:ilvl w:val="0"/>
          <w:numId w:val="5"/>
        </w:numPr>
        <w:tabs>
          <w:tab w:val="left" w:pos="9072"/>
        </w:tabs>
        <w:autoSpaceDE w:val="0"/>
        <w:spacing w:before="120" w:after="0" w:line="288" w:lineRule="auto"/>
        <w:ind w:left="284" w:right="31" w:hanging="284"/>
        <w:jc w:val="both"/>
        <w:rPr>
          <w:rFonts w:ascii="Arial" w:eastAsia="Calibri" w:hAnsi="Arial" w:cs="Arial"/>
          <w:sz w:val="24"/>
          <w:szCs w:val="24"/>
          <w:lang w:eastAsia="zh-CN"/>
        </w:rPr>
      </w:pPr>
      <w:r w:rsidRPr="0074612C">
        <w:rPr>
          <w:rFonts w:ascii="Arial" w:eastAsia="Calibri" w:hAnsi="Arial" w:cs="Arial"/>
          <w:sz w:val="24"/>
          <w:szCs w:val="24"/>
          <w:lang w:eastAsia="zh-CN"/>
        </w:rPr>
        <w:t xml:space="preserve">obszar wzdłuż cieku Struga Tomaszowicka </w:t>
      </w:r>
      <w:r w:rsidR="004708AC">
        <w:rPr>
          <w:rFonts w:ascii="Arial" w:eastAsia="Calibri" w:hAnsi="Arial" w:cs="Arial"/>
          <w:sz w:val="24"/>
          <w:szCs w:val="24"/>
          <w:lang w:eastAsia="zh-CN"/>
        </w:rPr>
        <w:t>(sołectwo Moszna przy granicy z </w:t>
      </w:r>
      <w:r w:rsidRPr="0074612C">
        <w:rPr>
          <w:rFonts w:ascii="Arial" w:eastAsia="Calibri" w:hAnsi="Arial" w:cs="Arial"/>
          <w:sz w:val="24"/>
          <w:szCs w:val="24"/>
          <w:lang w:eastAsia="zh-CN"/>
        </w:rPr>
        <w:t>sołectwem Moszna Kolonia</w:t>
      </w:r>
      <w:r w:rsidR="00947656" w:rsidRPr="0074612C">
        <w:rPr>
          <w:rFonts w:ascii="Arial" w:eastAsia="Calibri" w:hAnsi="Arial" w:cs="Arial"/>
          <w:sz w:val="24"/>
          <w:szCs w:val="24"/>
          <w:lang w:eastAsia="zh-CN"/>
        </w:rPr>
        <w:t xml:space="preserve"> - </w:t>
      </w:r>
      <w:r w:rsidR="00BA0F05" w:rsidRPr="0074612C">
        <w:rPr>
          <w:rFonts w:ascii="Arial" w:eastAsia="Calibri" w:hAnsi="Arial" w:cs="Arial"/>
          <w:sz w:val="24"/>
          <w:szCs w:val="24"/>
          <w:lang w:eastAsia="pl-PL"/>
        </w:rPr>
        <w:t>teren położony w sołectwie Moszna, bezpośrednio przy granicy z sołectwem Moszna Kolonia</w:t>
      </w:r>
    </w:p>
    <w:p w14:paraId="7082A7E3" w14:textId="477E4CCD" w:rsidR="00927810" w:rsidRDefault="00927810" w:rsidP="0074612C">
      <w:pPr>
        <w:tabs>
          <w:tab w:val="left" w:pos="9072"/>
        </w:tabs>
        <w:autoSpaceDE w:val="0"/>
        <w:spacing w:before="120" w:after="0" w:line="288" w:lineRule="auto"/>
        <w:ind w:right="792"/>
        <w:jc w:val="center"/>
        <w:rPr>
          <w:rFonts w:ascii="Arial" w:eastAsia="Calibri" w:hAnsi="Arial" w:cs="Arial"/>
          <w:sz w:val="24"/>
          <w:szCs w:val="24"/>
          <w:lang w:eastAsia="zh-CN"/>
        </w:rPr>
      </w:pPr>
      <w:r w:rsidRPr="0074612C">
        <w:rPr>
          <w:rFonts w:ascii="Arial" w:hAnsi="Arial" w:cs="Arial"/>
          <w:noProof/>
          <w:sz w:val="24"/>
          <w:szCs w:val="24"/>
          <w:lang w:eastAsia="pl-PL"/>
        </w:rPr>
        <w:drawing>
          <wp:inline distT="0" distB="0" distL="0" distR="0" wp14:anchorId="53552744" wp14:editId="2949ED47">
            <wp:extent cx="3370648" cy="2286000"/>
            <wp:effectExtent l="0" t="0" r="127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374084" cy="2288330"/>
                    </a:xfrm>
                    <a:prstGeom prst="rect">
                      <a:avLst/>
                    </a:prstGeom>
                    <a:solidFill>
                      <a:srgbClr val="FFFFFF"/>
                    </a:solidFill>
                    <a:ln>
                      <a:noFill/>
                    </a:ln>
                  </pic:spPr>
                </pic:pic>
              </a:graphicData>
            </a:graphic>
          </wp:inline>
        </w:drawing>
      </w:r>
    </w:p>
    <w:p w14:paraId="14208866" w14:textId="77777777" w:rsidR="0056507A" w:rsidRPr="0074612C" w:rsidRDefault="0056507A" w:rsidP="0074612C">
      <w:pPr>
        <w:tabs>
          <w:tab w:val="left" w:pos="9072"/>
        </w:tabs>
        <w:autoSpaceDE w:val="0"/>
        <w:spacing w:before="120" w:after="0" w:line="288" w:lineRule="auto"/>
        <w:ind w:right="792"/>
        <w:jc w:val="center"/>
        <w:rPr>
          <w:rFonts w:ascii="Arial" w:eastAsia="Calibri" w:hAnsi="Arial" w:cs="Arial"/>
          <w:sz w:val="24"/>
          <w:szCs w:val="24"/>
          <w:lang w:eastAsia="zh-CN"/>
        </w:rPr>
      </w:pPr>
    </w:p>
    <w:p w14:paraId="23CE014E" w14:textId="54E490DF" w:rsidR="005602DF" w:rsidRPr="0074612C" w:rsidRDefault="005602DF" w:rsidP="0074612C">
      <w:pPr>
        <w:tabs>
          <w:tab w:val="left" w:pos="9072"/>
        </w:tabs>
        <w:autoSpaceDE w:val="0"/>
        <w:spacing w:before="120" w:after="0" w:line="288" w:lineRule="auto"/>
        <w:ind w:right="31"/>
        <w:jc w:val="both"/>
        <w:rPr>
          <w:rFonts w:ascii="Arial" w:eastAsia="Calibri" w:hAnsi="Arial" w:cs="Arial"/>
          <w:sz w:val="24"/>
          <w:szCs w:val="24"/>
          <w:lang w:eastAsia="zh-CN"/>
        </w:rPr>
      </w:pPr>
      <w:r w:rsidRPr="0074612C">
        <w:rPr>
          <w:rFonts w:ascii="Arial" w:hAnsi="Arial" w:cs="Arial"/>
          <w:sz w:val="24"/>
          <w:szCs w:val="24"/>
        </w:rPr>
        <w:t>–</w:t>
      </w:r>
      <w:r w:rsidR="000C2F17" w:rsidRPr="0074612C">
        <w:rPr>
          <w:rFonts w:ascii="Arial" w:hAnsi="Arial" w:cs="Arial"/>
          <w:sz w:val="24"/>
          <w:szCs w:val="24"/>
        </w:rPr>
        <w:t xml:space="preserve"> </w:t>
      </w:r>
      <w:r w:rsidRPr="0074612C">
        <w:rPr>
          <w:rFonts w:ascii="Arial" w:hAnsi="Arial" w:cs="Arial"/>
          <w:sz w:val="24"/>
          <w:szCs w:val="24"/>
        </w:rPr>
        <w:t>zaliczone drogą delimitacji wyznaczenia obszaru zdegradowanego oraz konsultacji społecznych.</w:t>
      </w:r>
    </w:p>
    <w:p w14:paraId="3E194D04" w14:textId="77777777" w:rsidR="005536BD" w:rsidRDefault="005536BD" w:rsidP="0074612C">
      <w:pPr>
        <w:tabs>
          <w:tab w:val="left" w:pos="9072"/>
        </w:tabs>
        <w:spacing w:line="288" w:lineRule="auto"/>
        <w:ind w:right="31"/>
        <w:jc w:val="both"/>
        <w:rPr>
          <w:rFonts w:ascii="Arial" w:hAnsi="Arial" w:cs="Arial"/>
          <w:sz w:val="24"/>
          <w:szCs w:val="24"/>
        </w:rPr>
      </w:pPr>
    </w:p>
    <w:p w14:paraId="7B0432E2" w14:textId="0EC0D31E" w:rsidR="00947656" w:rsidRPr="0074612C" w:rsidRDefault="000C2F17" w:rsidP="0074612C">
      <w:pPr>
        <w:tabs>
          <w:tab w:val="left" w:pos="9072"/>
        </w:tabs>
        <w:spacing w:line="288" w:lineRule="auto"/>
        <w:ind w:right="31"/>
        <w:jc w:val="both"/>
        <w:rPr>
          <w:rFonts w:ascii="Arial" w:eastAsia="Calibri" w:hAnsi="Arial" w:cs="Arial"/>
          <w:bCs/>
          <w:sz w:val="24"/>
          <w:szCs w:val="24"/>
          <w:lang w:eastAsia="zh-CN"/>
        </w:rPr>
      </w:pPr>
      <w:r w:rsidRPr="0074612C">
        <w:rPr>
          <w:rFonts w:ascii="Arial" w:hAnsi="Arial" w:cs="Arial"/>
          <w:sz w:val="24"/>
          <w:szCs w:val="24"/>
        </w:rPr>
        <w:t>Obszar rekomendowany do rewitalizacji na terenie</w:t>
      </w:r>
      <w:r w:rsidRPr="0074612C">
        <w:rPr>
          <w:rFonts w:ascii="Arial" w:hAnsi="Arial" w:cs="Arial"/>
          <w:bCs/>
          <w:color w:val="000000"/>
          <w:sz w:val="24"/>
          <w:szCs w:val="24"/>
        </w:rPr>
        <w:t xml:space="preserve"> gminy Jastków zajmuje powierzchnię </w:t>
      </w:r>
      <w:r w:rsidRPr="0074612C">
        <w:rPr>
          <w:rFonts w:ascii="Arial" w:hAnsi="Arial" w:cs="Arial"/>
          <w:bCs/>
          <w:sz w:val="24"/>
          <w:szCs w:val="24"/>
        </w:rPr>
        <w:t>około 6,23 km</w:t>
      </w:r>
      <w:r w:rsidRPr="0074612C">
        <w:rPr>
          <w:rFonts w:ascii="Arial" w:hAnsi="Arial" w:cs="Arial"/>
          <w:bCs/>
          <w:sz w:val="24"/>
          <w:szCs w:val="24"/>
          <w:vertAlign w:val="superscript"/>
        </w:rPr>
        <w:t xml:space="preserve">2 </w:t>
      </w:r>
      <w:r w:rsidRPr="0074612C">
        <w:rPr>
          <w:rFonts w:ascii="Arial" w:hAnsi="Arial" w:cs="Arial"/>
          <w:bCs/>
          <w:sz w:val="24"/>
          <w:szCs w:val="24"/>
        </w:rPr>
        <w:t xml:space="preserve">(tj. 5,48% </w:t>
      </w:r>
      <w:r w:rsidR="004708AC">
        <w:rPr>
          <w:rFonts w:ascii="Arial" w:hAnsi="Arial" w:cs="Arial"/>
          <w:bCs/>
          <w:sz w:val="24"/>
          <w:szCs w:val="24"/>
        </w:rPr>
        <w:t>całkowitej powierzchni gminy) i </w:t>
      </w:r>
      <w:r w:rsidRPr="0074612C">
        <w:rPr>
          <w:rFonts w:ascii="Arial" w:hAnsi="Arial" w:cs="Arial"/>
          <w:bCs/>
          <w:sz w:val="24"/>
          <w:szCs w:val="24"/>
        </w:rPr>
        <w:t>zamieszkiwany jest przez 3753 osób (tj. 27</w:t>
      </w:r>
      <w:r w:rsidRPr="0074612C">
        <w:rPr>
          <w:rFonts w:ascii="Arial" w:hAnsi="Arial" w:cs="Arial"/>
          <w:bCs/>
          <w:color w:val="000000"/>
          <w:sz w:val="24"/>
          <w:szCs w:val="24"/>
        </w:rPr>
        <w:t>,36</w:t>
      </w:r>
      <w:r w:rsidRPr="0074612C">
        <w:rPr>
          <w:rFonts w:ascii="Arial" w:hAnsi="Arial" w:cs="Arial"/>
          <w:bCs/>
          <w:sz w:val="24"/>
          <w:szCs w:val="24"/>
        </w:rPr>
        <w:t>% o</w:t>
      </w:r>
      <w:r w:rsidRPr="0074612C">
        <w:rPr>
          <w:rFonts w:ascii="Arial" w:hAnsi="Arial" w:cs="Arial"/>
          <w:bCs/>
          <w:color w:val="000000"/>
          <w:sz w:val="24"/>
          <w:szCs w:val="24"/>
        </w:rPr>
        <w:t xml:space="preserve">gółu ludności gminy). </w:t>
      </w:r>
    </w:p>
    <w:p w14:paraId="74EA97CF" w14:textId="2BD3F840" w:rsidR="005602DF" w:rsidRPr="004708AC" w:rsidRDefault="005602DF" w:rsidP="004708AC">
      <w:pPr>
        <w:tabs>
          <w:tab w:val="left" w:pos="9072"/>
        </w:tabs>
        <w:autoSpaceDE w:val="0"/>
        <w:autoSpaceDN w:val="0"/>
        <w:adjustRightInd w:val="0"/>
        <w:spacing w:after="0" w:line="288" w:lineRule="auto"/>
        <w:ind w:left="1418" w:hanging="1418"/>
        <w:jc w:val="both"/>
        <w:rPr>
          <w:rFonts w:ascii="Arial" w:hAnsi="Arial" w:cs="Arial"/>
          <w:b/>
          <w:bCs/>
        </w:rPr>
      </w:pPr>
      <w:bookmarkStart w:id="11" w:name="_Hlk81056576"/>
      <w:r w:rsidRPr="004708AC">
        <w:rPr>
          <w:rFonts w:ascii="Arial" w:hAnsi="Arial" w:cs="Arial"/>
          <w:b/>
          <w:bCs/>
        </w:rPr>
        <w:t>Tabela nr</w:t>
      </w:r>
      <w:r w:rsidR="006E7058" w:rsidRPr="004708AC">
        <w:rPr>
          <w:rFonts w:ascii="Arial" w:hAnsi="Arial" w:cs="Arial"/>
          <w:b/>
          <w:bCs/>
        </w:rPr>
        <w:t xml:space="preserve"> 1</w:t>
      </w:r>
      <w:r w:rsidR="0074612C" w:rsidRPr="004708AC">
        <w:rPr>
          <w:rFonts w:ascii="Arial" w:hAnsi="Arial" w:cs="Arial"/>
          <w:b/>
          <w:bCs/>
        </w:rPr>
        <w:t xml:space="preserve">. </w:t>
      </w:r>
      <w:r w:rsidR="006E7058" w:rsidRPr="004708AC">
        <w:rPr>
          <w:rFonts w:ascii="Arial" w:hAnsi="Arial" w:cs="Arial"/>
          <w:b/>
          <w:bCs/>
        </w:rPr>
        <w:t xml:space="preserve"> </w:t>
      </w:r>
      <w:r w:rsidRPr="004708AC">
        <w:rPr>
          <w:rFonts w:ascii="Arial" w:hAnsi="Arial" w:cs="Arial"/>
          <w:b/>
          <w:bCs/>
        </w:rPr>
        <w:t xml:space="preserve">Liczba mieszkańców gminy </w:t>
      </w:r>
      <w:r w:rsidR="007E6169" w:rsidRPr="004708AC">
        <w:rPr>
          <w:rFonts w:ascii="Arial" w:hAnsi="Arial" w:cs="Arial"/>
          <w:b/>
          <w:bCs/>
        </w:rPr>
        <w:t>Jastków</w:t>
      </w:r>
      <w:r w:rsidRPr="004708AC">
        <w:rPr>
          <w:rFonts w:ascii="Arial" w:hAnsi="Arial" w:cs="Arial"/>
          <w:b/>
          <w:bCs/>
        </w:rPr>
        <w:t xml:space="preserve"> oraz obszarów</w:t>
      </w:r>
      <w:r w:rsidR="006E7058" w:rsidRPr="004708AC">
        <w:rPr>
          <w:rFonts w:ascii="Arial" w:hAnsi="Arial" w:cs="Arial"/>
          <w:b/>
          <w:bCs/>
        </w:rPr>
        <w:t xml:space="preserve"> </w:t>
      </w:r>
      <w:r w:rsidRPr="004708AC">
        <w:rPr>
          <w:rFonts w:ascii="Arial" w:hAnsi="Arial" w:cs="Arial"/>
          <w:b/>
          <w:bCs/>
        </w:rPr>
        <w:t>rewitalizacji rok</w:t>
      </w:r>
      <w:r w:rsidR="006E7058" w:rsidRPr="004708AC">
        <w:rPr>
          <w:rFonts w:ascii="Arial" w:hAnsi="Arial" w:cs="Arial"/>
          <w:b/>
          <w:bCs/>
        </w:rPr>
        <w:t xml:space="preserve"> </w:t>
      </w:r>
      <w:r w:rsidRPr="004708AC">
        <w:rPr>
          <w:rFonts w:ascii="Arial" w:hAnsi="Arial" w:cs="Arial"/>
          <w:b/>
          <w:bCs/>
        </w:rPr>
        <w:t>201</w:t>
      </w:r>
      <w:r w:rsidR="00D648C5" w:rsidRPr="004708AC">
        <w:rPr>
          <w:rFonts w:ascii="Arial" w:hAnsi="Arial" w:cs="Arial"/>
          <w:b/>
          <w:bCs/>
        </w:rPr>
        <w:t>5</w:t>
      </w:r>
      <w:r w:rsidRPr="004708AC">
        <w:rPr>
          <w:rFonts w:ascii="Arial" w:hAnsi="Arial" w:cs="Arial"/>
          <w:b/>
          <w:bCs/>
        </w:rPr>
        <w:t xml:space="preserve"> i</w:t>
      </w:r>
      <w:r w:rsidR="00925BBC">
        <w:rPr>
          <w:rFonts w:ascii="Arial" w:hAnsi="Arial" w:cs="Arial"/>
          <w:b/>
          <w:bCs/>
        </w:rPr>
        <w:t> </w:t>
      </w:r>
      <w:r w:rsidRPr="004708AC">
        <w:rPr>
          <w:rFonts w:ascii="Arial" w:hAnsi="Arial" w:cs="Arial"/>
          <w:b/>
          <w:bCs/>
        </w:rPr>
        <w:t>2020</w:t>
      </w:r>
    </w:p>
    <w:tbl>
      <w:tblPr>
        <w:tblStyle w:val="Tabela-Siatka"/>
        <w:tblW w:w="9057" w:type="dxa"/>
        <w:tbl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insideH w:val="single" w:sz="12" w:space="0" w:color="C45911" w:themeColor="accent2" w:themeShade="BF"/>
          <w:insideV w:val="single" w:sz="12" w:space="0" w:color="C45911" w:themeColor="accent2" w:themeShade="BF"/>
        </w:tblBorders>
        <w:tblLook w:val="04A0" w:firstRow="1" w:lastRow="0" w:firstColumn="1" w:lastColumn="0" w:noHBand="0" w:noVBand="1"/>
      </w:tblPr>
      <w:tblGrid>
        <w:gridCol w:w="6062"/>
        <w:gridCol w:w="1701"/>
        <w:gridCol w:w="1294"/>
      </w:tblGrid>
      <w:tr w:rsidR="0074612C" w:rsidRPr="0074612C" w14:paraId="0146F23D" w14:textId="77777777" w:rsidTr="006522EF">
        <w:trPr>
          <w:trHeight w:val="457"/>
        </w:trPr>
        <w:tc>
          <w:tcPr>
            <w:tcW w:w="6062" w:type="dxa"/>
            <w:tcBorders>
              <w:right w:val="single" w:sz="12" w:space="0" w:color="FFFFFF" w:themeColor="background1"/>
            </w:tcBorders>
            <w:shd w:val="clear" w:color="auto" w:fill="C45911" w:themeFill="accent2" w:themeFillShade="BF"/>
            <w:vAlign w:val="center"/>
          </w:tcPr>
          <w:p w14:paraId="281F3134" w14:textId="77777777" w:rsidR="005602DF" w:rsidRPr="004708AC" w:rsidRDefault="005602DF" w:rsidP="006522EF">
            <w:pPr>
              <w:tabs>
                <w:tab w:val="left" w:pos="9072"/>
              </w:tabs>
              <w:autoSpaceDE w:val="0"/>
              <w:autoSpaceDN w:val="0"/>
              <w:adjustRightInd w:val="0"/>
              <w:spacing w:line="288" w:lineRule="auto"/>
              <w:ind w:right="792"/>
              <w:jc w:val="center"/>
              <w:rPr>
                <w:rFonts w:ascii="Arial" w:hAnsi="Arial" w:cs="Arial"/>
                <w:color w:val="FFFFFF" w:themeColor="background1"/>
              </w:rPr>
            </w:pPr>
          </w:p>
        </w:tc>
        <w:tc>
          <w:tcPr>
            <w:tcW w:w="1701" w:type="dxa"/>
            <w:tcBorders>
              <w:left w:val="single" w:sz="12" w:space="0" w:color="FFFFFF" w:themeColor="background1"/>
              <w:right w:val="single" w:sz="12" w:space="0" w:color="FFFFFF" w:themeColor="background1"/>
            </w:tcBorders>
            <w:shd w:val="clear" w:color="auto" w:fill="C45911" w:themeFill="accent2" w:themeFillShade="BF"/>
            <w:vAlign w:val="center"/>
          </w:tcPr>
          <w:p w14:paraId="4FAF5E2C" w14:textId="2C036D2E" w:rsidR="005602DF" w:rsidRPr="004708AC" w:rsidRDefault="005602DF" w:rsidP="006522EF">
            <w:pPr>
              <w:tabs>
                <w:tab w:val="left" w:pos="9072"/>
              </w:tabs>
              <w:autoSpaceDE w:val="0"/>
              <w:autoSpaceDN w:val="0"/>
              <w:adjustRightInd w:val="0"/>
              <w:spacing w:line="288" w:lineRule="auto"/>
              <w:ind w:right="42"/>
              <w:jc w:val="center"/>
              <w:rPr>
                <w:rFonts w:ascii="Arial" w:hAnsi="Arial" w:cs="Arial"/>
                <w:color w:val="FFFFFF" w:themeColor="background1"/>
              </w:rPr>
            </w:pPr>
            <w:r w:rsidRPr="004708AC">
              <w:rPr>
                <w:rFonts w:ascii="Arial" w:hAnsi="Arial" w:cs="Arial"/>
                <w:color w:val="FFFFFF" w:themeColor="background1"/>
              </w:rPr>
              <w:t>Rok 201</w:t>
            </w:r>
            <w:r w:rsidR="00D648C5" w:rsidRPr="004708AC">
              <w:rPr>
                <w:rFonts w:ascii="Arial" w:hAnsi="Arial" w:cs="Arial"/>
                <w:color w:val="FFFFFF" w:themeColor="background1"/>
              </w:rPr>
              <w:t>5</w:t>
            </w:r>
          </w:p>
        </w:tc>
        <w:tc>
          <w:tcPr>
            <w:tcW w:w="1294" w:type="dxa"/>
            <w:tcBorders>
              <w:left w:val="single" w:sz="12" w:space="0" w:color="FFFFFF" w:themeColor="background1"/>
            </w:tcBorders>
            <w:shd w:val="clear" w:color="auto" w:fill="C45911" w:themeFill="accent2" w:themeFillShade="BF"/>
            <w:vAlign w:val="center"/>
          </w:tcPr>
          <w:p w14:paraId="15BCA65D" w14:textId="77777777" w:rsidR="005602DF" w:rsidRPr="004708AC" w:rsidRDefault="005602DF" w:rsidP="006522EF">
            <w:pPr>
              <w:tabs>
                <w:tab w:val="left" w:pos="9072"/>
              </w:tabs>
              <w:autoSpaceDE w:val="0"/>
              <w:autoSpaceDN w:val="0"/>
              <w:adjustRightInd w:val="0"/>
              <w:spacing w:line="288" w:lineRule="auto"/>
              <w:jc w:val="center"/>
              <w:rPr>
                <w:rFonts w:ascii="Arial" w:hAnsi="Arial" w:cs="Arial"/>
                <w:color w:val="FFFFFF" w:themeColor="background1"/>
              </w:rPr>
            </w:pPr>
            <w:r w:rsidRPr="004708AC">
              <w:rPr>
                <w:rFonts w:ascii="Arial" w:hAnsi="Arial" w:cs="Arial"/>
                <w:color w:val="FFFFFF" w:themeColor="background1"/>
              </w:rPr>
              <w:t>Rok 2020</w:t>
            </w:r>
          </w:p>
        </w:tc>
      </w:tr>
      <w:tr w:rsidR="005602DF" w:rsidRPr="0074612C" w14:paraId="20156758" w14:textId="77777777" w:rsidTr="006522EF">
        <w:trPr>
          <w:trHeight w:val="420"/>
        </w:trPr>
        <w:tc>
          <w:tcPr>
            <w:tcW w:w="6062" w:type="dxa"/>
            <w:vAlign w:val="center"/>
          </w:tcPr>
          <w:p w14:paraId="19C7C755" w14:textId="50983C08" w:rsidR="005602DF" w:rsidRPr="004708AC" w:rsidRDefault="005602DF" w:rsidP="006522EF">
            <w:pPr>
              <w:tabs>
                <w:tab w:val="left" w:pos="9072"/>
              </w:tabs>
              <w:autoSpaceDE w:val="0"/>
              <w:autoSpaceDN w:val="0"/>
              <w:adjustRightInd w:val="0"/>
              <w:spacing w:line="288" w:lineRule="auto"/>
              <w:ind w:right="792"/>
              <w:rPr>
                <w:rFonts w:ascii="Arial" w:hAnsi="Arial" w:cs="Arial"/>
              </w:rPr>
            </w:pPr>
            <w:r w:rsidRPr="004708AC">
              <w:rPr>
                <w:rFonts w:ascii="Arial" w:hAnsi="Arial" w:cs="Arial"/>
              </w:rPr>
              <w:t xml:space="preserve">Liczba mieszkańców gminy </w:t>
            </w:r>
            <w:r w:rsidR="0097788B" w:rsidRPr="004708AC">
              <w:rPr>
                <w:rFonts w:ascii="Arial" w:hAnsi="Arial" w:cs="Arial"/>
              </w:rPr>
              <w:t>Jastków</w:t>
            </w:r>
          </w:p>
        </w:tc>
        <w:tc>
          <w:tcPr>
            <w:tcW w:w="1701" w:type="dxa"/>
            <w:vAlign w:val="center"/>
          </w:tcPr>
          <w:p w14:paraId="2036D210" w14:textId="08FC0CC9" w:rsidR="005602DF" w:rsidRPr="004708AC" w:rsidRDefault="0097788B" w:rsidP="006522EF">
            <w:pPr>
              <w:tabs>
                <w:tab w:val="left" w:pos="9072"/>
              </w:tabs>
              <w:autoSpaceDE w:val="0"/>
              <w:autoSpaceDN w:val="0"/>
              <w:adjustRightInd w:val="0"/>
              <w:spacing w:line="288" w:lineRule="auto"/>
              <w:ind w:right="42"/>
              <w:jc w:val="center"/>
              <w:rPr>
                <w:rFonts w:ascii="Arial" w:hAnsi="Arial" w:cs="Arial"/>
              </w:rPr>
            </w:pPr>
            <w:r w:rsidRPr="004708AC">
              <w:rPr>
                <w:rFonts w:ascii="Arial" w:hAnsi="Arial" w:cs="Arial"/>
              </w:rPr>
              <w:t>13 301</w:t>
            </w:r>
          </w:p>
        </w:tc>
        <w:tc>
          <w:tcPr>
            <w:tcW w:w="1294" w:type="dxa"/>
            <w:vAlign w:val="center"/>
          </w:tcPr>
          <w:p w14:paraId="7225680B" w14:textId="05A67285" w:rsidR="005602DF" w:rsidRPr="004708AC" w:rsidRDefault="00935A8B" w:rsidP="006522EF">
            <w:pPr>
              <w:tabs>
                <w:tab w:val="left" w:pos="9072"/>
              </w:tabs>
              <w:autoSpaceDE w:val="0"/>
              <w:autoSpaceDN w:val="0"/>
              <w:adjustRightInd w:val="0"/>
              <w:spacing w:line="288" w:lineRule="auto"/>
              <w:jc w:val="center"/>
              <w:rPr>
                <w:rFonts w:ascii="Arial" w:hAnsi="Arial" w:cs="Arial"/>
              </w:rPr>
            </w:pPr>
            <w:r w:rsidRPr="004708AC">
              <w:rPr>
                <w:rFonts w:ascii="Arial" w:hAnsi="Arial" w:cs="Arial"/>
              </w:rPr>
              <w:t>13</w:t>
            </w:r>
            <w:r w:rsidR="00C567E4" w:rsidRPr="004708AC">
              <w:rPr>
                <w:rFonts w:ascii="Arial" w:hAnsi="Arial" w:cs="Arial"/>
              </w:rPr>
              <w:t xml:space="preserve"> </w:t>
            </w:r>
            <w:r w:rsidRPr="004708AC">
              <w:rPr>
                <w:rFonts w:ascii="Arial" w:hAnsi="Arial" w:cs="Arial"/>
              </w:rPr>
              <w:t>918</w:t>
            </w:r>
          </w:p>
        </w:tc>
      </w:tr>
      <w:tr w:rsidR="005602DF" w:rsidRPr="0074612C" w14:paraId="7C32F92B" w14:textId="77777777" w:rsidTr="006522EF">
        <w:trPr>
          <w:trHeight w:val="526"/>
        </w:trPr>
        <w:tc>
          <w:tcPr>
            <w:tcW w:w="6062" w:type="dxa"/>
            <w:vAlign w:val="center"/>
          </w:tcPr>
          <w:p w14:paraId="702A6811" w14:textId="77777777" w:rsidR="005602DF" w:rsidRPr="004708AC" w:rsidRDefault="005602DF" w:rsidP="006522EF">
            <w:pPr>
              <w:tabs>
                <w:tab w:val="left" w:pos="9072"/>
              </w:tabs>
              <w:autoSpaceDE w:val="0"/>
              <w:autoSpaceDN w:val="0"/>
              <w:adjustRightInd w:val="0"/>
              <w:spacing w:line="288" w:lineRule="auto"/>
              <w:ind w:right="792"/>
              <w:rPr>
                <w:rFonts w:ascii="Arial" w:hAnsi="Arial" w:cs="Arial"/>
              </w:rPr>
            </w:pPr>
            <w:r w:rsidRPr="004708AC">
              <w:rPr>
                <w:rFonts w:ascii="Arial" w:hAnsi="Arial" w:cs="Arial"/>
              </w:rPr>
              <w:t>Liczba mieszkańców obszarów rewitalizacji</w:t>
            </w:r>
          </w:p>
        </w:tc>
        <w:tc>
          <w:tcPr>
            <w:tcW w:w="1701" w:type="dxa"/>
            <w:vAlign w:val="center"/>
          </w:tcPr>
          <w:p w14:paraId="25E750DC" w14:textId="5D8406C5" w:rsidR="005602DF" w:rsidRPr="004708AC" w:rsidRDefault="00DC4087" w:rsidP="006522EF">
            <w:pPr>
              <w:tabs>
                <w:tab w:val="left" w:pos="9072"/>
              </w:tabs>
              <w:autoSpaceDE w:val="0"/>
              <w:autoSpaceDN w:val="0"/>
              <w:adjustRightInd w:val="0"/>
              <w:spacing w:line="288" w:lineRule="auto"/>
              <w:ind w:right="42"/>
              <w:jc w:val="center"/>
              <w:rPr>
                <w:rFonts w:ascii="Arial" w:hAnsi="Arial" w:cs="Arial"/>
                <w:bCs/>
              </w:rPr>
            </w:pPr>
            <w:r w:rsidRPr="004708AC">
              <w:rPr>
                <w:rFonts w:ascii="Arial" w:hAnsi="Arial" w:cs="Arial"/>
                <w:bCs/>
              </w:rPr>
              <w:t>3</w:t>
            </w:r>
            <w:r w:rsidR="00C567E4" w:rsidRPr="004708AC">
              <w:rPr>
                <w:rFonts w:ascii="Arial" w:hAnsi="Arial" w:cs="Arial"/>
                <w:bCs/>
              </w:rPr>
              <w:t xml:space="preserve"> </w:t>
            </w:r>
            <w:r w:rsidRPr="004708AC">
              <w:rPr>
                <w:rFonts w:ascii="Arial" w:hAnsi="Arial" w:cs="Arial"/>
                <w:bCs/>
              </w:rPr>
              <w:t>753</w:t>
            </w:r>
          </w:p>
        </w:tc>
        <w:tc>
          <w:tcPr>
            <w:tcW w:w="1294" w:type="dxa"/>
            <w:vAlign w:val="center"/>
          </w:tcPr>
          <w:p w14:paraId="3615C4FD" w14:textId="2D04A516" w:rsidR="005602DF" w:rsidRPr="004708AC" w:rsidRDefault="00F5687A" w:rsidP="006522EF">
            <w:pPr>
              <w:tabs>
                <w:tab w:val="left" w:pos="9072"/>
              </w:tabs>
              <w:autoSpaceDE w:val="0"/>
              <w:autoSpaceDN w:val="0"/>
              <w:adjustRightInd w:val="0"/>
              <w:spacing w:line="288" w:lineRule="auto"/>
              <w:jc w:val="center"/>
              <w:rPr>
                <w:rFonts w:ascii="Arial" w:hAnsi="Arial" w:cs="Arial"/>
              </w:rPr>
            </w:pPr>
            <w:r w:rsidRPr="004708AC">
              <w:rPr>
                <w:rFonts w:ascii="Arial" w:hAnsi="Arial" w:cs="Arial"/>
              </w:rPr>
              <w:t>3</w:t>
            </w:r>
            <w:r w:rsidR="00C567E4" w:rsidRPr="004708AC">
              <w:rPr>
                <w:rFonts w:ascii="Arial" w:hAnsi="Arial" w:cs="Arial"/>
              </w:rPr>
              <w:t xml:space="preserve"> </w:t>
            </w:r>
            <w:r w:rsidRPr="004708AC">
              <w:rPr>
                <w:rFonts w:ascii="Arial" w:hAnsi="Arial" w:cs="Arial"/>
              </w:rPr>
              <w:t>788</w:t>
            </w:r>
          </w:p>
        </w:tc>
      </w:tr>
      <w:tr w:rsidR="005602DF" w:rsidRPr="0074612C" w14:paraId="4BD53859" w14:textId="77777777" w:rsidTr="006522EF">
        <w:tc>
          <w:tcPr>
            <w:tcW w:w="6062" w:type="dxa"/>
            <w:vAlign w:val="center"/>
          </w:tcPr>
          <w:p w14:paraId="4A8DEFF7" w14:textId="77777777" w:rsidR="005602DF" w:rsidRPr="004708AC" w:rsidRDefault="005602DF" w:rsidP="006522EF">
            <w:pPr>
              <w:tabs>
                <w:tab w:val="left" w:pos="9072"/>
              </w:tabs>
              <w:autoSpaceDE w:val="0"/>
              <w:autoSpaceDN w:val="0"/>
              <w:adjustRightInd w:val="0"/>
              <w:spacing w:line="288" w:lineRule="auto"/>
              <w:ind w:right="792"/>
              <w:rPr>
                <w:rFonts w:ascii="Arial" w:hAnsi="Arial" w:cs="Arial"/>
              </w:rPr>
            </w:pPr>
            <w:r w:rsidRPr="004708AC">
              <w:rPr>
                <w:rFonts w:ascii="Arial" w:hAnsi="Arial" w:cs="Arial"/>
              </w:rPr>
              <w:t>Odsetek mieszkańców obszarów rewitalizacji w stosunku do ogólnej liczby mieszkańców gminy</w:t>
            </w:r>
          </w:p>
        </w:tc>
        <w:tc>
          <w:tcPr>
            <w:tcW w:w="1701" w:type="dxa"/>
            <w:vAlign w:val="center"/>
          </w:tcPr>
          <w:p w14:paraId="423BAE9F" w14:textId="02EA81E9" w:rsidR="005602DF" w:rsidRPr="004708AC" w:rsidRDefault="00DC4087" w:rsidP="006522EF">
            <w:pPr>
              <w:tabs>
                <w:tab w:val="left" w:pos="9072"/>
              </w:tabs>
              <w:autoSpaceDE w:val="0"/>
              <w:autoSpaceDN w:val="0"/>
              <w:adjustRightInd w:val="0"/>
              <w:spacing w:line="288" w:lineRule="auto"/>
              <w:ind w:right="42"/>
              <w:jc w:val="center"/>
              <w:rPr>
                <w:rFonts w:ascii="Arial" w:hAnsi="Arial" w:cs="Arial"/>
              </w:rPr>
            </w:pPr>
            <w:r w:rsidRPr="004708AC">
              <w:rPr>
                <w:rFonts w:ascii="Arial" w:hAnsi="Arial" w:cs="Arial"/>
              </w:rPr>
              <w:t>27,36%</w:t>
            </w:r>
          </w:p>
        </w:tc>
        <w:tc>
          <w:tcPr>
            <w:tcW w:w="1294" w:type="dxa"/>
            <w:vAlign w:val="center"/>
          </w:tcPr>
          <w:p w14:paraId="06A6E614" w14:textId="66228497" w:rsidR="005602DF" w:rsidRPr="004708AC" w:rsidRDefault="00F5687A" w:rsidP="006522EF">
            <w:pPr>
              <w:tabs>
                <w:tab w:val="left" w:pos="9072"/>
              </w:tabs>
              <w:autoSpaceDE w:val="0"/>
              <w:autoSpaceDN w:val="0"/>
              <w:adjustRightInd w:val="0"/>
              <w:spacing w:line="288" w:lineRule="auto"/>
              <w:jc w:val="center"/>
              <w:rPr>
                <w:rFonts w:ascii="Arial" w:hAnsi="Arial" w:cs="Arial"/>
              </w:rPr>
            </w:pPr>
            <w:r w:rsidRPr="004708AC">
              <w:rPr>
                <w:rFonts w:ascii="Arial" w:hAnsi="Arial" w:cs="Arial"/>
              </w:rPr>
              <w:t>27,21</w:t>
            </w:r>
          </w:p>
        </w:tc>
      </w:tr>
    </w:tbl>
    <w:bookmarkEnd w:id="11"/>
    <w:p w14:paraId="4DDF992E" w14:textId="5DC7EDCA" w:rsidR="005602DF" w:rsidRPr="005536BD" w:rsidRDefault="005602DF" w:rsidP="0074612C">
      <w:pPr>
        <w:tabs>
          <w:tab w:val="left" w:pos="9072"/>
        </w:tabs>
        <w:autoSpaceDE w:val="0"/>
        <w:autoSpaceDN w:val="0"/>
        <w:adjustRightInd w:val="0"/>
        <w:spacing w:after="0" w:line="288" w:lineRule="auto"/>
        <w:jc w:val="right"/>
        <w:rPr>
          <w:rFonts w:ascii="Arial" w:hAnsi="Arial" w:cs="Arial"/>
          <w:i/>
          <w:iCs/>
          <w:color w:val="000000"/>
          <w:sz w:val="20"/>
          <w:szCs w:val="20"/>
        </w:rPr>
      </w:pPr>
      <w:r w:rsidRPr="005536BD">
        <w:rPr>
          <w:rFonts w:ascii="Arial" w:hAnsi="Arial" w:cs="Arial"/>
          <w:i/>
          <w:iCs/>
          <w:color w:val="000000"/>
          <w:sz w:val="20"/>
          <w:szCs w:val="20"/>
        </w:rPr>
        <w:t xml:space="preserve">Źródło: Urząd Gminy </w:t>
      </w:r>
      <w:r w:rsidR="007E6169" w:rsidRPr="005536BD">
        <w:rPr>
          <w:rFonts w:ascii="Arial" w:hAnsi="Arial" w:cs="Arial"/>
          <w:i/>
          <w:iCs/>
          <w:color w:val="000000"/>
          <w:sz w:val="20"/>
          <w:szCs w:val="20"/>
        </w:rPr>
        <w:t>Jastków</w:t>
      </w:r>
    </w:p>
    <w:p w14:paraId="1604544D" w14:textId="77777777" w:rsidR="005602DF" w:rsidRPr="0074612C" w:rsidRDefault="005602DF" w:rsidP="0074612C">
      <w:pPr>
        <w:tabs>
          <w:tab w:val="left" w:pos="9072"/>
        </w:tabs>
        <w:autoSpaceDE w:val="0"/>
        <w:autoSpaceDN w:val="0"/>
        <w:adjustRightInd w:val="0"/>
        <w:spacing w:after="0" w:line="288" w:lineRule="auto"/>
        <w:ind w:right="792"/>
        <w:jc w:val="both"/>
        <w:rPr>
          <w:rFonts w:ascii="Arial" w:hAnsi="Arial" w:cs="Arial"/>
          <w:sz w:val="24"/>
          <w:szCs w:val="24"/>
        </w:rPr>
      </w:pPr>
    </w:p>
    <w:p w14:paraId="1DE3C39C" w14:textId="6B64AC90" w:rsidR="00C567E4" w:rsidRPr="0074612C" w:rsidRDefault="005602DF" w:rsidP="0074612C">
      <w:pPr>
        <w:spacing w:after="0" w:line="288" w:lineRule="auto"/>
        <w:jc w:val="both"/>
        <w:rPr>
          <w:rFonts w:ascii="Arial" w:hAnsi="Arial" w:cs="Arial"/>
          <w:sz w:val="24"/>
          <w:szCs w:val="24"/>
        </w:rPr>
      </w:pPr>
      <w:r w:rsidRPr="0074612C">
        <w:rPr>
          <w:rFonts w:ascii="Arial" w:hAnsi="Arial" w:cs="Arial"/>
          <w:sz w:val="24"/>
          <w:szCs w:val="24"/>
        </w:rPr>
        <w:t xml:space="preserve">Od momentu ustanowienia obszar rewitalizacji nie zmienił swoich granic. Spełnia on ustawowe warunki dotyczące wielkości tego obszaru, zajmuje bowiem </w:t>
      </w:r>
      <w:r w:rsidR="007E6169" w:rsidRPr="0074612C">
        <w:rPr>
          <w:rFonts w:ascii="Arial" w:hAnsi="Arial" w:cs="Arial"/>
          <w:sz w:val="24"/>
          <w:szCs w:val="24"/>
        </w:rPr>
        <w:t>około 5,48</w:t>
      </w:r>
      <w:r w:rsidRPr="0074612C">
        <w:rPr>
          <w:rFonts w:ascii="Arial" w:hAnsi="Arial" w:cs="Arial"/>
          <w:sz w:val="24"/>
          <w:szCs w:val="24"/>
        </w:rPr>
        <w:t xml:space="preserve">% </w:t>
      </w:r>
      <w:r w:rsidR="007E6169" w:rsidRPr="0074612C">
        <w:rPr>
          <w:rFonts w:ascii="Arial" w:hAnsi="Arial" w:cs="Arial"/>
          <w:sz w:val="24"/>
          <w:szCs w:val="24"/>
        </w:rPr>
        <w:t xml:space="preserve">całkowitej </w:t>
      </w:r>
      <w:r w:rsidRPr="0074612C">
        <w:rPr>
          <w:rFonts w:ascii="Arial" w:hAnsi="Arial" w:cs="Arial"/>
          <w:sz w:val="24"/>
          <w:szCs w:val="24"/>
        </w:rPr>
        <w:t>powierzchni gminy (ustawa stanowi, że obszar rewitalizacji nie może być większy niż 20% powierzchni gminy). Na tym obszarze zamieszkiwało 2</w:t>
      </w:r>
      <w:r w:rsidR="007E6169" w:rsidRPr="0074612C">
        <w:rPr>
          <w:rFonts w:ascii="Arial" w:hAnsi="Arial" w:cs="Arial"/>
          <w:sz w:val="24"/>
          <w:szCs w:val="24"/>
        </w:rPr>
        <w:t>7,36</w:t>
      </w:r>
      <w:r w:rsidRPr="0074612C">
        <w:rPr>
          <w:rFonts w:ascii="Arial" w:hAnsi="Arial" w:cs="Arial"/>
          <w:sz w:val="24"/>
          <w:szCs w:val="24"/>
        </w:rPr>
        <w:t xml:space="preserve">% mieszkańców gminy (ustawa stanowi, że obszar rewitalizacji nie może być zamieszkiwany przez więcej niż 30% liczby mieszkańców gminy). Na koniec 2020 </w:t>
      </w:r>
      <w:r w:rsidRPr="0074612C">
        <w:rPr>
          <w:rFonts w:ascii="Arial" w:hAnsi="Arial" w:cs="Arial"/>
          <w:sz w:val="24"/>
          <w:szCs w:val="24"/>
        </w:rPr>
        <w:lastRenderedPageBreak/>
        <w:t xml:space="preserve">roku </w:t>
      </w:r>
      <w:r w:rsidR="003E1C8C" w:rsidRPr="0074612C">
        <w:rPr>
          <w:rFonts w:ascii="Arial" w:hAnsi="Arial" w:cs="Arial"/>
          <w:sz w:val="24"/>
          <w:szCs w:val="24"/>
        </w:rPr>
        <w:t xml:space="preserve">liczba mieszkańców </w:t>
      </w:r>
      <w:r w:rsidR="00C567E4" w:rsidRPr="0074612C">
        <w:rPr>
          <w:rFonts w:ascii="Arial" w:hAnsi="Arial" w:cs="Arial"/>
          <w:sz w:val="24"/>
          <w:szCs w:val="24"/>
        </w:rPr>
        <w:t xml:space="preserve">gminy </w:t>
      </w:r>
      <w:r w:rsidR="003E1C8C" w:rsidRPr="0074612C">
        <w:rPr>
          <w:rFonts w:ascii="Arial" w:hAnsi="Arial" w:cs="Arial"/>
          <w:sz w:val="24"/>
          <w:szCs w:val="24"/>
        </w:rPr>
        <w:t xml:space="preserve">wynosiła </w:t>
      </w:r>
      <w:r w:rsidR="00B32336" w:rsidRPr="0074612C">
        <w:rPr>
          <w:rFonts w:ascii="Arial" w:hAnsi="Arial" w:cs="Arial"/>
          <w:b/>
          <w:bCs/>
          <w:sz w:val="24"/>
          <w:szCs w:val="24"/>
        </w:rPr>
        <w:t xml:space="preserve"> </w:t>
      </w:r>
      <w:r w:rsidR="00B32336" w:rsidRPr="0074612C">
        <w:rPr>
          <w:rFonts w:ascii="Arial" w:hAnsi="Arial" w:cs="Arial"/>
          <w:sz w:val="24"/>
          <w:szCs w:val="24"/>
        </w:rPr>
        <w:t>139</w:t>
      </w:r>
      <w:r w:rsidR="00A71801" w:rsidRPr="0074612C">
        <w:rPr>
          <w:rFonts w:ascii="Arial" w:hAnsi="Arial" w:cs="Arial"/>
          <w:sz w:val="24"/>
          <w:szCs w:val="24"/>
        </w:rPr>
        <w:t>18</w:t>
      </w:r>
      <w:r w:rsidR="00C027B1" w:rsidRPr="0074612C">
        <w:rPr>
          <w:rStyle w:val="Odwoanieprzypisudolnego"/>
          <w:rFonts w:ascii="Arial" w:hAnsi="Arial" w:cs="Arial"/>
          <w:b/>
          <w:bCs/>
          <w:sz w:val="24"/>
          <w:szCs w:val="24"/>
        </w:rPr>
        <w:footnoteReference w:id="1"/>
      </w:r>
      <w:r w:rsidR="00035EBB" w:rsidRPr="0074612C">
        <w:rPr>
          <w:rFonts w:ascii="Arial" w:hAnsi="Arial" w:cs="Arial"/>
          <w:sz w:val="24"/>
          <w:szCs w:val="24"/>
        </w:rPr>
        <w:t xml:space="preserve"> i w porównaniu do </w:t>
      </w:r>
      <w:r w:rsidR="00C01BAF" w:rsidRPr="0074612C">
        <w:rPr>
          <w:rFonts w:ascii="Arial" w:hAnsi="Arial" w:cs="Arial"/>
          <w:sz w:val="24"/>
          <w:szCs w:val="24"/>
        </w:rPr>
        <w:t xml:space="preserve">końca </w:t>
      </w:r>
      <w:r w:rsidR="00035EBB" w:rsidRPr="0074612C">
        <w:rPr>
          <w:rFonts w:ascii="Arial" w:hAnsi="Arial" w:cs="Arial"/>
          <w:sz w:val="24"/>
          <w:szCs w:val="24"/>
        </w:rPr>
        <w:t>201</w:t>
      </w:r>
      <w:r w:rsidR="0097788B" w:rsidRPr="0074612C">
        <w:rPr>
          <w:rFonts w:ascii="Arial" w:hAnsi="Arial" w:cs="Arial"/>
          <w:sz w:val="24"/>
          <w:szCs w:val="24"/>
        </w:rPr>
        <w:t>5</w:t>
      </w:r>
      <w:r w:rsidR="00035EBB" w:rsidRPr="0074612C">
        <w:rPr>
          <w:rFonts w:ascii="Arial" w:hAnsi="Arial" w:cs="Arial"/>
          <w:sz w:val="24"/>
          <w:szCs w:val="24"/>
        </w:rPr>
        <w:t xml:space="preserve"> roku wzrosła o </w:t>
      </w:r>
      <w:r w:rsidR="00AB3C4C" w:rsidRPr="0074612C">
        <w:rPr>
          <w:rFonts w:ascii="Arial" w:hAnsi="Arial" w:cs="Arial"/>
          <w:sz w:val="24"/>
          <w:szCs w:val="24"/>
        </w:rPr>
        <w:t>617</w:t>
      </w:r>
      <w:r w:rsidR="00035EBB" w:rsidRPr="0074612C">
        <w:rPr>
          <w:rFonts w:ascii="Arial" w:hAnsi="Arial" w:cs="Arial"/>
          <w:sz w:val="24"/>
          <w:szCs w:val="24"/>
        </w:rPr>
        <w:t xml:space="preserve"> osób</w:t>
      </w:r>
      <w:r w:rsidR="003E1C8C" w:rsidRPr="0074612C">
        <w:rPr>
          <w:rFonts w:ascii="Arial" w:hAnsi="Arial" w:cs="Arial"/>
          <w:sz w:val="24"/>
          <w:szCs w:val="24"/>
        </w:rPr>
        <w:t xml:space="preserve">. </w:t>
      </w:r>
      <w:r w:rsidR="00035EBB" w:rsidRPr="0074612C">
        <w:rPr>
          <w:rFonts w:ascii="Arial" w:hAnsi="Arial" w:cs="Arial"/>
          <w:sz w:val="24"/>
          <w:szCs w:val="24"/>
        </w:rPr>
        <w:t>U</w:t>
      </w:r>
      <w:r w:rsidRPr="0074612C">
        <w:rPr>
          <w:rFonts w:ascii="Arial" w:hAnsi="Arial" w:cs="Arial"/>
          <w:sz w:val="24"/>
          <w:szCs w:val="24"/>
        </w:rPr>
        <w:t xml:space="preserve">dział </w:t>
      </w:r>
      <w:r w:rsidR="00D40676" w:rsidRPr="0074612C">
        <w:rPr>
          <w:rFonts w:ascii="Arial" w:hAnsi="Arial" w:cs="Arial"/>
          <w:sz w:val="24"/>
          <w:szCs w:val="24"/>
        </w:rPr>
        <w:t xml:space="preserve">ludności zamieszkałej </w:t>
      </w:r>
      <w:r w:rsidR="00035EBB" w:rsidRPr="0074612C">
        <w:rPr>
          <w:rFonts w:ascii="Arial" w:hAnsi="Arial" w:cs="Arial"/>
          <w:sz w:val="24"/>
          <w:szCs w:val="24"/>
        </w:rPr>
        <w:t xml:space="preserve"> </w:t>
      </w:r>
      <w:r w:rsidR="00D40676" w:rsidRPr="0074612C">
        <w:rPr>
          <w:rFonts w:ascii="Arial" w:hAnsi="Arial" w:cs="Arial"/>
          <w:sz w:val="24"/>
          <w:szCs w:val="24"/>
        </w:rPr>
        <w:t xml:space="preserve">na </w:t>
      </w:r>
      <w:r w:rsidR="00035EBB" w:rsidRPr="0074612C">
        <w:rPr>
          <w:rFonts w:ascii="Arial" w:hAnsi="Arial" w:cs="Arial"/>
          <w:sz w:val="24"/>
          <w:szCs w:val="24"/>
        </w:rPr>
        <w:t>obszar</w:t>
      </w:r>
      <w:r w:rsidR="00D40676" w:rsidRPr="0074612C">
        <w:rPr>
          <w:rFonts w:ascii="Arial" w:hAnsi="Arial" w:cs="Arial"/>
          <w:sz w:val="24"/>
          <w:szCs w:val="24"/>
        </w:rPr>
        <w:t>ach</w:t>
      </w:r>
      <w:r w:rsidR="00035EBB" w:rsidRPr="0074612C">
        <w:rPr>
          <w:rFonts w:ascii="Arial" w:hAnsi="Arial" w:cs="Arial"/>
          <w:sz w:val="24"/>
          <w:szCs w:val="24"/>
        </w:rPr>
        <w:t xml:space="preserve"> rewitalizowanych </w:t>
      </w:r>
      <w:r w:rsidR="00435148" w:rsidRPr="0074612C">
        <w:rPr>
          <w:rFonts w:ascii="Arial" w:hAnsi="Arial" w:cs="Arial"/>
          <w:sz w:val="24"/>
          <w:szCs w:val="24"/>
        </w:rPr>
        <w:t xml:space="preserve">w 2020 roku </w:t>
      </w:r>
      <w:r w:rsidRPr="0074612C">
        <w:rPr>
          <w:rFonts w:ascii="Arial" w:hAnsi="Arial" w:cs="Arial"/>
          <w:sz w:val="24"/>
          <w:szCs w:val="24"/>
        </w:rPr>
        <w:t xml:space="preserve">wyniósł </w:t>
      </w:r>
      <w:r w:rsidR="00B32336" w:rsidRPr="0074612C">
        <w:rPr>
          <w:rFonts w:ascii="Arial" w:hAnsi="Arial" w:cs="Arial"/>
          <w:sz w:val="24"/>
          <w:szCs w:val="24"/>
        </w:rPr>
        <w:t xml:space="preserve"> </w:t>
      </w:r>
      <w:r w:rsidR="00AB3C4C" w:rsidRPr="0074612C">
        <w:rPr>
          <w:rFonts w:ascii="Arial" w:hAnsi="Arial" w:cs="Arial"/>
          <w:sz w:val="24"/>
          <w:szCs w:val="24"/>
        </w:rPr>
        <w:t>3788</w:t>
      </w:r>
      <w:r w:rsidR="00B32336" w:rsidRPr="0074612C">
        <w:rPr>
          <w:rFonts w:ascii="Arial" w:hAnsi="Arial" w:cs="Arial"/>
          <w:sz w:val="24"/>
          <w:szCs w:val="24"/>
        </w:rPr>
        <w:t xml:space="preserve"> osoby</w:t>
      </w:r>
      <w:r w:rsidR="00935A8B" w:rsidRPr="0074612C">
        <w:rPr>
          <w:rFonts w:ascii="Arial" w:hAnsi="Arial" w:cs="Arial"/>
          <w:sz w:val="24"/>
          <w:szCs w:val="24"/>
        </w:rPr>
        <w:t xml:space="preserve">. Na </w:t>
      </w:r>
      <w:r w:rsidR="00C567E4" w:rsidRPr="0074612C">
        <w:rPr>
          <w:rFonts w:ascii="Arial" w:hAnsi="Arial" w:cs="Arial"/>
          <w:sz w:val="24"/>
          <w:szCs w:val="24"/>
        </w:rPr>
        <w:t xml:space="preserve">obszary rewitalizowane od 2015 roku </w:t>
      </w:r>
      <w:r w:rsidR="00935A8B" w:rsidRPr="0074612C">
        <w:rPr>
          <w:rFonts w:ascii="Arial" w:hAnsi="Arial" w:cs="Arial"/>
          <w:sz w:val="24"/>
          <w:szCs w:val="24"/>
        </w:rPr>
        <w:t xml:space="preserve">przybyło </w:t>
      </w:r>
      <w:r w:rsidR="00AB3C4C" w:rsidRPr="0074612C">
        <w:rPr>
          <w:rFonts w:ascii="Arial" w:hAnsi="Arial" w:cs="Arial"/>
          <w:sz w:val="24"/>
          <w:szCs w:val="24"/>
        </w:rPr>
        <w:t>35</w:t>
      </w:r>
      <w:r w:rsidR="00935A8B" w:rsidRPr="0074612C">
        <w:rPr>
          <w:rFonts w:ascii="Arial" w:hAnsi="Arial" w:cs="Arial"/>
          <w:sz w:val="24"/>
          <w:szCs w:val="24"/>
        </w:rPr>
        <w:t xml:space="preserve"> osób. </w:t>
      </w:r>
      <w:r w:rsidRPr="0074612C">
        <w:rPr>
          <w:rFonts w:ascii="Arial" w:hAnsi="Arial" w:cs="Arial"/>
          <w:sz w:val="24"/>
          <w:szCs w:val="24"/>
        </w:rPr>
        <w:t>Od 201</w:t>
      </w:r>
      <w:r w:rsidR="00C01BAF" w:rsidRPr="0074612C">
        <w:rPr>
          <w:rFonts w:ascii="Arial" w:hAnsi="Arial" w:cs="Arial"/>
          <w:sz w:val="24"/>
          <w:szCs w:val="24"/>
        </w:rPr>
        <w:t>5</w:t>
      </w:r>
      <w:r w:rsidRPr="0074612C">
        <w:rPr>
          <w:rFonts w:ascii="Arial" w:hAnsi="Arial" w:cs="Arial"/>
          <w:sz w:val="24"/>
          <w:szCs w:val="24"/>
        </w:rPr>
        <w:t xml:space="preserve"> roku liczba mieszkańców </w:t>
      </w:r>
      <w:r w:rsidR="00C567E4" w:rsidRPr="0074612C">
        <w:rPr>
          <w:rFonts w:ascii="Arial" w:hAnsi="Arial" w:cs="Arial"/>
          <w:sz w:val="24"/>
          <w:szCs w:val="24"/>
        </w:rPr>
        <w:t xml:space="preserve">gminy </w:t>
      </w:r>
      <w:r w:rsidR="00035EBB" w:rsidRPr="0074612C">
        <w:rPr>
          <w:rFonts w:ascii="Arial" w:hAnsi="Arial" w:cs="Arial"/>
          <w:sz w:val="24"/>
          <w:szCs w:val="24"/>
        </w:rPr>
        <w:t>wykazuje tendencję wzrostową i należy liczyć się z jej sukcesywnym wzrostem z uwagi na bardzo duż</w:t>
      </w:r>
      <w:r w:rsidR="00435148" w:rsidRPr="0074612C">
        <w:rPr>
          <w:rFonts w:ascii="Arial" w:hAnsi="Arial" w:cs="Arial"/>
          <w:sz w:val="24"/>
          <w:szCs w:val="24"/>
        </w:rPr>
        <w:t>e</w:t>
      </w:r>
      <w:r w:rsidR="00035EBB" w:rsidRPr="0074612C">
        <w:rPr>
          <w:rFonts w:ascii="Arial" w:hAnsi="Arial" w:cs="Arial"/>
          <w:sz w:val="24"/>
          <w:szCs w:val="24"/>
        </w:rPr>
        <w:t xml:space="preserve"> zainteresowanie </w:t>
      </w:r>
      <w:r w:rsidR="00435148" w:rsidRPr="0074612C">
        <w:rPr>
          <w:rFonts w:ascii="Arial" w:hAnsi="Arial" w:cs="Arial"/>
          <w:sz w:val="24"/>
          <w:szCs w:val="24"/>
        </w:rPr>
        <w:t>inwestorów (</w:t>
      </w:r>
      <w:r w:rsidR="00D2699A" w:rsidRPr="0074612C">
        <w:rPr>
          <w:rFonts w:ascii="Arial" w:hAnsi="Arial" w:cs="Arial"/>
          <w:sz w:val="24"/>
          <w:szCs w:val="24"/>
        </w:rPr>
        <w:t xml:space="preserve">zwłaszcza </w:t>
      </w:r>
      <w:r w:rsidR="00435148" w:rsidRPr="0074612C">
        <w:rPr>
          <w:rFonts w:ascii="Arial" w:hAnsi="Arial" w:cs="Arial"/>
          <w:sz w:val="24"/>
          <w:szCs w:val="24"/>
        </w:rPr>
        <w:t>deweloperów) inwestowaniem w obszar</w:t>
      </w:r>
      <w:r w:rsidR="00D40676" w:rsidRPr="0074612C">
        <w:rPr>
          <w:rFonts w:ascii="Arial" w:hAnsi="Arial" w:cs="Arial"/>
          <w:sz w:val="24"/>
          <w:szCs w:val="24"/>
        </w:rPr>
        <w:t>ze</w:t>
      </w:r>
      <w:r w:rsidR="00435148" w:rsidRPr="0074612C">
        <w:rPr>
          <w:rFonts w:ascii="Arial" w:hAnsi="Arial" w:cs="Arial"/>
          <w:sz w:val="24"/>
          <w:szCs w:val="24"/>
        </w:rPr>
        <w:t xml:space="preserve"> gmin</w:t>
      </w:r>
      <w:r w:rsidR="0035338C" w:rsidRPr="0074612C">
        <w:rPr>
          <w:rFonts w:ascii="Arial" w:hAnsi="Arial" w:cs="Arial"/>
          <w:sz w:val="24"/>
          <w:szCs w:val="24"/>
        </w:rPr>
        <w:t>y</w:t>
      </w:r>
      <w:r w:rsidR="00C567E4" w:rsidRPr="0074612C">
        <w:rPr>
          <w:rFonts w:ascii="Arial" w:hAnsi="Arial" w:cs="Arial"/>
          <w:sz w:val="24"/>
          <w:szCs w:val="24"/>
        </w:rPr>
        <w:t>, a tym samym w obszarze rewitalizacji</w:t>
      </w:r>
      <w:r w:rsidR="00435148" w:rsidRPr="0074612C">
        <w:rPr>
          <w:rFonts w:ascii="Arial" w:hAnsi="Arial" w:cs="Arial"/>
          <w:sz w:val="24"/>
          <w:szCs w:val="24"/>
        </w:rPr>
        <w:t>.</w:t>
      </w:r>
      <w:r w:rsidR="00035EBB" w:rsidRPr="0074612C">
        <w:rPr>
          <w:rFonts w:ascii="Arial" w:hAnsi="Arial" w:cs="Arial"/>
          <w:sz w:val="24"/>
          <w:szCs w:val="24"/>
        </w:rPr>
        <w:t xml:space="preserve">  </w:t>
      </w:r>
    </w:p>
    <w:p w14:paraId="5DF76875" w14:textId="77777777" w:rsidR="00ED209E" w:rsidRPr="0074612C" w:rsidRDefault="00ED209E" w:rsidP="0074612C">
      <w:pPr>
        <w:spacing w:after="0" w:line="288" w:lineRule="auto"/>
        <w:jc w:val="both"/>
        <w:rPr>
          <w:rFonts w:ascii="Arial" w:hAnsi="Arial" w:cs="Arial"/>
          <w:i/>
          <w:iCs/>
          <w:sz w:val="24"/>
          <w:szCs w:val="24"/>
          <w:u w:val="single"/>
        </w:rPr>
      </w:pPr>
    </w:p>
    <w:p w14:paraId="664DBC2B" w14:textId="776F295E" w:rsidR="00C567E4" w:rsidRPr="0074612C" w:rsidRDefault="00435148" w:rsidP="0074612C">
      <w:pPr>
        <w:spacing w:after="0" w:line="288" w:lineRule="auto"/>
        <w:jc w:val="both"/>
        <w:rPr>
          <w:rFonts w:ascii="Arial" w:hAnsi="Arial" w:cs="Arial"/>
          <w:i/>
          <w:iCs/>
          <w:sz w:val="24"/>
          <w:szCs w:val="24"/>
          <w:u w:val="single"/>
        </w:rPr>
      </w:pPr>
      <w:r w:rsidRPr="0074612C">
        <w:rPr>
          <w:rFonts w:ascii="Arial" w:hAnsi="Arial" w:cs="Arial"/>
          <w:i/>
          <w:iCs/>
          <w:sz w:val="24"/>
          <w:szCs w:val="24"/>
          <w:u w:val="single"/>
        </w:rPr>
        <w:t>Wobec powyższego należałoby rozważyć sporządzenie aktualizacji GPR</w:t>
      </w:r>
      <w:r w:rsidR="00FF31A6" w:rsidRPr="0074612C">
        <w:rPr>
          <w:rFonts w:ascii="Arial" w:hAnsi="Arial" w:cs="Arial"/>
          <w:i/>
          <w:iCs/>
          <w:sz w:val="24"/>
          <w:szCs w:val="24"/>
          <w:u w:val="single"/>
        </w:rPr>
        <w:t xml:space="preserve"> biorąc pod uwagę</w:t>
      </w:r>
      <w:r w:rsidR="007D4501" w:rsidRPr="0074612C">
        <w:rPr>
          <w:rFonts w:ascii="Arial" w:hAnsi="Arial" w:cs="Arial"/>
          <w:i/>
          <w:iCs/>
          <w:sz w:val="24"/>
          <w:szCs w:val="24"/>
          <w:u w:val="single"/>
        </w:rPr>
        <w:t xml:space="preserve"> </w:t>
      </w:r>
      <w:r w:rsidR="008F659D" w:rsidRPr="0074612C">
        <w:rPr>
          <w:rFonts w:ascii="Arial" w:hAnsi="Arial" w:cs="Arial"/>
          <w:i/>
          <w:iCs/>
          <w:sz w:val="24"/>
          <w:szCs w:val="24"/>
          <w:u w:val="single"/>
        </w:rPr>
        <w:t xml:space="preserve">coraz intensywniejszy przyrost </w:t>
      </w:r>
      <w:r w:rsidRPr="0074612C">
        <w:rPr>
          <w:rFonts w:ascii="Arial" w:hAnsi="Arial" w:cs="Arial"/>
          <w:i/>
          <w:iCs/>
          <w:sz w:val="24"/>
          <w:szCs w:val="24"/>
          <w:u w:val="single"/>
        </w:rPr>
        <w:t>ludności</w:t>
      </w:r>
      <w:r w:rsidR="00C567E4" w:rsidRPr="0074612C">
        <w:rPr>
          <w:rFonts w:ascii="Arial" w:hAnsi="Arial" w:cs="Arial"/>
          <w:i/>
          <w:iCs/>
          <w:sz w:val="24"/>
          <w:szCs w:val="24"/>
          <w:u w:val="single"/>
        </w:rPr>
        <w:t xml:space="preserve"> </w:t>
      </w:r>
      <w:r w:rsidR="008F659D" w:rsidRPr="0074612C">
        <w:rPr>
          <w:rFonts w:ascii="Arial" w:hAnsi="Arial" w:cs="Arial"/>
          <w:i/>
          <w:iCs/>
          <w:sz w:val="24"/>
          <w:szCs w:val="24"/>
          <w:u w:val="single"/>
        </w:rPr>
        <w:t>i obserwowany wzrost</w:t>
      </w:r>
      <w:r w:rsidRPr="0074612C">
        <w:rPr>
          <w:rFonts w:ascii="Arial" w:hAnsi="Arial" w:cs="Arial"/>
          <w:i/>
          <w:iCs/>
          <w:sz w:val="24"/>
          <w:szCs w:val="24"/>
          <w:u w:val="single"/>
        </w:rPr>
        <w:t xml:space="preserve"> osiedlania się na terenie gminy. </w:t>
      </w:r>
    </w:p>
    <w:p w14:paraId="60189CA0" w14:textId="77777777" w:rsidR="00ED209E" w:rsidRPr="0074612C" w:rsidRDefault="00ED209E" w:rsidP="0074612C">
      <w:pPr>
        <w:spacing w:after="0" w:line="288" w:lineRule="auto"/>
        <w:jc w:val="both"/>
        <w:rPr>
          <w:rFonts w:ascii="Arial" w:hAnsi="Arial" w:cs="Arial"/>
          <w:i/>
          <w:iCs/>
          <w:sz w:val="24"/>
          <w:szCs w:val="24"/>
          <w:u w:val="single"/>
        </w:rPr>
      </w:pPr>
    </w:p>
    <w:p w14:paraId="09E2A981" w14:textId="3266A5D0" w:rsidR="005602DF" w:rsidRPr="0074612C" w:rsidRDefault="005602DF" w:rsidP="00F1425C">
      <w:pPr>
        <w:pStyle w:val="Nagwek2"/>
      </w:pPr>
      <w:bookmarkStart w:id="12" w:name="_Toc85525230"/>
      <w:r w:rsidRPr="0074612C">
        <w:t>Opis powiązań z dokumentami strategicznymi</w:t>
      </w:r>
      <w:bookmarkEnd w:id="12"/>
    </w:p>
    <w:p w14:paraId="53F5A382" w14:textId="77777777" w:rsidR="00F1425C" w:rsidRDefault="00F1425C" w:rsidP="0074612C">
      <w:pPr>
        <w:spacing w:after="0" w:line="288" w:lineRule="auto"/>
        <w:jc w:val="both"/>
        <w:rPr>
          <w:rFonts w:ascii="Arial" w:hAnsi="Arial" w:cs="Arial"/>
          <w:sz w:val="24"/>
          <w:szCs w:val="24"/>
        </w:rPr>
      </w:pPr>
      <w:bookmarkStart w:id="13" w:name="_Hlk82689121"/>
    </w:p>
    <w:p w14:paraId="099E3434" w14:textId="77777777" w:rsidR="00C567E4" w:rsidRPr="0074612C" w:rsidRDefault="00DA7F53" w:rsidP="0074612C">
      <w:pPr>
        <w:spacing w:after="0" w:line="288" w:lineRule="auto"/>
        <w:jc w:val="both"/>
        <w:rPr>
          <w:rFonts w:ascii="Arial" w:hAnsi="Arial" w:cs="Arial"/>
          <w:sz w:val="24"/>
          <w:szCs w:val="24"/>
        </w:rPr>
      </w:pPr>
      <w:r w:rsidRPr="0074612C">
        <w:rPr>
          <w:rFonts w:ascii="Arial" w:hAnsi="Arial" w:cs="Arial"/>
          <w:sz w:val="24"/>
          <w:szCs w:val="24"/>
        </w:rPr>
        <w:t xml:space="preserve">Gminny Program Rewitalizacji </w:t>
      </w:r>
      <w:r w:rsidR="00C567E4" w:rsidRPr="0074612C">
        <w:rPr>
          <w:rFonts w:ascii="Arial" w:hAnsi="Arial" w:cs="Arial"/>
          <w:sz w:val="24"/>
          <w:szCs w:val="24"/>
        </w:rPr>
        <w:t xml:space="preserve">dla </w:t>
      </w:r>
      <w:r w:rsidRPr="0074612C">
        <w:rPr>
          <w:rFonts w:ascii="Arial" w:hAnsi="Arial" w:cs="Arial"/>
          <w:sz w:val="24"/>
          <w:szCs w:val="24"/>
        </w:rPr>
        <w:t xml:space="preserve">Gminy Jastków na lata 2016 -2023 jest dokumentem o charakterze operacyjnym, którego podstawowym założeniem jest wyznaczenie ram dla skutecznej interwencji publicznej ukierunkowanej na wyznaczone obszary kryzysowe/problemowe. </w:t>
      </w:r>
      <w:bookmarkEnd w:id="13"/>
    </w:p>
    <w:p w14:paraId="2960D587" w14:textId="3292DDD3" w:rsidR="006B00E5" w:rsidRPr="0074612C" w:rsidRDefault="005602DF" w:rsidP="0074612C">
      <w:pPr>
        <w:spacing w:after="0" w:line="288" w:lineRule="auto"/>
        <w:jc w:val="both"/>
        <w:rPr>
          <w:rFonts w:ascii="Arial" w:hAnsi="Arial" w:cs="Arial"/>
          <w:sz w:val="24"/>
          <w:szCs w:val="24"/>
        </w:rPr>
      </w:pPr>
      <w:r w:rsidRPr="0074612C">
        <w:rPr>
          <w:rFonts w:ascii="Arial" w:hAnsi="Arial" w:cs="Arial"/>
          <w:sz w:val="24"/>
          <w:szCs w:val="24"/>
        </w:rPr>
        <w:t xml:space="preserve">Zgodnie z zasadą programowania, każdy nowy dokument strategiczno-programowy musi uwzględniać powiązania z przyjętymi dokumentami strategicznymi na poziomie lokalnym i regionalnym oraz dotychczas podjętymi uzgodnieniami oraz kierunkami działań. Poniżej wymieniono najważniejsze dokumenty strategiczne i planistyczne poziomu lokalnego i regionalnego powiązane z Gminnym Programem Rewitalizacji </w:t>
      </w:r>
      <w:r w:rsidR="00C567E4" w:rsidRPr="0074612C">
        <w:rPr>
          <w:rFonts w:ascii="Arial" w:hAnsi="Arial" w:cs="Arial"/>
          <w:sz w:val="24"/>
          <w:szCs w:val="24"/>
        </w:rPr>
        <w:t xml:space="preserve">dla </w:t>
      </w:r>
      <w:r w:rsidRPr="0074612C">
        <w:rPr>
          <w:rFonts w:ascii="Arial" w:hAnsi="Arial" w:cs="Arial"/>
          <w:sz w:val="24"/>
          <w:szCs w:val="24"/>
        </w:rPr>
        <w:t xml:space="preserve">Gminy </w:t>
      </w:r>
      <w:r w:rsidR="00D2699A" w:rsidRPr="0074612C">
        <w:rPr>
          <w:rFonts w:ascii="Arial" w:hAnsi="Arial" w:cs="Arial"/>
          <w:sz w:val="24"/>
          <w:szCs w:val="24"/>
        </w:rPr>
        <w:t xml:space="preserve">Jastków </w:t>
      </w:r>
      <w:r w:rsidRPr="0074612C">
        <w:rPr>
          <w:rFonts w:ascii="Arial" w:hAnsi="Arial" w:cs="Arial"/>
          <w:sz w:val="24"/>
          <w:szCs w:val="24"/>
        </w:rPr>
        <w:t>na lata 201</w:t>
      </w:r>
      <w:r w:rsidR="00D2699A" w:rsidRPr="0074612C">
        <w:rPr>
          <w:rFonts w:ascii="Arial" w:hAnsi="Arial" w:cs="Arial"/>
          <w:sz w:val="24"/>
          <w:szCs w:val="24"/>
        </w:rPr>
        <w:t>6</w:t>
      </w:r>
      <w:r w:rsidRPr="0074612C">
        <w:rPr>
          <w:rFonts w:ascii="Arial" w:hAnsi="Arial" w:cs="Arial"/>
          <w:sz w:val="24"/>
          <w:szCs w:val="24"/>
        </w:rPr>
        <w:t>- 2023 jako przesłanek  współzależności z procesem rewitalizacji.</w:t>
      </w:r>
    </w:p>
    <w:p w14:paraId="4754B1E8" w14:textId="77777777" w:rsidR="00ED209E" w:rsidRPr="0074612C" w:rsidRDefault="00ED209E" w:rsidP="0074612C">
      <w:pPr>
        <w:spacing w:after="0" w:line="288" w:lineRule="auto"/>
        <w:jc w:val="both"/>
        <w:rPr>
          <w:rFonts w:ascii="Arial" w:hAnsi="Arial" w:cs="Arial"/>
          <w:sz w:val="24"/>
          <w:szCs w:val="24"/>
        </w:rPr>
      </w:pPr>
    </w:p>
    <w:p w14:paraId="48304C34" w14:textId="307D84D7" w:rsidR="005602DF" w:rsidRPr="0074612C" w:rsidRDefault="005602DF" w:rsidP="004708AC">
      <w:pPr>
        <w:spacing w:line="288" w:lineRule="auto"/>
        <w:ind w:left="1560" w:hanging="1560"/>
        <w:jc w:val="both"/>
        <w:rPr>
          <w:rFonts w:ascii="Arial" w:hAnsi="Arial" w:cs="Arial"/>
          <w:b/>
          <w:bCs/>
          <w:color w:val="000000"/>
          <w:sz w:val="24"/>
          <w:szCs w:val="24"/>
        </w:rPr>
      </w:pPr>
      <w:r w:rsidRPr="0074612C">
        <w:rPr>
          <w:rFonts w:ascii="Arial" w:hAnsi="Arial" w:cs="Arial"/>
          <w:b/>
          <w:bCs/>
          <w:sz w:val="24"/>
          <w:szCs w:val="24"/>
        </w:rPr>
        <w:t>Tabela n</w:t>
      </w:r>
      <w:r w:rsidR="00C567E4" w:rsidRPr="0074612C">
        <w:rPr>
          <w:rFonts w:ascii="Arial" w:hAnsi="Arial" w:cs="Arial"/>
          <w:b/>
          <w:bCs/>
          <w:sz w:val="24"/>
          <w:szCs w:val="24"/>
        </w:rPr>
        <w:t>r 2</w:t>
      </w:r>
      <w:r w:rsidR="00F1425C">
        <w:rPr>
          <w:rFonts w:ascii="Arial" w:hAnsi="Arial" w:cs="Arial"/>
          <w:b/>
          <w:bCs/>
          <w:sz w:val="24"/>
          <w:szCs w:val="24"/>
        </w:rPr>
        <w:t xml:space="preserve">. </w:t>
      </w:r>
      <w:r w:rsidR="00C567E4" w:rsidRPr="0074612C">
        <w:rPr>
          <w:rFonts w:ascii="Arial" w:hAnsi="Arial" w:cs="Arial"/>
          <w:b/>
          <w:bCs/>
          <w:sz w:val="24"/>
          <w:szCs w:val="24"/>
        </w:rPr>
        <w:t xml:space="preserve"> </w:t>
      </w:r>
      <w:r w:rsidR="00F1425C" w:rsidRPr="0074612C">
        <w:rPr>
          <w:rFonts w:ascii="Arial" w:hAnsi="Arial" w:cs="Arial"/>
          <w:b/>
          <w:bCs/>
          <w:color w:val="000000"/>
          <w:sz w:val="24"/>
          <w:szCs w:val="24"/>
        </w:rPr>
        <w:t>Dokumenty programowo-strategiczne przyjęte w Programie i ich zmiany</w:t>
      </w:r>
    </w:p>
    <w:tbl>
      <w:tblPr>
        <w:tblStyle w:val="Tabela-Siatka"/>
        <w:tblW w:w="9894" w:type="dxa"/>
        <w:tblInd w:w="-147" w:type="dxa"/>
        <w:tbl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insideH w:val="single" w:sz="12" w:space="0" w:color="C45911" w:themeColor="accent2" w:themeShade="BF"/>
          <w:insideV w:val="single" w:sz="12" w:space="0" w:color="C45911" w:themeColor="accent2" w:themeShade="BF"/>
        </w:tblBorders>
        <w:tblLayout w:type="fixed"/>
        <w:tblLook w:val="04A0" w:firstRow="1" w:lastRow="0" w:firstColumn="1" w:lastColumn="0" w:noHBand="0" w:noVBand="1"/>
      </w:tblPr>
      <w:tblGrid>
        <w:gridCol w:w="2807"/>
        <w:gridCol w:w="3525"/>
        <w:gridCol w:w="3562"/>
      </w:tblGrid>
      <w:tr w:rsidR="00F1425C" w:rsidRPr="00F1425C" w14:paraId="2966C9B2" w14:textId="77777777" w:rsidTr="006522EF">
        <w:tc>
          <w:tcPr>
            <w:tcW w:w="2807" w:type="dxa"/>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FFFFFF" w:themeColor="background1"/>
            </w:tcBorders>
            <w:shd w:val="clear" w:color="auto" w:fill="C45911" w:themeFill="accent2" w:themeFillShade="BF"/>
            <w:vAlign w:val="center"/>
          </w:tcPr>
          <w:p w14:paraId="0C3BD548" w14:textId="77777777" w:rsidR="005602DF" w:rsidRPr="00F1425C" w:rsidRDefault="005602DF" w:rsidP="00F1425C">
            <w:pPr>
              <w:spacing w:line="288" w:lineRule="auto"/>
              <w:ind w:right="-108"/>
              <w:jc w:val="center"/>
              <w:rPr>
                <w:rFonts w:ascii="Arial" w:hAnsi="Arial" w:cs="Arial"/>
                <w:b/>
                <w:bCs/>
                <w:color w:val="FFFFFF" w:themeColor="background1"/>
              </w:rPr>
            </w:pPr>
            <w:r w:rsidRPr="00F1425C">
              <w:rPr>
                <w:rFonts w:ascii="Arial" w:hAnsi="Arial" w:cs="Arial"/>
                <w:b/>
                <w:bCs/>
                <w:color w:val="FFFFFF" w:themeColor="background1"/>
              </w:rPr>
              <w:t>Nazwa powiązanego</w:t>
            </w:r>
          </w:p>
          <w:p w14:paraId="6E71E0BA" w14:textId="77777777" w:rsidR="005602DF" w:rsidRPr="00F1425C" w:rsidRDefault="005602DF" w:rsidP="00F1425C">
            <w:pPr>
              <w:spacing w:line="288" w:lineRule="auto"/>
              <w:ind w:right="-108"/>
              <w:jc w:val="center"/>
              <w:rPr>
                <w:rFonts w:ascii="Arial" w:hAnsi="Arial" w:cs="Arial"/>
                <w:b/>
                <w:bCs/>
                <w:color w:val="FFFFFF" w:themeColor="background1"/>
              </w:rPr>
            </w:pPr>
            <w:r w:rsidRPr="00F1425C">
              <w:rPr>
                <w:rFonts w:ascii="Arial" w:hAnsi="Arial" w:cs="Arial"/>
                <w:b/>
                <w:bCs/>
                <w:color w:val="FFFFFF" w:themeColor="background1"/>
              </w:rPr>
              <w:t>dokumentu</w:t>
            </w:r>
          </w:p>
          <w:p w14:paraId="21C73AE8" w14:textId="77777777" w:rsidR="005602DF" w:rsidRPr="00F1425C" w:rsidRDefault="005602DF" w:rsidP="00F1425C">
            <w:pPr>
              <w:spacing w:line="288" w:lineRule="auto"/>
              <w:ind w:right="-108"/>
              <w:jc w:val="center"/>
              <w:rPr>
                <w:rFonts w:ascii="Arial" w:hAnsi="Arial" w:cs="Arial"/>
                <w:b/>
                <w:bCs/>
                <w:color w:val="FFFFFF" w:themeColor="background1"/>
              </w:rPr>
            </w:pPr>
            <w:r w:rsidRPr="00F1425C">
              <w:rPr>
                <w:rFonts w:ascii="Arial" w:hAnsi="Arial" w:cs="Arial"/>
                <w:b/>
                <w:bCs/>
                <w:color w:val="FFFFFF" w:themeColor="background1"/>
              </w:rPr>
              <w:t>strategicznego</w:t>
            </w:r>
          </w:p>
        </w:tc>
        <w:tc>
          <w:tcPr>
            <w:tcW w:w="3525" w:type="dxa"/>
            <w:tcBorders>
              <w:top w:val="single" w:sz="12" w:space="0" w:color="833C0B" w:themeColor="accent2" w:themeShade="80"/>
              <w:left w:val="single" w:sz="12" w:space="0" w:color="FFFFFF" w:themeColor="background1"/>
              <w:bottom w:val="single" w:sz="12" w:space="0" w:color="833C0B" w:themeColor="accent2" w:themeShade="80"/>
              <w:right w:val="single" w:sz="12" w:space="0" w:color="FFFFFF" w:themeColor="background1"/>
            </w:tcBorders>
            <w:shd w:val="clear" w:color="auto" w:fill="C45911" w:themeFill="accent2" w:themeFillShade="BF"/>
            <w:vAlign w:val="center"/>
          </w:tcPr>
          <w:p w14:paraId="732B8928" w14:textId="77777777" w:rsidR="005602DF" w:rsidRPr="00F1425C" w:rsidRDefault="005602DF" w:rsidP="00F1425C">
            <w:pPr>
              <w:spacing w:line="288" w:lineRule="auto"/>
              <w:jc w:val="center"/>
              <w:rPr>
                <w:rFonts w:ascii="Arial" w:hAnsi="Arial" w:cs="Arial"/>
                <w:b/>
                <w:bCs/>
                <w:color w:val="FFFFFF" w:themeColor="background1"/>
              </w:rPr>
            </w:pPr>
            <w:r w:rsidRPr="00F1425C">
              <w:rPr>
                <w:rFonts w:ascii="Arial" w:hAnsi="Arial" w:cs="Arial"/>
                <w:b/>
                <w:bCs/>
                <w:color w:val="FFFFFF" w:themeColor="background1"/>
              </w:rPr>
              <w:t>Uchwała przyjmująca</w:t>
            </w:r>
          </w:p>
          <w:p w14:paraId="6839AA2E" w14:textId="77777777" w:rsidR="005602DF" w:rsidRPr="00F1425C" w:rsidRDefault="005602DF" w:rsidP="00F1425C">
            <w:pPr>
              <w:spacing w:line="288" w:lineRule="auto"/>
              <w:jc w:val="center"/>
              <w:rPr>
                <w:rFonts w:ascii="Arial" w:hAnsi="Arial" w:cs="Arial"/>
                <w:b/>
                <w:bCs/>
                <w:color w:val="FFFFFF" w:themeColor="background1"/>
              </w:rPr>
            </w:pPr>
            <w:r w:rsidRPr="00F1425C">
              <w:rPr>
                <w:rFonts w:ascii="Arial" w:hAnsi="Arial" w:cs="Arial"/>
                <w:b/>
                <w:bCs/>
                <w:color w:val="FFFFFF" w:themeColor="background1"/>
              </w:rPr>
              <w:t>powiązany dokument</w:t>
            </w:r>
          </w:p>
          <w:p w14:paraId="0742A139" w14:textId="77777777" w:rsidR="005602DF" w:rsidRPr="00F1425C" w:rsidRDefault="005602DF" w:rsidP="00F1425C">
            <w:pPr>
              <w:spacing w:line="288" w:lineRule="auto"/>
              <w:jc w:val="center"/>
              <w:rPr>
                <w:rFonts w:ascii="Arial" w:hAnsi="Arial" w:cs="Arial"/>
                <w:b/>
                <w:bCs/>
                <w:color w:val="FFFFFF" w:themeColor="background1"/>
              </w:rPr>
            </w:pPr>
            <w:r w:rsidRPr="00F1425C">
              <w:rPr>
                <w:rFonts w:ascii="Arial" w:hAnsi="Arial" w:cs="Arial"/>
                <w:b/>
                <w:bCs/>
                <w:color w:val="FFFFFF" w:themeColor="background1"/>
              </w:rPr>
              <w:t>strategiczny wg stanu marzec 2017 r. tj aktualna w podczas sporządzania GPR</w:t>
            </w:r>
          </w:p>
        </w:tc>
        <w:tc>
          <w:tcPr>
            <w:tcW w:w="3562" w:type="dxa"/>
            <w:tcBorders>
              <w:top w:val="single" w:sz="12" w:space="0" w:color="833C0B" w:themeColor="accent2" w:themeShade="80"/>
              <w:left w:val="single" w:sz="12" w:space="0" w:color="FFFFFF" w:themeColor="background1"/>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222FBA83" w14:textId="77777777" w:rsidR="005602DF" w:rsidRPr="00F1425C" w:rsidRDefault="005602DF" w:rsidP="00F1425C">
            <w:pPr>
              <w:spacing w:line="288" w:lineRule="auto"/>
              <w:jc w:val="center"/>
              <w:rPr>
                <w:rFonts w:ascii="Arial" w:hAnsi="Arial" w:cs="Arial"/>
                <w:b/>
                <w:bCs/>
                <w:color w:val="FFFFFF" w:themeColor="background1"/>
              </w:rPr>
            </w:pPr>
            <w:r w:rsidRPr="00F1425C">
              <w:rPr>
                <w:rFonts w:ascii="Arial" w:hAnsi="Arial" w:cs="Arial"/>
                <w:b/>
                <w:bCs/>
                <w:color w:val="FFFFFF" w:themeColor="background1"/>
              </w:rPr>
              <w:t>Zmiany w uchwałach</w:t>
            </w:r>
          </w:p>
          <w:p w14:paraId="1C12ECEA" w14:textId="77777777" w:rsidR="005602DF" w:rsidRPr="00F1425C" w:rsidRDefault="005602DF" w:rsidP="00F1425C">
            <w:pPr>
              <w:spacing w:line="288" w:lineRule="auto"/>
              <w:jc w:val="center"/>
              <w:rPr>
                <w:rFonts w:ascii="Arial" w:hAnsi="Arial" w:cs="Arial"/>
                <w:b/>
                <w:bCs/>
                <w:color w:val="FFFFFF" w:themeColor="background1"/>
              </w:rPr>
            </w:pPr>
            <w:r w:rsidRPr="00F1425C">
              <w:rPr>
                <w:rFonts w:ascii="Arial" w:hAnsi="Arial" w:cs="Arial"/>
                <w:b/>
                <w:bCs/>
                <w:color w:val="FFFFFF" w:themeColor="background1"/>
              </w:rPr>
              <w:t>przyjmujących powiązane</w:t>
            </w:r>
          </w:p>
          <w:p w14:paraId="1D177EC3" w14:textId="77777777" w:rsidR="005602DF" w:rsidRPr="00F1425C" w:rsidRDefault="005602DF" w:rsidP="00F1425C">
            <w:pPr>
              <w:spacing w:line="288" w:lineRule="auto"/>
              <w:jc w:val="center"/>
              <w:rPr>
                <w:rFonts w:ascii="Arial" w:hAnsi="Arial" w:cs="Arial"/>
                <w:b/>
                <w:bCs/>
                <w:color w:val="FFFFFF" w:themeColor="background1"/>
              </w:rPr>
            </w:pPr>
            <w:r w:rsidRPr="00F1425C">
              <w:rPr>
                <w:rFonts w:ascii="Arial" w:hAnsi="Arial" w:cs="Arial"/>
                <w:b/>
                <w:bCs/>
                <w:color w:val="FFFFFF" w:themeColor="background1"/>
              </w:rPr>
              <w:t xml:space="preserve">dokumenty strategiczne stan na czerwiec </w:t>
            </w:r>
            <w:r w:rsidRPr="00F1425C">
              <w:rPr>
                <w:rFonts w:ascii="Arial" w:hAnsi="Arial" w:cs="Arial"/>
                <w:b/>
                <w:bCs/>
                <w:color w:val="FFFFFF" w:themeColor="background1"/>
                <w:sz w:val="20"/>
                <w:szCs w:val="20"/>
              </w:rPr>
              <w:t>2021</w:t>
            </w:r>
            <w:r w:rsidRPr="00F1425C">
              <w:rPr>
                <w:rFonts w:ascii="Arial" w:hAnsi="Arial" w:cs="Arial"/>
                <w:b/>
                <w:bCs/>
                <w:color w:val="FFFFFF" w:themeColor="background1"/>
              </w:rPr>
              <w:t xml:space="preserve"> r.</w:t>
            </w:r>
          </w:p>
        </w:tc>
      </w:tr>
      <w:tr w:rsidR="005602DF" w:rsidRPr="0074612C" w14:paraId="591B7258" w14:textId="77777777" w:rsidTr="005536BD">
        <w:tc>
          <w:tcPr>
            <w:tcW w:w="2807" w:type="dxa"/>
            <w:tcBorders>
              <w:top w:val="single" w:sz="12" w:space="0" w:color="833C0B" w:themeColor="accent2" w:themeShade="80"/>
            </w:tcBorders>
          </w:tcPr>
          <w:p w14:paraId="2A42BE72" w14:textId="4C6627CB" w:rsidR="005602DF" w:rsidRPr="00F1425C" w:rsidRDefault="005602DF" w:rsidP="00F1425C">
            <w:pPr>
              <w:spacing w:line="288" w:lineRule="auto"/>
              <w:ind w:right="-108"/>
              <w:rPr>
                <w:rFonts w:ascii="Arial" w:hAnsi="Arial" w:cs="Arial"/>
                <w:color w:val="000000"/>
              </w:rPr>
            </w:pPr>
            <w:r w:rsidRPr="00F1425C">
              <w:rPr>
                <w:rFonts w:ascii="Arial" w:hAnsi="Arial" w:cs="Arial"/>
                <w:color w:val="000000"/>
              </w:rPr>
              <w:t xml:space="preserve">„Strategia Rozwoju Województwa Lubelskiego na lata 2014-2020 (z perspektywą do roku 2030” (SRWL). </w:t>
            </w:r>
          </w:p>
        </w:tc>
        <w:tc>
          <w:tcPr>
            <w:tcW w:w="3525" w:type="dxa"/>
            <w:tcBorders>
              <w:top w:val="single" w:sz="12" w:space="0" w:color="833C0B" w:themeColor="accent2" w:themeShade="80"/>
            </w:tcBorders>
          </w:tcPr>
          <w:p w14:paraId="5D90F4F4" w14:textId="699FE76F" w:rsidR="005602DF" w:rsidRPr="00F1425C" w:rsidRDefault="00D40676" w:rsidP="00F1425C">
            <w:pPr>
              <w:spacing w:line="288" w:lineRule="auto"/>
              <w:rPr>
                <w:rFonts w:ascii="Arial" w:hAnsi="Arial" w:cs="Arial"/>
              </w:rPr>
            </w:pPr>
            <w:r w:rsidRPr="00F1425C">
              <w:rPr>
                <w:rFonts w:ascii="Arial" w:hAnsi="Arial" w:cs="Arial"/>
              </w:rPr>
              <w:t>Uchwała Nr XXXIV/559/</w:t>
            </w:r>
            <w:r w:rsidR="00055408" w:rsidRPr="00F1425C">
              <w:rPr>
                <w:rFonts w:ascii="Arial" w:hAnsi="Arial" w:cs="Arial"/>
              </w:rPr>
              <w:t xml:space="preserve">2013 z dnia 24 czerwca 2013 r w sprawie przyjęcia Strategii Rozwoju Województwa Lubelskiego na lata 2014 – 2020 </w:t>
            </w:r>
            <w:r w:rsidR="00055408" w:rsidRPr="00F1425C">
              <w:rPr>
                <w:rFonts w:ascii="Arial" w:hAnsi="Arial" w:cs="Arial"/>
                <w:color w:val="000000"/>
              </w:rPr>
              <w:t>(z perspektywą do roku 2030)</w:t>
            </w:r>
          </w:p>
        </w:tc>
        <w:tc>
          <w:tcPr>
            <w:tcW w:w="3562" w:type="dxa"/>
            <w:tcBorders>
              <w:top w:val="single" w:sz="12" w:space="0" w:color="833C0B" w:themeColor="accent2" w:themeShade="80"/>
            </w:tcBorders>
          </w:tcPr>
          <w:p w14:paraId="1D1210CE" w14:textId="77777777" w:rsidR="005602DF" w:rsidRPr="00F1425C" w:rsidRDefault="005602DF" w:rsidP="00F1425C">
            <w:pPr>
              <w:spacing w:line="288" w:lineRule="auto"/>
              <w:rPr>
                <w:rFonts w:ascii="Arial" w:hAnsi="Arial" w:cs="Arial"/>
                <w:color w:val="000000"/>
              </w:rPr>
            </w:pPr>
            <w:r w:rsidRPr="00F1425C">
              <w:rPr>
                <w:rFonts w:ascii="Arial" w:hAnsi="Arial" w:cs="Arial"/>
                <w:color w:val="000000"/>
              </w:rPr>
              <w:t>Uchwała Nr XXIV/406/2021 Sejmiku Województwa Lubelskiego z dnia 29 marca 2021 r. w  sprawie przyjęcia Strategii Rozwoju Województwa Lubelskiego do 2030 roku</w:t>
            </w:r>
          </w:p>
        </w:tc>
      </w:tr>
      <w:tr w:rsidR="005602DF" w:rsidRPr="0074612C" w14:paraId="268DF1BA" w14:textId="77777777" w:rsidTr="00F1425C">
        <w:trPr>
          <w:trHeight w:val="1216"/>
        </w:trPr>
        <w:tc>
          <w:tcPr>
            <w:tcW w:w="2807" w:type="dxa"/>
          </w:tcPr>
          <w:p w14:paraId="023FB28F" w14:textId="0370785F" w:rsidR="005602DF" w:rsidRPr="00F1425C" w:rsidRDefault="005602DF" w:rsidP="00F1425C">
            <w:pPr>
              <w:tabs>
                <w:tab w:val="left" w:pos="9072"/>
              </w:tabs>
              <w:autoSpaceDE w:val="0"/>
              <w:autoSpaceDN w:val="0"/>
              <w:adjustRightInd w:val="0"/>
              <w:spacing w:line="288" w:lineRule="auto"/>
              <w:ind w:right="-108"/>
              <w:rPr>
                <w:rFonts w:ascii="Arial" w:hAnsi="Arial" w:cs="Arial"/>
                <w:color w:val="000000"/>
              </w:rPr>
            </w:pPr>
            <w:r w:rsidRPr="00F1425C">
              <w:rPr>
                <w:rFonts w:ascii="Arial" w:hAnsi="Arial" w:cs="Arial"/>
                <w:color w:val="000000"/>
              </w:rPr>
              <w:lastRenderedPageBreak/>
              <w:t xml:space="preserve">„Plan </w:t>
            </w:r>
            <w:r w:rsidR="00F1425C">
              <w:rPr>
                <w:rFonts w:ascii="Arial" w:hAnsi="Arial" w:cs="Arial"/>
                <w:color w:val="000000"/>
              </w:rPr>
              <w:t>Z</w:t>
            </w:r>
            <w:r w:rsidRPr="00F1425C">
              <w:rPr>
                <w:rFonts w:ascii="Arial" w:hAnsi="Arial" w:cs="Arial"/>
                <w:color w:val="000000"/>
              </w:rPr>
              <w:t>agospodarowani</w:t>
            </w:r>
            <w:r w:rsidR="00F1425C">
              <w:rPr>
                <w:rFonts w:ascii="Arial" w:hAnsi="Arial" w:cs="Arial"/>
                <w:color w:val="000000"/>
              </w:rPr>
              <w:t>a</w:t>
            </w:r>
            <w:r w:rsidRPr="00F1425C">
              <w:rPr>
                <w:rFonts w:ascii="Arial" w:hAnsi="Arial" w:cs="Arial"/>
                <w:color w:val="000000"/>
              </w:rPr>
              <w:t xml:space="preserve"> </w:t>
            </w:r>
            <w:r w:rsidR="00F1425C">
              <w:rPr>
                <w:rFonts w:ascii="Arial" w:hAnsi="Arial" w:cs="Arial"/>
                <w:color w:val="000000"/>
              </w:rPr>
              <w:t>P</w:t>
            </w:r>
            <w:r w:rsidRPr="00F1425C">
              <w:rPr>
                <w:rFonts w:ascii="Arial" w:hAnsi="Arial" w:cs="Arial"/>
                <w:color w:val="000000"/>
              </w:rPr>
              <w:t xml:space="preserve">rzestrzennego Województwa Lubelskiego (PZPWL). </w:t>
            </w:r>
          </w:p>
        </w:tc>
        <w:tc>
          <w:tcPr>
            <w:tcW w:w="3525" w:type="dxa"/>
          </w:tcPr>
          <w:p w14:paraId="1FC4A70D" w14:textId="7231AB7C" w:rsidR="005602DF" w:rsidRPr="00F1425C" w:rsidRDefault="005602DF" w:rsidP="00F1425C">
            <w:pPr>
              <w:tabs>
                <w:tab w:val="left" w:pos="9072"/>
              </w:tabs>
              <w:autoSpaceDE w:val="0"/>
              <w:autoSpaceDN w:val="0"/>
              <w:adjustRightInd w:val="0"/>
              <w:spacing w:line="288" w:lineRule="auto"/>
              <w:rPr>
                <w:rFonts w:ascii="Arial" w:hAnsi="Arial" w:cs="Arial"/>
              </w:rPr>
            </w:pPr>
            <w:r w:rsidRPr="00F1425C">
              <w:rPr>
                <w:rFonts w:ascii="Arial" w:hAnsi="Arial" w:cs="Arial"/>
                <w:color w:val="000000"/>
              </w:rPr>
              <w:t xml:space="preserve">Uchwała </w:t>
            </w:r>
            <w:r w:rsidR="0035338C" w:rsidRPr="00F1425C">
              <w:rPr>
                <w:rFonts w:ascii="Arial" w:hAnsi="Arial" w:cs="Arial"/>
                <w:color w:val="000000"/>
              </w:rPr>
              <w:t>N</w:t>
            </w:r>
            <w:r w:rsidRPr="00F1425C">
              <w:rPr>
                <w:rFonts w:ascii="Arial" w:hAnsi="Arial" w:cs="Arial"/>
                <w:color w:val="000000"/>
              </w:rPr>
              <w:t>r XI/162/2015 Sejmiku Województwa Lubelskiego z dnia 30 października 2015 r.</w:t>
            </w:r>
          </w:p>
        </w:tc>
        <w:tc>
          <w:tcPr>
            <w:tcW w:w="3562" w:type="dxa"/>
          </w:tcPr>
          <w:p w14:paraId="0D202DE9" w14:textId="77777777" w:rsidR="005602DF" w:rsidRPr="00F1425C" w:rsidRDefault="005602DF" w:rsidP="00F1425C">
            <w:pPr>
              <w:tabs>
                <w:tab w:val="left" w:pos="9072"/>
              </w:tabs>
              <w:autoSpaceDE w:val="0"/>
              <w:autoSpaceDN w:val="0"/>
              <w:adjustRightInd w:val="0"/>
              <w:spacing w:line="288" w:lineRule="auto"/>
              <w:rPr>
                <w:rFonts w:ascii="Arial" w:hAnsi="Arial" w:cs="Arial"/>
              </w:rPr>
            </w:pPr>
            <w:r w:rsidRPr="00F1425C">
              <w:rPr>
                <w:rFonts w:ascii="Arial" w:hAnsi="Arial" w:cs="Arial"/>
              </w:rPr>
              <w:t>Bez zmian</w:t>
            </w:r>
          </w:p>
        </w:tc>
      </w:tr>
      <w:tr w:rsidR="005602DF" w:rsidRPr="0074612C" w14:paraId="41BE4F27" w14:textId="77777777" w:rsidTr="00F1425C">
        <w:tc>
          <w:tcPr>
            <w:tcW w:w="2807" w:type="dxa"/>
          </w:tcPr>
          <w:p w14:paraId="6210AF16" w14:textId="77777777" w:rsidR="005602DF" w:rsidRPr="00F1425C" w:rsidRDefault="005602DF" w:rsidP="00F1425C">
            <w:pPr>
              <w:tabs>
                <w:tab w:val="left" w:pos="9072"/>
              </w:tabs>
              <w:autoSpaceDE w:val="0"/>
              <w:autoSpaceDN w:val="0"/>
              <w:adjustRightInd w:val="0"/>
              <w:spacing w:line="288" w:lineRule="auto"/>
              <w:ind w:right="-108"/>
              <w:rPr>
                <w:rFonts w:ascii="Arial" w:hAnsi="Arial" w:cs="Arial"/>
                <w:color w:val="000000"/>
              </w:rPr>
            </w:pPr>
            <w:r w:rsidRPr="00F1425C">
              <w:rPr>
                <w:rFonts w:ascii="Arial" w:hAnsi="Arial" w:cs="Arial"/>
                <w:color w:val="000000"/>
              </w:rPr>
              <w:t xml:space="preserve">„Regionalny Program Operacyjny Województwa Lubelskiego na lata 2014 – 2020” (RPO WL) </w:t>
            </w:r>
          </w:p>
          <w:p w14:paraId="3519B89B" w14:textId="77777777" w:rsidR="005602DF" w:rsidRPr="00F1425C" w:rsidRDefault="005602DF" w:rsidP="00F1425C">
            <w:pPr>
              <w:tabs>
                <w:tab w:val="left" w:pos="9072"/>
              </w:tabs>
              <w:autoSpaceDE w:val="0"/>
              <w:autoSpaceDN w:val="0"/>
              <w:adjustRightInd w:val="0"/>
              <w:spacing w:line="288" w:lineRule="auto"/>
              <w:ind w:right="-108"/>
              <w:rPr>
                <w:rFonts w:ascii="Arial" w:hAnsi="Arial" w:cs="Arial"/>
                <w:color w:val="000000"/>
              </w:rPr>
            </w:pPr>
          </w:p>
        </w:tc>
        <w:tc>
          <w:tcPr>
            <w:tcW w:w="3525" w:type="dxa"/>
          </w:tcPr>
          <w:p w14:paraId="36CBF571" w14:textId="77777777" w:rsidR="005602DF" w:rsidRPr="00F1425C" w:rsidRDefault="005602DF" w:rsidP="00F1425C">
            <w:pPr>
              <w:tabs>
                <w:tab w:val="left" w:pos="9072"/>
              </w:tabs>
              <w:autoSpaceDE w:val="0"/>
              <w:autoSpaceDN w:val="0"/>
              <w:adjustRightInd w:val="0"/>
              <w:spacing w:line="288" w:lineRule="auto"/>
              <w:rPr>
                <w:rFonts w:ascii="Arial" w:hAnsi="Arial" w:cs="Arial"/>
              </w:rPr>
            </w:pPr>
            <w:r w:rsidRPr="00F1425C">
              <w:rPr>
                <w:rFonts w:ascii="Arial" w:hAnsi="Arial" w:cs="Arial"/>
              </w:rPr>
              <w:t>Uchwała Nr CCLXXXVIII/5735/2018 Zarządu Województwa Lubelskiego z dnia 24 lipca 2018 r</w:t>
            </w:r>
          </w:p>
        </w:tc>
        <w:tc>
          <w:tcPr>
            <w:tcW w:w="3562" w:type="dxa"/>
          </w:tcPr>
          <w:p w14:paraId="4993AF71" w14:textId="45634CE9" w:rsidR="005602DF" w:rsidRPr="00F1425C" w:rsidRDefault="005602DF" w:rsidP="00F1425C">
            <w:pPr>
              <w:tabs>
                <w:tab w:val="left" w:pos="9072"/>
              </w:tabs>
              <w:autoSpaceDE w:val="0"/>
              <w:autoSpaceDN w:val="0"/>
              <w:adjustRightInd w:val="0"/>
              <w:spacing w:line="288" w:lineRule="auto"/>
              <w:rPr>
                <w:rFonts w:ascii="Arial" w:hAnsi="Arial" w:cs="Arial"/>
              </w:rPr>
            </w:pPr>
            <w:r w:rsidRPr="00F1425C">
              <w:rPr>
                <w:rFonts w:ascii="Arial" w:hAnsi="Arial" w:cs="Arial"/>
                <w:color w:val="222222"/>
                <w:shd w:val="clear" w:color="auto" w:fill="FFFFFF"/>
              </w:rPr>
              <w:t>Uchwała Nr CCLVIII/4575</w:t>
            </w:r>
            <w:r w:rsidR="00484731" w:rsidRPr="00F1425C">
              <w:rPr>
                <w:rFonts w:ascii="Arial" w:hAnsi="Arial" w:cs="Arial"/>
                <w:color w:val="222222"/>
                <w:shd w:val="clear" w:color="auto" w:fill="FFFFFF"/>
              </w:rPr>
              <w:t>/</w:t>
            </w:r>
            <w:r w:rsidRPr="00F1425C">
              <w:rPr>
                <w:rFonts w:ascii="Arial" w:hAnsi="Arial" w:cs="Arial"/>
                <w:color w:val="222222"/>
                <w:shd w:val="clear" w:color="auto" w:fill="FFFFFF"/>
              </w:rPr>
              <w:t>2021Zarządu Województwa Lubelskiego z dnia 27 kwietnia 2021r. w sprawie przyjęcia ujednoliconego tekstu</w:t>
            </w:r>
            <w:r w:rsidR="00C567E4" w:rsidRPr="00F1425C">
              <w:rPr>
                <w:rFonts w:ascii="Arial" w:hAnsi="Arial" w:cs="Arial"/>
                <w:color w:val="222222"/>
                <w:shd w:val="clear" w:color="auto" w:fill="FFFFFF"/>
              </w:rPr>
              <w:t xml:space="preserve"> </w:t>
            </w:r>
            <w:r w:rsidRPr="00F1425C">
              <w:rPr>
                <w:rFonts w:ascii="Arial" w:hAnsi="Arial" w:cs="Arial"/>
                <w:color w:val="222222"/>
                <w:shd w:val="clear" w:color="auto" w:fill="FFFFFF"/>
              </w:rPr>
              <w:t>Regionalnego Programu Operacyjnego Województwa Lubelskiego na lata 2014-2020.</w:t>
            </w:r>
          </w:p>
        </w:tc>
      </w:tr>
      <w:tr w:rsidR="005602DF" w:rsidRPr="0074612C" w14:paraId="207C89EE" w14:textId="77777777" w:rsidTr="00F1425C">
        <w:tc>
          <w:tcPr>
            <w:tcW w:w="2807" w:type="dxa"/>
          </w:tcPr>
          <w:p w14:paraId="467BB57A" w14:textId="19F407F2" w:rsidR="005602DF" w:rsidRPr="00F1425C" w:rsidRDefault="005602DF" w:rsidP="00F1425C">
            <w:pPr>
              <w:tabs>
                <w:tab w:val="left" w:pos="9072"/>
              </w:tabs>
              <w:autoSpaceDE w:val="0"/>
              <w:autoSpaceDN w:val="0"/>
              <w:adjustRightInd w:val="0"/>
              <w:spacing w:line="288" w:lineRule="auto"/>
              <w:ind w:right="-108"/>
              <w:rPr>
                <w:rFonts w:ascii="Arial" w:hAnsi="Arial" w:cs="Arial"/>
                <w:color w:val="000000"/>
              </w:rPr>
            </w:pPr>
            <w:r w:rsidRPr="00F1425C">
              <w:rPr>
                <w:rFonts w:ascii="Arial" w:hAnsi="Arial" w:cs="Arial"/>
                <w:color w:val="000000"/>
              </w:rPr>
              <w:t>„Strategia Zintegrowan</w:t>
            </w:r>
            <w:r w:rsidR="008347A9" w:rsidRPr="00F1425C">
              <w:rPr>
                <w:rFonts w:ascii="Arial" w:hAnsi="Arial" w:cs="Arial"/>
                <w:color w:val="000000"/>
              </w:rPr>
              <w:t>ych</w:t>
            </w:r>
            <w:r w:rsidRPr="00F1425C">
              <w:rPr>
                <w:rFonts w:ascii="Arial" w:hAnsi="Arial" w:cs="Arial"/>
                <w:color w:val="000000"/>
              </w:rPr>
              <w:t xml:space="preserve"> Inwestycji Terytorialn</w:t>
            </w:r>
            <w:r w:rsidR="008347A9" w:rsidRPr="00F1425C">
              <w:rPr>
                <w:rFonts w:ascii="Arial" w:hAnsi="Arial" w:cs="Arial"/>
                <w:color w:val="000000"/>
              </w:rPr>
              <w:t xml:space="preserve">ych </w:t>
            </w:r>
            <w:r w:rsidRPr="00F1425C">
              <w:rPr>
                <w:rFonts w:ascii="Arial" w:hAnsi="Arial" w:cs="Arial"/>
                <w:color w:val="000000"/>
              </w:rPr>
              <w:t xml:space="preserve">Lubelskiego Obszaru Funkcjonalnego” (ZIT LOF) </w:t>
            </w:r>
          </w:p>
          <w:p w14:paraId="12EDE496" w14:textId="77777777" w:rsidR="005602DF" w:rsidRPr="00F1425C" w:rsidRDefault="005602DF" w:rsidP="00F1425C">
            <w:pPr>
              <w:tabs>
                <w:tab w:val="left" w:pos="9072"/>
              </w:tabs>
              <w:autoSpaceDE w:val="0"/>
              <w:autoSpaceDN w:val="0"/>
              <w:adjustRightInd w:val="0"/>
              <w:spacing w:line="288" w:lineRule="auto"/>
              <w:ind w:right="-108"/>
              <w:rPr>
                <w:rFonts w:ascii="Arial" w:hAnsi="Arial" w:cs="Arial"/>
                <w:color w:val="000000"/>
              </w:rPr>
            </w:pPr>
          </w:p>
        </w:tc>
        <w:tc>
          <w:tcPr>
            <w:tcW w:w="3525" w:type="dxa"/>
          </w:tcPr>
          <w:p w14:paraId="4B670B1C" w14:textId="0CC68A04" w:rsidR="005602DF" w:rsidRPr="00F1425C" w:rsidRDefault="008347A9" w:rsidP="00F1425C">
            <w:pPr>
              <w:tabs>
                <w:tab w:val="left" w:pos="9072"/>
              </w:tabs>
              <w:autoSpaceDE w:val="0"/>
              <w:autoSpaceDN w:val="0"/>
              <w:adjustRightInd w:val="0"/>
              <w:spacing w:line="288" w:lineRule="auto"/>
              <w:rPr>
                <w:rFonts w:ascii="Arial" w:hAnsi="Arial" w:cs="Arial"/>
              </w:rPr>
            </w:pPr>
            <w:r w:rsidRPr="00F1425C">
              <w:rPr>
                <w:rFonts w:ascii="Arial" w:hAnsi="Arial" w:cs="Arial"/>
              </w:rPr>
              <w:t xml:space="preserve">Uchwała Nr XCIII/1932/2016 Zarządu Województwa Lubelskiego z dnia 12 kwietnia 2016 r. w sprawie zaopiniowania Strategii  </w:t>
            </w:r>
            <w:r w:rsidRPr="00F1425C">
              <w:rPr>
                <w:rFonts w:ascii="Arial" w:hAnsi="Arial" w:cs="Arial"/>
                <w:color w:val="000000"/>
              </w:rPr>
              <w:t xml:space="preserve">Zintegrowanych Inwestycji Terytorialnych Lubelskiego Obszaru Funkcjonalnego” (ZIT LOF) </w:t>
            </w:r>
          </w:p>
        </w:tc>
        <w:tc>
          <w:tcPr>
            <w:tcW w:w="3562" w:type="dxa"/>
          </w:tcPr>
          <w:p w14:paraId="44DE5555" w14:textId="63BA06F9" w:rsidR="005602DF" w:rsidRPr="00F1425C" w:rsidRDefault="00055408" w:rsidP="00F1425C">
            <w:pPr>
              <w:tabs>
                <w:tab w:val="left" w:pos="9072"/>
              </w:tabs>
              <w:autoSpaceDE w:val="0"/>
              <w:autoSpaceDN w:val="0"/>
              <w:adjustRightInd w:val="0"/>
              <w:spacing w:line="288" w:lineRule="auto"/>
              <w:rPr>
                <w:rFonts w:ascii="Arial" w:hAnsi="Arial" w:cs="Arial"/>
              </w:rPr>
            </w:pPr>
            <w:r w:rsidRPr="00F1425C">
              <w:rPr>
                <w:rFonts w:ascii="Arial" w:hAnsi="Arial" w:cs="Arial"/>
              </w:rPr>
              <w:t>Uchwała Nr CXL/2762/2020 Zarządu Województwa</w:t>
            </w:r>
            <w:r w:rsidR="008347A9" w:rsidRPr="00F1425C">
              <w:rPr>
                <w:rFonts w:ascii="Arial" w:hAnsi="Arial" w:cs="Arial"/>
              </w:rPr>
              <w:t xml:space="preserve"> z dnia 28 kwietnia 2020 roku</w:t>
            </w:r>
            <w:r w:rsidRPr="00F1425C">
              <w:rPr>
                <w:rFonts w:ascii="Arial" w:hAnsi="Arial" w:cs="Arial"/>
              </w:rPr>
              <w:t xml:space="preserve"> Lubelskiego zmiany Strategii Zintegrowanych Inwestycji Terytorialnych Lubelskiego Obszaru </w:t>
            </w:r>
            <w:r w:rsidR="008347A9" w:rsidRPr="00F1425C">
              <w:rPr>
                <w:rFonts w:ascii="Arial" w:hAnsi="Arial" w:cs="Arial"/>
              </w:rPr>
              <w:t>Funkcjonalnego na lata 2014 – 2020</w:t>
            </w:r>
          </w:p>
        </w:tc>
      </w:tr>
      <w:tr w:rsidR="005602DF" w:rsidRPr="0074612C" w14:paraId="664E6740" w14:textId="77777777" w:rsidTr="00F1425C">
        <w:tc>
          <w:tcPr>
            <w:tcW w:w="2807" w:type="dxa"/>
          </w:tcPr>
          <w:p w14:paraId="687B7003" w14:textId="55596F60" w:rsidR="005602DF" w:rsidRPr="00F1425C" w:rsidRDefault="00827B33" w:rsidP="00F1425C">
            <w:pPr>
              <w:tabs>
                <w:tab w:val="left" w:pos="9072"/>
              </w:tabs>
              <w:autoSpaceDE w:val="0"/>
              <w:autoSpaceDN w:val="0"/>
              <w:adjustRightInd w:val="0"/>
              <w:spacing w:line="288" w:lineRule="auto"/>
              <w:ind w:right="-108"/>
              <w:rPr>
                <w:rFonts w:ascii="Arial" w:hAnsi="Arial" w:cs="Arial"/>
                <w:iCs/>
                <w:color w:val="000000"/>
              </w:rPr>
            </w:pPr>
            <w:r w:rsidRPr="00F1425C">
              <w:rPr>
                <w:rFonts w:ascii="Arial" w:eastAsia="Arial" w:hAnsi="Arial" w:cs="Arial"/>
                <w:iCs/>
                <w:lang w:eastAsia="pl-PL"/>
              </w:rPr>
              <w:t>„</w:t>
            </w:r>
            <w:r w:rsidRPr="00F1425C">
              <w:rPr>
                <w:rFonts w:ascii="Arial" w:eastAsia="TimesNewRoman" w:hAnsi="Arial" w:cs="Arial"/>
                <w:iCs/>
                <w:lang w:eastAsia="pl-PL"/>
              </w:rPr>
              <w:t>Strategia Rozwiązywania Problemów Społecznych na lata 2011 – 2016 dla powiatu lubelskiego”</w:t>
            </w:r>
            <w:r w:rsidRPr="00F1425C">
              <w:rPr>
                <w:rFonts w:ascii="Arial" w:eastAsia="TimesNewRoman" w:hAnsi="Arial" w:cs="Arial"/>
                <w:b/>
                <w:iCs/>
                <w:lang w:eastAsia="pl-PL"/>
              </w:rPr>
              <w:t xml:space="preserve"> </w:t>
            </w:r>
          </w:p>
        </w:tc>
        <w:tc>
          <w:tcPr>
            <w:tcW w:w="3525" w:type="dxa"/>
          </w:tcPr>
          <w:p w14:paraId="6285210B" w14:textId="7899AA47" w:rsidR="005602DF" w:rsidRPr="00F1425C" w:rsidRDefault="007550E9" w:rsidP="00F1425C">
            <w:pPr>
              <w:tabs>
                <w:tab w:val="left" w:pos="9072"/>
              </w:tabs>
              <w:autoSpaceDE w:val="0"/>
              <w:autoSpaceDN w:val="0"/>
              <w:adjustRightInd w:val="0"/>
              <w:spacing w:line="288" w:lineRule="auto"/>
              <w:rPr>
                <w:rFonts w:ascii="Arial" w:hAnsi="Arial" w:cs="Arial"/>
              </w:rPr>
            </w:pPr>
            <w:r w:rsidRPr="00F1425C">
              <w:rPr>
                <w:rStyle w:val="Uwydatnienie"/>
                <w:rFonts w:ascii="Arial" w:hAnsi="Arial" w:cs="Arial"/>
                <w:i w:val="0"/>
                <w:iCs w:val="0"/>
                <w:shd w:val="clear" w:color="auto" w:fill="FFFFFF"/>
              </w:rPr>
              <w:t>Uchwała</w:t>
            </w:r>
            <w:r w:rsidRPr="00F1425C">
              <w:rPr>
                <w:rFonts w:ascii="Arial" w:hAnsi="Arial" w:cs="Arial"/>
                <w:shd w:val="clear" w:color="auto" w:fill="FFFFFF"/>
              </w:rPr>
              <w:t> Nr 1021/XXXIX/20 z dnia 13 marca 2014 r. w sprawie </w:t>
            </w:r>
            <w:r w:rsidRPr="00F1425C">
              <w:rPr>
                <w:rStyle w:val="Uwydatnienie"/>
                <w:rFonts w:ascii="Arial" w:hAnsi="Arial" w:cs="Arial"/>
                <w:i w:val="0"/>
                <w:iCs w:val="0"/>
                <w:shd w:val="clear" w:color="auto" w:fill="FFFFFF"/>
              </w:rPr>
              <w:t>przyjęcia Strategii Rozwiązywania Problemów Społecznych</w:t>
            </w:r>
            <w:r w:rsidRPr="00F1425C">
              <w:rPr>
                <w:rFonts w:ascii="Arial" w:hAnsi="Arial" w:cs="Arial"/>
                <w:color w:val="4D5156"/>
                <w:shd w:val="clear" w:color="auto" w:fill="FFFFFF"/>
              </w:rPr>
              <w:t>.</w:t>
            </w:r>
          </w:p>
        </w:tc>
        <w:tc>
          <w:tcPr>
            <w:tcW w:w="3562" w:type="dxa"/>
          </w:tcPr>
          <w:p w14:paraId="5CD80541" w14:textId="1370A66D" w:rsidR="005602DF" w:rsidRPr="00F1425C" w:rsidRDefault="00827B33" w:rsidP="00F1425C">
            <w:pPr>
              <w:tabs>
                <w:tab w:val="left" w:pos="9072"/>
              </w:tabs>
              <w:autoSpaceDE w:val="0"/>
              <w:autoSpaceDN w:val="0"/>
              <w:adjustRightInd w:val="0"/>
              <w:spacing w:line="288" w:lineRule="auto"/>
              <w:rPr>
                <w:rFonts w:ascii="Arial" w:hAnsi="Arial" w:cs="Arial"/>
              </w:rPr>
            </w:pPr>
            <w:r w:rsidRPr="00F1425C">
              <w:rPr>
                <w:rFonts w:ascii="Arial" w:hAnsi="Arial" w:cs="Arial"/>
              </w:rPr>
              <w:t xml:space="preserve">Obecnie opracowywany jest projekt </w:t>
            </w:r>
            <w:r w:rsidRPr="00F1425C">
              <w:rPr>
                <w:rFonts w:ascii="Arial" w:eastAsia="Arial" w:hAnsi="Arial" w:cs="Arial"/>
                <w:iCs/>
                <w:lang w:eastAsia="pl-PL"/>
              </w:rPr>
              <w:t>„</w:t>
            </w:r>
            <w:r w:rsidRPr="00F1425C">
              <w:rPr>
                <w:rFonts w:ascii="Arial" w:eastAsia="TimesNewRoman" w:hAnsi="Arial" w:cs="Arial"/>
                <w:iCs/>
                <w:lang w:eastAsia="pl-PL"/>
              </w:rPr>
              <w:t>Strategii Rozwiązywania Problemów Społecznych na lata 2017– 2023 dla powiatu lubelskiego”</w:t>
            </w:r>
          </w:p>
        </w:tc>
      </w:tr>
      <w:tr w:rsidR="005602DF" w:rsidRPr="0074612C" w14:paraId="0DA57BE6" w14:textId="77777777" w:rsidTr="00F1425C">
        <w:tc>
          <w:tcPr>
            <w:tcW w:w="2807" w:type="dxa"/>
          </w:tcPr>
          <w:p w14:paraId="6A26E29F" w14:textId="177A2730" w:rsidR="005602DF" w:rsidRPr="00F1425C" w:rsidRDefault="00827B33" w:rsidP="00F1425C">
            <w:pPr>
              <w:tabs>
                <w:tab w:val="left" w:pos="9072"/>
              </w:tabs>
              <w:autoSpaceDE w:val="0"/>
              <w:autoSpaceDN w:val="0"/>
              <w:adjustRightInd w:val="0"/>
              <w:spacing w:line="288" w:lineRule="auto"/>
              <w:ind w:right="-108"/>
              <w:rPr>
                <w:rFonts w:ascii="Arial" w:hAnsi="Arial" w:cs="Arial"/>
                <w:iCs/>
              </w:rPr>
            </w:pPr>
            <w:r w:rsidRPr="00F1425C">
              <w:rPr>
                <w:rFonts w:ascii="Arial" w:hAnsi="Arial" w:cs="Arial"/>
                <w:iCs/>
              </w:rPr>
              <w:t>Strategia rozwoju powiatu lubelskiego na lata 2016-2022 z perspektywą do roku 2030 - projekt</w:t>
            </w:r>
          </w:p>
        </w:tc>
        <w:tc>
          <w:tcPr>
            <w:tcW w:w="3525" w:type="dxa"/>
          </w:tcPr>
          <w:p w14:paraId="70D0CB7F" w14:textId="0F574AB8" w:rsidR="005602DF" w:rsidRPr="00F1425C" w:rsidRDefault="005602DF" w:rsidP="00F1425C">
            <w:pPr>
              <w:tabs>
                <w:tab w:val="left" w:pos="9072"/>
              </w:tabs>
              <w:autoSpaceDE w:val="0"/>
              <w:autoSpaceDN w:val="0"/>
              <w:adjustRightInd w:val="0"/>
              <w:spacing w:line="288" w:lineRule="auto"/>
              <w:rPr>
                <w:rFonts w:ascii="Arial" w:hAnsi="Arial" w:cs="Arial"/>
              </w:rPr>
            </w:pPr>
          </w:p>
        </w:tc>
        <w:tc>
          <w:tcPr>
            <w:tcW w:w="3562" w:type="dxa"/>
          </w:tcPr>
          <w:p w14:paraId="61517940" w14:textId="6D75A46E" w:rsidR="005602DF" w:rsidRPr="00F1425C" w:rsidRDefault="00827B33" w:rsidP="00F1425C">
            <w:pPr>
              <w:tabs>
                <w:tab w:val="left" w:pos="9072"/>
              </w:tabs>
              <w:autoSpaceDE w:val="0"/>
              <w:autoSpaceDN w:val="0"/>
              <w:adjustRightInd w:val="0"/>
              <w:spacing w:line="288" w:lineRule="auto"/>
              <w:rPr>
                <w:rFonts w:ascii="Arial" w:hAnsi="Arial" w:cs="Arial"/>
              </w:rPr>
            </w:pPr>
            <w:r w:rsidRPr="00F1425C">
              <w:rPr>
                <w:rFonts w:ascii="Arial" w:hAnsi="Arial" w:cs="Arial"/>
              </w:rPr>
              <w:t>Uchwała Rady Powiatu Lubelskiego Nr XVI/127/2016  z dnia 8 stycznia 2016 r.</w:t>
            </w:r>
          </w:p>
        </w:tc>
      </w:tr>
      <w:tr w:rsidR="005602DF" w:rsidRPr="0074612C" w14:paraId="62954440" w14:textId="77777777" w:rsidTr="00F1425C">
        <w:tc>
          <w:tcPr>
            <w:tcW w:w="2807" w:type="dxa"/>
          </w:tcPr>
          <w:p w14:paraId="4ADE5D0E" w14:textId="0120F1F5" w:rsidR="005602DF" w:rsidRPr="00F1425C" w:rsidRDefault="00827B33" w:rsidP="006522EF">
            <w:pPr>
              <w:tabs>
                <w:tab w:val="left" w:pos="9072"/>
              </w:tabs>
              <w:autoSpaceDE w:val="0"/>
              <w:autoSpaceDN w:val="0"/>
              <w:adjustRightInd w:val="0"/>
              <w:spacing w:line="288" w:lineRule="auto"/>
              <w:ind w:right="-108"/>
              <w:rPr>
                <w:rFonts w:ascii="Arial" w:hAnsi="Arial" w:cs="Arial"/>
              </w:rPr>
            </w:pPr>
            <w:r w:rsidRPr="00F1425C">
              <w:rPr>
                <w:rFonts w:ascii="Arial" w:hAnsi="Arial" w:cs="Arial"/>
                <w:color w:val="000000"/>
              </w:rPr>
              <w:t>Powiatowy Program Pieczy Zastępczej na lata 2021 - 2023</w:t>
            </w:r>
          </w:p>
        </w:tc>
        <w:tc>
          <w:tcPr>
            <w:tcW w:w="3525" w:type="dxa"/>
          </w:tcPr>
          <w:p w14:paraId="4FA4B8DA" w14:textId="3601F994" w:rsidR="005602DF" w:rsidRPr="00F1425C" w:rsidRDefault="00827B33" w:rsidP="00F1425C">
            <w:pPr>
              <w:tabs>
                <w:tab w:val="left" w:pos="9072"/>
              </w:tabs>
              <w:autoSpaceDE w:val="0"/>
              <w:autoSpaceDN w:val="0"/>
              <w:adjustRightInd w:val="0"/>
              <w:spacing w:line="288" w:lineRule="auto"/>
              <w:rPr>
                <w:rFonts w:ascii="Arial" w:hAnsi="Arial" w:cs="Arial"/>
              </w:rPr>
            </w:pPr>
            <w:r w:rsidRPr="00F1425C">
              <w:rPr>
                <w:rFonts w:ascii="Arial" w:hAnsi="Arial" w:cs="Arial"/>
              </w:rPr>
              <w:t>Nowy program</w:t>
            </w:r>
          </w:p>
        </w:tc>
        <w:tc>
          <w:tcPr>
            <w:tcW w:w="3562" w:type="dxa"/>
          </w:tcPr>
          <w:p w14:paraId="09CB9810" w14:textId="406CEC19" w:rsidR="005602DF" w:rsidRPr="00F1425C" w:rsidRDefault="00827B33" w:rsidP="00F1425C">
            <w:pPr>
              <w:tabs>
                <w:tab w:val="left" w:pos="9072"/>
              </w:tabs>
              <w:autoSpaceDE w:val="0"/>
              <w:autoSpaceDN w:val="0"/>
              <w:adjustRightInd w:val="0"/>
              <w:spacing w:line="288" w:lineRule="auto"/>
              <w:rPr>
                <w:rFonts w:ascii="Arial" w:hAnsi="Arial" w:cs="Arial"/>
              </w:rPr>
            </w:pPr>
            <w:r w:rsidRPr="00F1425C">
              <w:rPr>
                <w:rFonts w:ascii="Arial" w:hAnsi="Arial" w:cs="Arial"/>
              </w:rPr>
              <w:t>Uchwała Nr XXX/378/2021 Rady Powiatu w Lublinie z dnia 27 maja 2021 roku</w:t>
            </w:r>
          </w:p>
        </w:tc>
      </w:tr>
      <w:tr w:rsidR="005602DF" w:rsidRPr="0074612C" w14:paraId="0D1740FE" w14:textId="77777777" w:rsidTr="00F1425C">
        <w:tc>
          <w:tcPr>
            <w:tcW w:w="2807" w:type="dxa"/>
          </w:tcPr>
          <w:p w14:paraId="24B91EC4" w14:textId="63424A15" w:rsidR="005602DF" w:rsidRPr="00F1425C" w:rsidRDefault="00E62432" w:rsidP="006522EF">
            <w:pPr>
              <w:tabs>
                <w:tab w:val="left" w:pos="9072"/>
              </w:tabs>
              <w:autoSpaceDE w:val="0"/>
              <w:autoSpaceDN w:val="0"/>
              <w:adjustRightInd w:val="0"/>
              <w:spacing w:line="288" w:lineRule="auto"/>
              <w:ind w:right="-108"/>
              <w:rPr>
                <w:rFonts w:ascii="Arial" w:hAnsi="Arial" w:cs="Arial"/>
              </w:rPr>
            </w:pPr>
            <w:r w:rsidRPr="00F1425C">
              <w:rPr>
                <w:rFonts w:ascii="Arial" w:hAnsi="Arial" w:cs="Arial"/>
                <w:iCs/>
              </w:rPr>
              <w:t>Strategia rozwoju lokalnego gminy Jastków na lata 2015 – 2020 (SRL)</w:t>
            </w:r>
          </w:p>
        </w:tc>
        <w:tc>
          <w:tcPr>
            <w:tcW w:w="3525" w:type="dxa"/>
          </w:tcPr>
          <w:p w14:paraId="6CDE0FE7" w14:textId="57E299DE" w:rsidR="005602DF" w:rsidRPr="00F1425C" w:rsidRDefault="00E62432" w:rsidP="00F1425C">
            <w:pPr>
              <w:tabs>
                <w:tab w:val="left" w:pos="9072"/>
              </w:tabs>
              <w:autoSpaceDE w:val="0"/>
              <w:autoSpaceDN w:val="0"/>
              <w:adjustRightInd w:val="0"/>
              <w:spacing w:line="288" w:lineRule="auto"/>
              <w:rPr>
                <w:rFonts w:ascii="Arial" w:hAnsi="Arial" w:cs="Arial"/>
              </w:rPr>
            </w:pPr>
            <w:r w:rsidRPr="00F1425C">
              <w:rPr>
                <w:rFonts w:ascii="Arial" w:hAnsi="Arial" w:cs="Arial"/>
              </w:rPr>
              <w:t>Uchwała Nr XVI/101/2015 z dnia 28 grudnia 2015 roku</w:t>
            </w:r>
          </w:p>
        </w:tc>
        <w:tc>
          <w:tcPr>
            <w:tcW w:w="3562" w:type="dxa"/>
          </w:tcPr>
          <w:p w14:paraId="0993FB2A" w14:textId="1DA540BD" w:rsidR="005602DF" w:rsidRPr="00F1425C" w:rsidRDefault="00E62432" w:rsidP="00F1425C">
            <w:pPr>
              <w:tabs>
                <w:tab w:val="left" w:pos="9072"/>
              </w:tabs>
              <w:autoSpaceDE w:val="0"/>
              <w:autoSpaceDN w:val="0"/>
              <w:adjustRightInd w:val="0"/>
              <w:spacing w:line="288" w:lineRule="auto"/>
              <w:rPr>
                <w:rFonts w:ascii="Arial" w:hAnsi="Arial" w:cs="Arial"/>
              </w:rPr>
            </w:pPr>
            <w:r w:rsidRPr="00F1425C">
              <w:rPr>
                <w:rFonts w:ascii="Arial" w:hAnsi="Arial" w:cs="Arial"/>
              </w:rPr>
              <w:t>Obecnie SR</w:t>
            </w:r>
            <w:r w:rsidR="002B09A1">
              <w:rPr>
                <w:rFonts w:ascii="Arial" w:hAnsi="Arial" w:cs="Arial"/>
              </w:rPr>
              <w:t>L</w:t>
            </w:r>
            <w:r w:rsidRPr="00F1425C">
              <w:rPr>
                <w:rFonts w:ascii="Arial" w:hAnsi="Arial" w:cs="Arial"/>
              </w:rPr>
              <w:t xml:space="preserve"> Jastków jest aktualizowana</w:t>
            </w:r>
          </w:p>
        </w:tc>
      </w:tr>
      <w:tr w:rsidR="005602DF" w:rsidRPr="0074612C" w14:paraId="051B534F" w14:textId="77777777" w:rsidTr="00F1425C">
        <w:tc>
          <w:tcPr>
            <w:tcW w:w="2807" w:type="dxa"/>
          </w:tcPr>
          <w:p w14:paraId="44339A69" w14:textId="2E6E9476" w:rsidR="005602DF" w:rsidRPr="00F1425C" w:rsidRDefault="005602DF" w:rsidP="006522EF">
            <w:pPr>
              <w:tabs>
                <w:tab w:val="left" w:pos="9072"/>
              </w:tabs>
              <w:autoSpaceDE w:val="0"/>
              <w:autoSpaceDN w:val="0"/>
              <w:adjustRightInd w:val="0"/>
              <w:spacing w:line="288" w:lineRule="auto"/>
              <w:ind w:right="-108"/>
              <w:rPr>
                <w:rFonts w:ascii="Arial" w:hAnsi="Arial" w:cs="Arial"/>
              </w:rPr>
            </w:pPr>
            <w:r w:rsidRPr="00F1425C">
              <w:rPr>
                <w:rFonts w:ascii="Arial" w:hAnsi="Arial" w:cs="Arial"/>
                <w:color w:val="000000"/>
              </w:rPr>
              <w:t xml:space="preserve">Studium uwarunkowań i kierunków zagospodarowania przestrzennego gminy </w:t>
            </w:r>
            <w:r w:rsidR="00E62432" w:rsidRPr="00F1425C">
              <w:rPr>
                <w:rFonts w:ascii="Arial" w:hAnsi="Arial" w:cs="Arial"/>
                <w:color w:val="000000"/>
              </w:rPr>
              <w:t>Jastków</w:t>
            </w:r>
          </w:p>
        </w:tc>
        <w:tc>
          <w:tcPr>
            <w:tcW w:w="3525" w:type="dxa"/>
          </w:tcPr>
          <w:p w14:paraId="478144B0" w14:textId="28D8C1BA" w:rsidR="00B313E5" w:rsidRPr="00F1425C" w:rsidRDefault="005602DF" w:rsidP="00F1425C">
            <w:pPr>
              <w:tabs>
                <w:tab w:val="left" w:pos="9072"/>
              </w:tabs>
              <w:autoSpaceDE w:val="0"/>
              <w:autoSpaceDN w:val="0"/>
              <w:adjustRightInd w:val="0"/>
              <w:spacing w:line="288" w:lineRule="auto"/>
              <w:rPr>
                <w:rFonts w:ascii="Arial" w:eastAsia="Avenir-Roman" w:hAnsi="Arial" w:cs="Arial"/>
                <w:color w:val="00000A"/>
              </w:rPr>
            </w:pPr>
            <w:bookmarkStart w:id="14" w:name="_Hlk83993693"/>
            <w:r w:rsidRPr="00F1425C">
              <w:rPr>
                <w:rFonts w:ascii="Arial" w:hAnsi="Arial" w:cs="Arial"/>
              </w:rPr>
              <w:t>Uchwała Rady Gminy</w:t>
            </w:r>
            <w:r w:rsidR="00B313E5" w:rsidRPr="00F1425C">
              <w:rPr>
                <w:rFonts w:ascii="Arial" w:hAnsi="Arial" w:cs="Arial"/>
              </w:rPr>
              <w:t xml:space="preserve"> Jastków</w:t>
            </w:r>
            <w:r w:rsidRPr="00F1425C">
              <w:rPr>
                <w:rFonts w:ascii="Arial" w:hAnsi="Arial" w:cs="Arial"/>
              </w:rPr>
              <w:t xml:space="preserve"> </w:t>
            </w:r>
            <w:r w:rsidR="00B313E5" w:rsidRPr="00F1425C">
              <w:rPr>
                <w:rFonts w:ascii="Arial" w:eastAsia="Avenir-Roman" w:hAnsi="Arial" w:cs="Arial"/>
                <w:color w:val="00000A"/>
              </w:rPr>
              <w:t xml:space="preserve">Nr VIII/37/2015 z dnia 17.04.2015 r. </w:t>
            </w:r>
          </w:p>
          <w:bookmarkEnd w:id="14"/>
          <w:p w14:paraId="0AB77A93" w14:textId="4534EF93" w:rsidR="005602DF" w:rsidRPr="00F1425C" w:rsidRDefault="005602DF" w:rsidP="00F1425C">
            <w:pPr>
              <w:tabs>
                <w:tab w:val="left" w:pos="9072"/>
              </w:tabs>
              <w:autoSpaceDE w:val="0"/>
              <w:autoSpaceDN w:val="0"/>
              <w:adjustRightInd w:val="0"/>
              <w:spacing w:line="288" w:lineRule="auto"/>
              <w:rPr>
                <w:rFonts w:ascii="Arial" w:hAnsi="Arial" w:cs="Arial"/>
              </w:rPr>
            </w:pPr>
          </w:p>
        </w:tc>
        <w:tc>
          <w:tcPr>
            <w:tcW w:w="3562" w:type="dxa"/>
          </w:tcPr>
          <w:p w14:paraId="3BE6175E" w14:textId="4AF53758" w:rsidR="005602DF" w:rsidRPr="00F448A1" w:rsidRDefault="005F4833" w:rsidP="00F1425C">
            <w:pPr>
              <w:tabs>
                <w:tab w:val="left" w:pos="9072"/>
              </w:tabs>
              <w:autoSpaceDE w:val="0"/>
              <w:autoSpaceDN w:val="0"/>
              <w:adjustRightInd w:val="0"/>
              <w:spacing w:line="288" w:lineRule="auto"/>
              <w:rPr>
                <w:rFonts w:ascii="Arial" w:hAnsi="Arial" w:cs="Arial"/>
                <w:color w:val="00B050"/>
              </w:rPr>
            </w:pPr>
            <w:bookmarkStart w:id="15" w:name="_Hlk83993710"/>
            <w:r w:rsidRPr="009D01E0">
              <w:rPr>
                <w:rFonts w:ascii="Arial" w:hAnsi="Arial" w:cs="Arial"/>
              </w:rPr>
              <w:t xml:space="preserve"> </w:t>
            </w:r>
            <w:bookmarkEnd w:id="15"/>
            <w:r w:rsidR="00011146" w:rsidRPr="009D01E0">
              <w:rPr>
                <w:rFonts w:ascii="Arial" w:hAnsi="Arial" w:cs="Arial"/>
              </w:rPr>
              <w:t>Bez zmian</w:t>
            </w:r>
          </w:p>
        </w:tc>
      </w:tr>
      <w:tr w:rsidR="009D01E0" w:rsidRPr="009D01E0" w14:paraId="1AED6785" w14:textId="77777777" w:rsidTr="00F1425C">
        <w:tc>
          <w:tcPr>
            <w:tcW w:w="2807" w:type="dxa"/>
          </w:tcPr>
          <w:p w14:paraId="32EA2062" w14:textId="77777777" w:rsidR="005602DF" w:rsidRPr="00F1425C" w:rsidRDefault="005602DF" w:rsidP="00F1425C">
            <w:pPr>
              <w:tabs>
                <w:tab w:val="left" w:pos="9072"/>
              </w:tabs>
              <w:autoSpaceDE w:val="0"/>
              <w:autoSpaceDN w:val="0"/>
              <w:adjustRightInd w:val="0"/>
              <w:spacing w:line="288" w:lineRule="auto"/>
              <w:ind w:right="-108"/>
              <w:rPr>
                <w:rFonts w:ascii="Arial" w:hAnsi="Arial" w:cs="Arial"/>
                <w:color w:val="000000"/>
              </w:rPr>
            </w:pPr>
            <w:r w:rsidRPr="00F1425C">
              <w:rPr>
                <w:rFonts w:ascii="Arial" w:hAnsi="Arial" w:cs="Arial"/>
                <w:color w:val="000000"/>
              </w:rPr>
              <w:t xml:space="preserve">Miejscowe plany zagospodarowania przestrzennego </w:t>
            </w:r>
          </w:p>
          <w:p w14:paraId="5AE9210C" w14:textId="77777777" w:rsidR="005602DF" w:rsidRPr="00F1425C" w:rsidRDefault="005602DF" w:rsidP="00F1425C">
            <w:pPr>
              <w:tabs>
                <w:tab w:val="left" w:pos="9072"/>
              </w:tabs>
              <w:autoSpaceDE w:val="0"/>
              <w:autoSpaceDN w:val="0"/>
              <w:adjustRightInd w:val="0"/>
              <w:spacing w:line="288" w:lineRule="auto"/>
              <w:ind w:right="-108"/>
              <w:rPr>
                <w:rFonts w:ascii="Arial" w:hAnsi="Arial" w:cs="Arial"/>
              </w:rPr>
            </w:pPr>
          </w:p>
        </w:tc>
        <w:tc>
          <w:tcPr>
            <w:tcW w:w="3525" w:type="dxa"/>
          </w:tcPr>
          <w:p w14:paraId="1E314B3D" w14:textId="54262C0A" w:rsidR="00B313E5" w:rsidRPr="00F1425C" w:rsidRDefault="00B313E5" w:rsidP="00F1425C">
            <w:pPr>
              <w:tabs>
                <w:tab w:val="left" w:pos="9072"/>
              </w:tabs>
              <w:autoSpaceDE w:val="0"/>
              <w:autoSpaceDN w:val="0"/>
              <w:adjustRightInd w:val="0"/>
              <w:spacing w:line="288" w:lineRule="auto"/>
              <w:rPr>
                <w:rFonts w:ascii="Arial" w:eastAsia="Avenir-Roman" w:hAnsi="Arial" w:cs="Arial"/>
                <w:color w:val="000000"/>
              </w:rPr>
            </w:pPr>
            <w:r w:rsidRPr="006522EF">
              <w:rPr>
                <w:rFonts w:ascii="Arial" w:eastAsia="Avenir-Roman" w:hAnsi="Arial" w:cs="Arial"/>
                <w:color w:val="000000"/>
              </w:rPr>
              <w:t xml:space="preserve">Uchwała Rady Gminy Jastków </w:t>
            </w:r>
            <w:r w:rsidRPr="006522EF">
              <w:rPr>
                <w:rFonts w:ascii="Arial" w:hAnsi="Arial" w:cs="Arial"/>
              </w:rPr>
              <w:t>Nr</w:t>
            </w:r>
            <w:r w:rsidR="006522EF" w:rsidRPr="006522EF">
              <w:rPr>
                <w:rFonts w:ascii="Arial" w:hAnsi="Arial" w:cs="Arial"/>
              </w:rPr>
              <w:t> </w:t>
            </w:r>
            <w:r w:rsidRPr="006522EF">
              <w:rPr>
                <w:rFonts w:ascii="Arial" w:hAnsi="Arial" w:cs="Arial"/>
              </w:rPr>
              <w:t>XVI</w:t>
            </w:r>
            <w:r w:rsidRPr="006522EF">
              <w:rPr>
                <w:rFonts w:ascii="Arial" w:eastAsia="Avenir-Roman" w:hAnsi="Arial" w:cs="Arial"/>
                <w:color w:val="000000"/>
              </w:rPr>
              <w:t>/118/2000 z dnia 12.12.2000</w:t>
            </w:r>
            <w:r w:rsidRPr="00F1425C">
              <w:rPr>
                <w:rFonts w:ascii="Arial" w:eastAsia="Avenir-Roman" w:hAnsi="Arial" w:cs="Arial"/>
                <w:color w:val="000000"/>
              </w:rPr>
              <w:t xml:space="preserve"> r.</w:t>
            </w:r>
          </w:p>
          <w:p w14:paraId="6420223F" w14:textId="77777777" w:rsidR="00B313E5" w:rsidRPr="00F1425C" w:rsidRDefault="00B313E5" w:rsidP="00F1425C">
            <w:pPr>
              <w:tabs>
                <w:tab w:val="left" w:pos="9072"/>
              </w:tabs>
              <w:autoSpaceDE w:val="0"/>
              <w:autoSpaceDN w:val="0"/>
              <w:adjustRightInd w:val="0"/>
              <w:spacing w:line="288" w:lineRule="auto"/>
              <w:rPr>
                <w:rFonts w:ascii="Arial" w:eastAsia="Avenir-Roman" w:hAnsi="Arial" w:cs="Arial"/>
                <w:color w:val="000000"/>
              </w:rPr>
            </w:pPr>
          </w:p>
          <w:p w14:paraId="3CA5B435" w14:textId="77777777" w:rsidR="005602DF" w:rsidRPr="00F1425C" w:rsidRDefault="005602DF" w:rsidP="00F1425C">
            <w:pPr>
              <w:tabs>
                <w:tab w:val="left" w:pos="9072"/>
              </w:tabs>
              <w:autoSpaceDE w:val="0"/>
              <w:autoSpaceDN w:val="0"/>
              <w:adjustRightInd w:val="0"/>
              <w:spacing w:line="288" w:lineRule="auto"/>
              <w:rPr>
                <w:rFonts w:ascii="Arial" w:hAnsi="Arial" w:cs="Arial"/>
              </w:rPr>
            </w:pPr>
          </w:p>
        </w:tc>
        <w:tc>
          <w:tcPr>
            <w:tcW w:w="3562" w:type="dxa"/>
          </w:tcPr>
          <w:p w14:paraId="7A5892A3" w14:textId="577137A8" w:rsidR="00B24D2C" w:rsidRPr="009D01E0" w:rsidRDefault="00B24D2C" w:rsidP="00F1425C">
            <w:pPr>
              <w:autoSpaceDE w:val="0"/>
              <w:autoSpaceDN w:val="0"/>
              <w:adjustRightInd w:val="0"/>
              <w:spacing w:after="134" w:line="288" w:lineRule="auto"/>
              <w:rPr>
                <w:rFonts w:ascii="Arial" w:hAnsi="Arial" w:cs="Arial"/>
              </w:rPr>
            </w:pPr>
            <w:bookmarkStart w:id="16" w:name="_Hlk84063821"/>
            <w:bookmarkStart w:id="17" w:name="_Hlk83993731"/>
            <w:r w:rsidRPr="009D01E0">
              <w:rPr>
                <w:rFonts w:ascii="Arial" w:hAnsi="Arial" w:cs="Arial"/>
              </w:rPr>
              <w:t xml:space="preserve">UCHWAŁA NR XXIV/170/2020 RADY GMINY JASTKÓW z dnia 30 października 2020 r. w sprawie zmiany Uchwały Nr XXII/163/2012 Rady Gminy Jastków w sprawie </w:t>
            </w:r>
            <w:r w:rsidRPr="009D01E0">
              <w:rPr>
                <w:rFonts w:ascii="Arial" w:hAnsi="Arial" w:cs="Arial"/>
              </w:rPr>
              <w:lastRenderedPageBreak/>
              <w:t xml:space="preserve">przystąpienia do zmiany miejscowego planu zagospodarowania przestrzennego gminy Jastków w granicach administracyjnych gminy, zmienionej uchwałą Nr XVIII/125/2016 Rady Gminy Jastków </w:t>
            </w:r>
            <w:r w:rsidR="002B09A1" w:rsidRPr="009D01E0">
              <w:rPr>
                <w:rFonts w:ascii="Arial" w:hAnsi="Arial" w:cs="Arial"/>
              </w:rPr>
              <w:t xml:space="preserve"> obejmujące sołectwa Ługów, Moszenki, Sługocin Sieprawki Kolonia, Sieprawice</w:t>
            </w:r>
          </w:p>
          <w:p w14:paraId="7A0FE000" w14:textId="54EAD849" w:rsidR="005F4833" w:rsidRPr="009D01E0" w:rsidRDefault="005F4833" w:rsidP="00F1425C">
            <w:pPr>
              <w:tabs>
                <w:tab w:val="left" w:pos="9072"/>
              </w:tabs>
              <w:autoSpaceDE w:val="0"/>
              <w:autoSpaceDN w:val="0"/>
              <w:adjustRightInd w:val="0"/>
              <w:spacing w:line="288" w:lineRule="auto"/>
              <w:rPr>
                <w:rFonts w:ascii="Arial" w:hAnsi="Arial" w:cs="Arial"/>
              </w:rPr>
            </w:pPr>
            <w:bookmarkStart w:id="18" w:name="_Hlk83993762"/>
            <w:bookmarkEnd w:id="16"/>
            <w:bookmarkEnd w:id="17"/>
            <w:r w:rsidRPr="009D01E0">
              <w:rPr>
                <w:rFonts w:ascii="Arial" w:hAnsi="Arial" w:cs="Arial"/>
              </w:rPr>
              <w:t xml:space="preserve">UCHWAŁA NR XXXII/242/2021 </w:t>
            </w:r>
          </w:p>
          <w:p w14:paraId="4E116479" w14:textId="77777777" w:rsidR="005F4833" w:rsidRPr="009D01E0" w:rsidRDefault="005F4833" w:rsidP="00F1425C">
            <w:pPr>
              <w:tabs>
                <w:tab w:val="left" w:pos="9072"/>
              </w:tabs>
              <w:autoSpaceDE w:val="0"/>
              <w:autoSpaceDN w:val="0"/>
              <w:adjustRightInd w:val="0"/>
              <w:spacing w:line="288" w:lineRule="auto"/>
              <w:rPr>
                <w:rFonts w:ascii="Arial" w:hAnsi="Arial" w:cs="Arial"/>
              </w:rPr>
            </w:pPr>
            <w:r w:rsidRPr="009D01E0">
              <w:rPr>
                <w:rFonts w:ascii="Arial" w:hAnsi="Arial" w:cs="Arial"/>
              </w:rPr>
              <w:t xml:space="preserve">RADY GMINY JASTKÓW </w:t>
            </w:r>
          </w:p>
          <w:p w14:paraId="0C485532" w14:textId="77777777" w:rsidR="005F4833" w:rsidRPr="009D01E0" w:rsidRDefault="005F4833" w:rsidP="00F1425C">
            <w:pPr>
              <w:tabs>
                <w:tab w:val="left" w:pos="9072"/>
              </w:tabs>
              <w:autoSpaceDE w:val="0"/>
              <w:autoSpaceDN w:val="0"/>
              <w:adjustRightInd w:val="0"/>
              <w:spacing w:line="288" w:lineRule="auto"/>
              <w:rPr>
                <w:rFonts w:ascii="Arial" w:hAnsi="Arial" w:cs="Arial"/>
              </w:rPr>
            </w:pPr>
            <w:r w:rsidRPr="009D01E0">
              <w:rPr>
                <w:rFonts w:ascii="Arial" w:hAnsi="Arial" w:cs="Arial"/>
              </w:rPr>
              <w:t xml:space="preserve">z dnia 25 czerwca 2021 roku </w:t>
            </w:r>
          </w:p>
          <w:p w14:paraId="2FAA18E2" w14:textId="77777777" w:rsidR="007B52B9" w:rsidRPr="009D01E0" w:rsidRDefault="005F4833" w:rsidP="00011146">
            <w:pPr>
              <w:rPr>
                <w:rFonts w:ascii="Arial" w:hAnsi="Arial" w:cs="Arial"/>
              </w:rPr>
            </w:pPr>
            <w:r w:rsidRPr="009D01E0">
              <w:rPr>
                <w:rFonts w:ascii="Arial" w:hAnsi="Arial" w:cs="Arial"/>
              </w:rPr>
              <w:t>w sprawie przystąpienia do sporządzenia miejscowego planu zagospodarowania przestrzennego gminy Jastków dla terenów położonych w obrębach ewidencyjnych</w:t>
            </w:r>
            <w:r w:rsidR="007B52B9" w:rsidRPr="009D01E0">
              <w:rPr>
                <w:rFonts w:ascii="Arial" w:hAnsi="Arial" w:cs="Arial"/>
              </w:rPr>
              <w:t>:</w:t>
            </w:r>
            <w:r w:rsidRPr="009D01E0">
              <w:rPr>
                <w:rFonts w:ascii="Arial" w:hAnsi="Arial" w:cs="Arial"/>
              </w:rPr>
              <w:t xml:space="preserve"> </w:t>
            </w:r>
          </w:p>
          <w:p w14:paraId="15D1A83A" w14:textId="1C5DF862" w:rsidR="007B52B9" w:rsidRPr="009D01E0" w:rsidRDefault="005F4833" w:rsidP="007B52B9">
            <w:pPr>
              <w:pStyle w:val="Akapitzlist"/>
              <w:numPr>
                <w:ilvl w:val="0"/>
                <w:numId w:val="5"/>
              </w:numPr>
              <w:ind w:left="353" w:hanging="284"/>
              <w:rPr>
                <w:rFonts w:ascii="Arial" w:hAnsi="Arial" w:cs="Arial"/>
              </w:rPr>
            </w:pPr>
            <w:r w:rsidRPr="009D01E0">
              <w:rPr>
                <w:rFonts w:ascii="Arial" w:hAnsi="Arial" w:cs="Arial"/>
                <w:b/>
                <w:bCs/>
              </w:rPr>
              <w:t>Barak</w:t>
            </w:r>
            <w:r w:rsidR="007B52B9" w:rsidRPr="009D01E0">
              <w:rPr>
                <w:rFonts w:ascii="Arial" w:hAnsi="Arial" w:cs="Arial"/>
              </w:rPr>
              <w:t xml:space="preserve">  - zmiana  </w:t>
            </w:r>
            <w:r w:rsidR="002C540C" w:rsidRPr="009D01E0">
              <w:rPr>
                <w:rFonts w:ascii="Arial" w:hAnsi="Arial" w:cs="Arial"/>
              </w:rPr>
              <w:t>mpzp odnosi się</w:t>
            </w:r>
            <w:r w:rsidR="007B52B9" w:rsidRPr="009D01E0">
              <w:rPr>
                <w:rFonts w:ascii="Arial" w:hAnsi="Arial" w:cs="Arial"/>
              </w:rPr>
              <w:t xml:space="preserve">  </w:t>
            </w:r>
            <w:r w:rsidR="002C540C" w:rsidRPr="009D01E0">
              <w:rPr>
                <w:rFonts w:ascii="Arial" w:hAnsi="Arial" w:cs="Arial"/>
              </w:rPr>
              <w:t xml:space="preserve">do </w:t>
            </w:r>
            <w:r w:rsidR="00011D78" w:rsidRPr="009D01E0">
              <w:rPr>
                <w:rFonts w:ascii="Arial" w:hAnsi="Arial" w:cs="Arial"/>
              </w:rPr>
              <w:t>uwzględnienia zapisu</w:t>
            </w:r>
            <w:r w:rsidR="007B52B9" w:rsidRPr="009D01E0">
              <w:rPr>
                <w:rFonts w:ascii="Arial" w:hAnsi="Arial" w:cs="Arial"/>
              </w:rPr>
              <w:t xml:space="preserve"> </w:t>
            </w:r>
            <w:r w:rsidR="002C540C" w:rsidRPr="009D01E0">
              <w:rPr>
                <w:rFonts w:ascii="Arial" w:hAnsi="Arial" w:cs="Arial"/>
              </w:rPr>
              <w:t xml:space="preserve">dla </w:t>
            </w:r>
            <w:r w:rsidR="007B52B9" w:rsidRPr="009D01E0">
              <w:rPr>
                <w:rFonts w:ascii="Arial" w:hAnsi="Arial" w:cs="Arial"/>
              </w:rPr>
              <w:t>terenów usługowo przemysłowych UC/P</w:t>
            </w:r>
            <w:r w:rsidR="00011D78" w:rsidRPr="009D01E0">
              <w:rPr>
                <w:rFonts w:ascii="Arial" w:hAnsi="Arial" w:cs="Arial"/>
              </w:rPr>
              <w:t xml:space="preserve"> o</w:t>
            </w:r>
            <w:r w:rsidR="007B52B9" w:rsidRPr="009D01E0">
              <w:rPr>
                <w:rFonts w:ascii="Arial" w:hAnsi="Arial" w:cs="Arial"/>
              </w:rPr>
              <w:t xml:space="preserve"> możliwoś</w:t>
            </w:r>
            <w:r w:rsidR="002C540C" w:rsidRPr="009D01E0">
              <w:rPr>
                <w:rFonts w:ascii="Arial" w:hAnsi="Arial" w:cs="Arial"/>
              </w:rPr>
              <w:t>ć</w:t>
            </w:r>
            <w:r w:rsidR="007B52B9" w:rsidRPr="009D01E0">
              <w:rPr>
                <w:rFonts w:ascii="Arial" w:hAnsi="Arial" w:cs="Arial"/>
              </w:rPr>
              <w:t xml:space="preserve"> lokalizacji ferm fotowoltaicznych;</w:t>
            </w:r>
          </w:p>
          <w:p w14:paraId="68AAFEDA" w14:textId="756D84C3" w:rsidR="007B52B9" w:rsidRPr="009D01E0" w:rsidRDefault="005F4833" w:rsidP="007B52B9">
            <w:pPr>
              <w:pStyle w:val="Akapitzlist"/>
              <w:numPr>
                <w:ilvl w:val="0"/>
                <w:numId w:val="5"/>
              </w:numPr>
              <w:ind w:left="353" w:hanging="284"/>
              <w:rPr>
                <w:rFonts w:ascii="Arial" w:hAnsi="Arial" w:cs="Arial"/>
              </w:rPr>
            </w:pPr>
            <w:r w:rsidRPr="009D01E0">
              <w:rPr>
                <w:rFonts w:ascii="Arial" w:hAnsi="Arial" w:cs="Arial"/>
                <w:b/>
                <w:bCs/>
              </w:rPr>
              <w:t>Jastków</w:t>
            </w:r>
            <w:r w:rsidR="007B52B9" w:rsidRPr="009D01E0">
              <w:rPr>
                <w:rFonts w:ascii="Arial" w:hAnsi="Arial" w:cs="Arial"/>
              </w:rPr>
              <w:t xml:space="preserve"> – zmiana </w:t>
            </w:r>
            <w:r w:rsidR="002C540C" w:rsidRPr="009D01E0">
              <w:rPr>
                <w:rFonts w:ascii="Arial" w:hAnsi="Arial" w:cs="Arial"/>
              </w:rPr>
              <w:t xml:space="preserve">mpzp </w:t>
            </w:r>
            <w:r w:rsidR="007B52B9" w:rsidRPr="009D01E0">
              <w:rPr>
                <w:rFonts w:ascii="Arial" w:hAnsi="Arial" w:cs="Arial"/>
              </w:rPr>
              <w:t>dotyczy</w:t>
            </w:r>
            <w:r w:rsidR="007B52B9" w:rsidRPr="009D01E0">
              <w:t xml:space="preserve"> </w:t>
            </w:r>
            <w:r w:rsidR="007B52B9" w:rsidRPr="009D01E0">
              <w:rPr>
                <w:rFonts w:ascii="Arial" w:hAnsi="Arial" w:cs="Arial"/>
              </w:rPr>
              <w:t>terenów mieszkalnictwa niskiego MN z przeznaczeniem na tereny usługowo mieszkaniowe;</w:t>
            </w:r>
          </w:p>
          <w:p w14:paraId="31B428B1" w14:textId="63677F61" w:rsidR="007B52B9" w:rsidRPr="009D01E0" w:rsidRDefault="005F4833" w:rsidP="007B52B9">
            <w:pPr>
              <w:pStyle w:val="Akapitzlist"/>
              <w:numPr>
                <w:ilvl w:val="0"/>
                <w:numId w:val="5"/>
              </w:numPr>
              <w:ind w:left="353" w:hanging="284"/>
              <w:rPr>
                <w:rFonts w:ascii="Arial" w:hAnsi="Arial" w:cs="Arial"/>
              </w:rPr>
            </w:pPr>
            <w:r w:rsidRPr="009D01E0">
              <w:rPr>
                <w:rFonts w:ascii="Arial" w:hAnsi="Arial" w:cs="Arial"/>
                <w:b/>
                <w:bCs/>
              </w:rPr>
              <w:t>Płouszowice K</w:t>
            </w:r>
            <w:r w:rsidR="003E0C37" w:rsidRPr="009D01E0">
              <w:rPr>
                <w:rFonts w:ascii="Arial" w:hAnsi="Arial" w:cs="Arial"/>
                <w:b/>
                <w:bCs/>
              </w:rPr>
              <w:t>o</w:t>
            </w:r>
            <w:r w:rsidRPr="009D01E0">
              <w:rPr>
                <w:rFonts w:ascii="Arial" w:hAnsi="Arial" w:cs="Arial"/>
                <w:b/>
                <w:bCs/>
              </w:rPr>
              <w:t>lonia</w:t>
            </w:r>
            <w:r w:rsidR="00D40768" w:rsidRPr="009D01E0">
              <w:rPr>
                <w:rFonts w:ascii="Arial" w:hAnsi="Arial" w:cs="Arial"/>
                <w:b/>
                <w:bCs/>
              </w:rPr>
              <w:t xml:space="preserve"> - </w:t>
            </w:r>
            <w:r w:rsidR="007B52B9" w:rsidRPr="009D01E0">
              <w:t xml:space="preserve"> </w:t>
            </w:r>
            <w:r w:rsidR="007B52B9" w:rsidRPr="009D01E0">
              <w:rPr>
                <w:rFonts w:ascii="Arial" w:hAnsi="Arial" w:cs="Arial"/>
              </w:rPr>
              <w:t xml:space="preserve">zmiana </w:t>
            </w:r>
            <w:r w:rsidR="002C540C" w:rsidRPr="009D01E0">
              <w:rPr>
                <w:rFonts w:ascii="Arial" w:hAnsi="Arial" w:cs="Arial"/>
              </w:rPr>
              <w:t xml:space="preserve"> mpzp </w:t>
            </w:r>
            <w:r w:rsidR="007B52B9" w:rsidRPr="009D01E0">
              <w:rPr>
                <w:rFonts w:ascii="Arial" w:hAnsi="Arial" w:cs="Arial"/>
              </w:rPr>
              <w:t xml:space="preserve">obejmuje </w:t>
            </w:r>
            <w:r w:rsidR="002C540C" w:rsidRPr="009D01E0">
              <w:rPr>
                <w:rFonts w:ascii="Arial" w:hAnsi="Arial" w:cs="Arial"/>
              </w:rPr>
              <w:t xml:space="preserve">teren pod </w:t>
            </w:r>
            <w:r w:rsidR="007B52B9" w:rsidRPr="009D01E0">
              <w:rPr>
                <w:rFonts w:ascii="Arial" w:hAnsi="Arial" w:cs="Arial"/>
              </w:rPr>
              <w:t xml:space="preserve">usługi komercyjne Uc </w:t>
            </w:r>
            <w:r w:rsidR="00D40768" w:rsidRPr="009D01E0">
              <w:rPr>
                <w:rFonts w:ascii="Arial" w:hAnsi="Arial" w:cs="Arial"/>
              </w:rPr>
              <w:t xml:space="preserve">z przeznaczeniem </w:t>
            </w:r>
            <w:r w:rsidR="007B52B9" w:rsidRPr="009D01E0">
              <w:rPr>
                <w:rFonts w:ascii="Arial" w:hAnsi="Arial" w:cs="Arial"/>
              </w:rPr>
              <w:t>na tereny mieszkaniowe lub mieszkaniowo-usługowe</w:t>
            </w:r>
            <w:r w:rsidR="00D40768" w:rsidRPr="009D01E0">
              <w:rPr>
                <w:rFonts w:ascii="Arial" w:hAnsi="Arial" w:cs="Arial"/>
              </w:rPr>
              <w:t>;</w:t>
            </w:r>
          </w:p>
          <w:p w14:paraId="61460DDE" w14:textId="5AE956B9" w:rsidR="00D40768" w:rsidRPr="009D01E0" w:rsidRDefault="005F4833" w:rsidP="00D40768">
            <w:pPr>
              <w:pStyle w:val="Akapitzlist"/>
              <w:numPr>
                <w:ilvl w:val="0"/>
                <w:numId w:val="5"/>
              </w:numPr>
              <w:ind w:left="353" w:hanging="284"/>
              <w:rPr>
                <w:rFonts w:ascii="Arial" w:hAnsi="Arial" w:cs="Arial"/>
              </w:rPr>
            </w:pPr>
            <w:r w:rsidRPr="009D01E0">
              <w:rPr>
                <w:rFonts w:ascii="Arial" w:hAnsi="Arial" w:cs="Arial"/>
                <w:b/>
                <w:bCs/>
              </w:rPr>
              <w:t>Snopków</w:t>
            </w:r>
            <w:bookmarkEnd w:id="18"/>
            <w:r w:rsidR="00011146" w:rsidRPr="009D01E0">
              <w:rPr>
                <w:rFonts w:ascii="Arial" w:hAnsi="Arial" w:cs="Arial"/>
              </w:rPr>
              <w:t xml:space="preserve"> zmian</w:t>
            </w:r>
            <w:r w:rsidR="007B52B9" w:rsidRPr="009D01E0">
              <w:rPr>
                <w:rFonts w:ascii="Arial" w:hAnsi="Arial" w:cs="Arial"/>
              </w:rPr>
              <w:t>y</w:t>
            </w:r>
            <w:r w:rsidR="002C540C" w:rsidRPr="009D01E0">
              <w:rPr>
                <w:rFonts w:ascii="Arial" w:hAnsi="Arial" w:cs="Arial"/>
              </w:rPr>
              <w:t xml:space="preserve"> mpzp </w:t>
            </w:r>
            <w:r w:rsidR="00D40768" w:rsidRPr="009D01E0">
              <w:rPr>
                <w:rFonts w:ascii="Arial" w:hAnsi="Arial" w:cs="Arial"/>
              </w:rPr>
              <w:t xml:space="preserve"> dotyczą</w:t>
            </w:r>
            <w:r w:rsidR="007B52B9" w:rsidRPr="009D01E0">
              <w:rPr>
                <w:rFonts w:ascii="Arial" w:hAnsi="Arial" w:cs="Arial"/>
              </w:rPr>
              <w:t>:</w:t>
            </w:r>
          </w:p>
          <w:p w14:paraId="6565A159" w14:textId="77777777" w:rsidR="002C540C" w:rsidRPr="009D01E0" w:rsidRDefault="007B52B9" w:rsidP="002C540C">
            <w:pPr>
              <w:pStyle w:val="Akapitzlist"/>
              <w:numPr>
                <w:ilvl w:val="0"/>
                <w:numId w:val="37"/>
              </w:numPr>
              <w:ind w:left="636" w:hanging="567"/>
              <w:rPr>
                <w:rFonts w:ascii="Arial" w:hAnsi="Arial" w:cs="Arial"/>
              </w:rPr>
            </w:pPr>
            <w:r w:rsidRPr="009D01E0">
              <w:rPr>
                <w:rFonts w:ascii="Arial" w:hAnsi="Arial" w:cs="Arial"/>
              </w:rPr>
              <w:t>przeznaczenia</w:t>
            </w:r>
            <w:r w:rsidR="00011146" w:rsidRPr="009D01E0">
              <w:rPr>
                <w:rFonts w:ascii="Arial" w:hAnsi="Arial" w:cs="Arial"/>
              </w:rPr>
              <w:t xml:space="preserve"> teren</w:t>
            </w:r>
            <w:r w:rsidRPr="009D01E0">
              <w:rPr>
                <w:rFonts w:ascii="Arial" w:hAnsi="Arial" w:cs="Arial"/>
              </w:rPr>
              <w:t>u</w:t>
            </w:r>
            <w:r w:rsidR="00011146" w:rsidRPr="009D01E0">
              <w:rPr>
                <w:rFonts w:ascii="Arial" w:hAnsi="Arial" w:cs="Arial"/>
              </w:rPr>
              <w:t xml:space="preserve"> MW</w:t>
            </w:r>
            <w:r w:rsidRPr="009D01E0">
              <w:rPr>
                <w:rFonts w:ascii="Arial" w:hAnsi="Arial" w:cs="Arial"/>
              </w:rPr>
              <w:t xml:space="preserve"> (</w:t>
            </w:r>
            <w:r w:rsidR="00011146" w:rsidRPr="009D01E0">
              <w:rPr>
                <w:rFonts w:ascii="Arial" w:hAnsi="Arial" w:cs="Arial"/>
              </w:rPr>
              <w:t>mieszkalnictwo wysokie</w:t>
            </w:r>
            <w:r w:rsidRPr="009D01E0">
              <w:rPr>
                <w:rFonts w:ascii="Arial" w:hAnsi="Arial" w:cs="Arial"/>
              </w:rPr>
              <w:t>)</w:t>
            </w:r>
            <w:r w:rsidR="00011146" w:rsidRPr="009D01E0">
              <w:rPr>
                <w:rFonts w:ascii="Arial" w:hAnsi="Arial" w:cs="Arial"/>
              </w:rPr>
              <w:t xml:space="preserve">, NO </w:t>
            </w:r>
            <w:r w:rsidRPr="009D01E0">
              <w:rPr>
                <w:rFonts w:ascii="Arial" w:hAnsi="Arial" w:cs="Arial"/>
              </w:rPr>
              <w:t>(</w:t>
            </w:r>
            <w:r w:rsidR="00011146" w:rsidRPr="009D01E0">
              <w:rPr>
                <w:rFonts w:ascii="Arial" w:hAnsi="Arial" w:cs="Arial"/>
              </w:rPr>
              <w:t xml:space="preserve">tereny </w:t>
            </w:r>
            <w:r w:rsidRPr="009D01E0">
              <w:rPr>
                <w:rFonts w:ascii="Arial" w:hAnsi="Arial" w:cs="Arial"/>
              </w:rPr>
              <w:t>oczyszczalni</w:t>
            </w:r>
            <w:r w:rsidR="00011146" w:rsidRPr="009D01E0">
              <w:rPr>
                <w:rFonts w:ascii="Arial" w:hAnsi="Arial" w:cs="Arial"/>
              </w:rPr>
              <w:t xml:space="preserve"> </w:t>
            </w:r>
            <w:r w:rsidRPr="009D01E0">
              <w:rPr>
                <w:rFonts w:ascii="Arial" w:hAnsi="Arial" w:cs="Arial"/>
              </w:rPr>
              <w:t>ścieków)</w:t>
            </w:r>
            <w:r w:rsidR="00011146" w:rsidRPr="009D01E0">
              <w:rPr>
                <w:rFonts w:ascii="Arial" w:hAnsi="Arial" w:cs="Arial"/>
              </w:rPr>
              <w:t xml:space="preserve"> oraz terenów ZP </w:t>
            </w:r>
            <w:r w:rsidRPr="009D01E0">
              <w:rPr>
                <w:rFonts w:ascii="Arial" w:hAnsi="Arial" w:cs="Arial"/>
              </w:rPr>
              <w:t>(</w:t>
            </w:r>
            <w:r w:rsidR="00011146" w:rsidRPr="009D01E0">
              <w:rPr>
                <w:rFonts w:ascii="Arial" w:hAnsi="Arial" w:cs="Arial"/>
              </w:rPr>
              <w:t>zieleń parkowa</w:t>
            </w:r>
            <w:r w:rsidRPr="009D01E0">
              <w:rPr>
                <w:rFonts w:ascii="Arial" w:hAnsi="Arial" w:cs="Arial"/>
              </w:rPr>
              <w:t>)</w:t>
            </w:r>
            <w:r w:rsidR="00011146" w:rsidRPr="009D01E0">
              <w:rPr>
                <w:rFonts w:ascii="Arial" w:hAnsi="Arial" w:cs="Arial"/>
              </w:rPr>
              <w:t xml:space="preserve"> na tereny usługowe z </w:t>
            </w:r>
            <w:r w:rsidRPr="009D01E0">
              <w:rPr>
                <w:rFonts w:ascii="Arial" w:hAnsi="Arial" w:cs="Arial"/>
              </w:rPr>
              <w:t>możliwością</w:t>
            </w:r>
            <w:r w:rsidR="00011146" w:rsidRPr="009D01E0">
              <w:rPr>
                <w:rFonts w:ascii="Arial" w:hAnsi="Arial" w:cs="Arial"/>
              </w:rPr>
              <w:t xml:space="preserve"> lokalizacji budynku mieszkalnego</w:t>
            </w:r>
            <w:r w:rsidR="00D40768" w:rsidRPr="009D01E0">
              <w:rPr>
                <w:rFonts w:ascii="Arial" w:hAnsi="Arial" w:cs="Arial"/>
              </w:rPr>
              <w:t xml:space="preserve"> oraz</w:t>
            </w:r>
          </w:p>
          <w:p w14:paraId="3788ECB3" w14:textId="02D006CB" w:rsidR="005F4833" w:rsidRPr="009D01E0" w:rsidRDefault="00011146" w:rsidP="006522EF">
            <w:pPr>
              <w:pStyle w:val="Akapitzlist"/>
              <w:numPr>
                <w:ilvl w:val="0"/>
                <w:numId w:val="37"/>
              </w:numPr>
              <w:ind w:left="636" w:hanging="567"/>
              <w:rPr>
                <w:rFonts w:ascii="Arial" w:hAnsi="Arial" w:cs="Arial"/>
              </w:rPr>
            </w:pPr>
            <w:r w:rsidRPr="009D01E0">
              <w:rPr>
                <w:rFonts w:ascii="Arial" w:hAnsi="Arial" w:cs="Arial"/>
              </w:rPr>
              <w:t>zmian</w:t>
            </w:r>
            <w:r w:rsidR="00D40768" w:rsidRPr="009D01E0">
              <w:rPr>
                <w:rFonts w:ascii="Arial" w:hAnsi="Arial" w:cs="Arial"/>
              </w:rPr>
              <w:t>ę</w:t>
            </w:r>
            <w:r w:rsidR="007B52B9" w:rsidRPr="009D01E0">
              <w:rPr>
                <w:rFonts w:ascii="Arial" w:hAnsi="Arial" w:cs="Arial"/>
              </w:rPr>
              <w:t xml:space="preserve"> przeznaczenia terenu oznaczonego symbolem</w:t>
            </w:r>
            <w:r w:rsidRPr="009D01E0">
              <w:rPr>
                <w:rFonts w:ascii="Arial" w:hAnsi="Arial" w:cs="Arial"/>
              </w:rPr>
              <w:t xml:space="preserve"> Rm </w:t>
            </w:r>
            <w:r w:rsidR="007B52B9" w:rsidRPr="009D01E0">
              <w:rPr>
                <w:rFonts w:ascii="Arial" w:hAnsi="Arial" w:cs="Arial"/>
              </w:rPr>
              <w:t>(</w:t>
            </w:r>
            <w:r w:rsidRPr="009D01E0">
              <w:rPr>
                <w:rFonts w:ascii="Arial" w:hAnsi="Arial" w:cs="Arial"/>
              </w:rPr>
              <w:t>zabudowa zagrodowa</w:t>
            </w:r>
            <w:r w:rsidR="007B52B9" w:rsidRPr="009D01E0">
              <w:rPr>
                <w:rFonts w:ascii="Arial" w:hAnsi="Arial" w:cs="Arial"/>
              </w:rPr>
              <w:t xml:space="preserve">) </w:t>
            </w:r>
            <w:r w:rsidRPr="009D01E0">
              <w:rPr>
                <w:rFonts w:ascii="Arial" w:hAnsi="Arial" w:cs="Arial"/>
              </w:rPr>
              <w:t xml:space="preserve"> na teren</w:t>
            </w:r>
            <w:r w:rsidR="007B52B9" w:rsidRPr="009D01E0">
              <w:rPr>
                <w:rFonts w:ascii="Arial" w:hAnsi="Arial" w:cs="Arial"/>
              </w:rPr>
              <w:t>y</w:t>
            </w:r>
            <w:r w:rsidRPr="009D01E0">
              <w:rPr>
                <w:rFonts w:ascii="Arial" w:hAnsi="Arial" w:cs="Arial"/>
              </w:rPr>
              <w:t xml:space="preserve"> usługowe</w:t>
            </w:r>
            <w:r w:rsidR="007B52B9" w:rsidRPr="009D01E0">
              <w:rPr>
                <w:rFonts w:ascii="Arial" w:hAnsi="Arial" w:cs="Arial"/>
              </w:rPr>
              <w:t xml:space="preserve"> nieuciążliwe.</w:t>
            </w:r>
          </w:p>
        </w:tc>
      </w:tr>
    </w:tbl>
    <w:p w14:paraId="20A920A6" w14:textId="77777777" w:rsidR="005602DF" w:rsidRPr="0074612C" w:rsidRDefault="005602DF" w:rsidP="0074612C">
      <w:pPr>
        <w:tabs>
          <w:tab w:val="left" w:pos="9072"/>
        </w:tabs>
        <w:autoSpaceDE w:val="0"/>
        <w:autoSpaceDN w:val="0"/>
        <w:adjustRightInd w:val="0"/>
        <w:spacing w:after="0" w:line="288" w:lineRule="auto"/>
        <w:ind w:right="792"/>
        <w:jc w:val="both"/>
        <w:rPr>
          <w:rFonts w:ascii="Arial" w:hAnsi="Arial" w:cs="Arial"/>
          <w:sz w:val="24"/>
          <w:szCs w:val="24"/>
        </w:rPr>
      </w:pPr>
    </w:p>
    <w:p w14:paraId="476886F6" w14:textId="77777777" w:rsidR="0035338C" w:rsidRPr="0074612C" w:rsidRDefault="0035338C" w:rsidP="0074612C">
      <w:pPr>
        <w:autoSpaceDE w:val="0"/>
        <w:autoSpaceDN w:val="0"/>
        <w:adjustRightInd w:val="0"/>
        <w:spacing w:after="0" w:line="288" w:lineRule="auto"/>
        <w:ind w:right="-111"/>
        <w:jc w:val="both"/>
        <w:rPr>
          <w:rFonts w:ascii="Arial" w:hAnsi="Arial" w:cs="Arial"/>
          <w:color w:val="000000"/>
          <w:sz w:val="24"/>
          <w:szCs w:val="24"/>
        </w:rPr>
      </w:pPr>
      <w:bookmarkStart w:id="19" w:name="_Hlk76897545"/>
      <w:r w:rsidRPr="0074612C">
        <w:rPr>
          <w:rFonts w:ascii="Arial" w:hAnsi="Arial" w:cs="Arial"/>
          <w:sz w:val="24"/>
          <w:szCs w:val="24"/>
        </w:rPr>
        <w:t xml:space="preserve">Należy podkreślić, iż </w:t>
      </w:r>
      <w:r w:rsidRPr="0074612C">
        <w:rPr>
          <w:rFonts w:ascii="Arial" w:hAnsi="Arial" w:cs="Arial"/>
          <w:color w:val="000000"/>
          <w:sz w:val="24"/>
          <w:szCs w:val="24"/>
        </w:rPr>
        <w:t xml:space="preserve">przegląd dokumentów programowo-strategicznych procesu rewitalizacji istotnie odbiega od większości materiałów źródłowych  ujętych w Programie. Zmiany w w/wym. dokumentach obligują do wniesienia poprawek w rozdziale 5 </w:t>
      </w:r>
      <w:r w:rsidRPr="0074612C">
        <w:rPr>
          <w:rFonts w:ascii="Arial" w:hAnsi="Arial" w:cs="Arial"/>
          <w:i/>
          <w:iCs/>
          <w:color w:val="000000"/>
          <w:sz w:val="24"/>
          <w:szCs w:val="24"/>
        </w:rPr>
        <w:t>„Powiązania Gminnego Programu Rewitalizacji  z dokumentami strategicznymi i planistycznymi Gminy Jastków, Powiatu Lubelskiego i Województwa Lubelskiego</w:t>
      </w:r>
      <w:r w:rsidRPr="0074612C">
        <w:rPr>
          <w:rFonts w:ascii="Arial" w:hAnsi="Arial" w:cs="Arial"/>
          <w:color w:val="000000"/>
          <w:sz w:val="24"/>
          <w:szCs w:val="24"/>
        </w:rPr>
        <w:t>, co wymusza konieczność ponownego odniesienia do procesu rewitalizacji Gminy Jastków. W opracowaniu nie zostały omówione dokumenty strategiczno – programowe szczebla krajowego i poziomu europejskiego z uwagi na fakt, iż pozostają one w fazie uzgodnień i konsultacji.</w:t>
      </w:r>
    </w:p>
    <w:p w14:paraId="6DEA2D6C" w14:textId="77777777" w:rsidR="00ED209E" w:rsidRPr="0074612C" w:rsidRDefault="00ED209E" w:rsidP="0074612C">
      <w:pPr>
        <w:autoSpaceDE w:val="0"/>
        <w:autoSpaceDN w:val="0"/>
        <w:adjustRightInd w:val="0"/>
        <w:spacing w:after="0" w:line="288" w:lineRule="auto"/>
        <w:jc w:val="both"/>
        <w:rPr>
          <w:rFonts w:ascii="Arial" w:hAnsi="Arial" w:cs="Arial"/>
          <w:color w:val="000000"/>
          <w:sz w:val="24"/>
          <w:szCs w:val="24"/>
        </w:rPr>
      </w:pPr>
    </w:p>
    <w:p w14:paraId="799A9998" w14:textId="5379421D" w:rsidR="0035338C" w:rsidRPr="0074612C" w:rsidRDefault="0035338C"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Nie bez znaczenia jest fakt, iż nowy okres programowania 2021 – 2027 będzie wymagał opracowania bądź aktualizacji dokumentów programowo – strategicznych na każdym szczeblu, by móc ubiegać się o środki europejskie na przewidywane przedsięwzięcia.</w:t>
      </w:r>
    </w:p>
    <w:bookmarkEnd w:id="19"/>
    <w:p w14:paraId="31DC5E4A" w14:textId="06363E1F" w:rsidR="005602DF" w:rsidRDefault="005602DF" w:rsidP="0074612C">
      <w:pPr>
        <w:tabs>
          <w:tab w:val="left" w:pos="9072"/>
        </w:tabs>
        <w:autoSpaceDE w:val="0"/>
        <w:autoSpaceDN w:val="0"/>
        <w:adjustRightInd w:val="0"/>
        <w:spacing w:after="0" w:line="288" w:lineRule="auto"/>
        <w:ind w:right="-111"/>
        <w:jc w:val="both"/>
        <w:rPr>
          <w:rFonts w:ascii="Arial" w:hAnsi="Arial" w:cs="Arial"/>
          <w:i/>
          <w:iCs/>
          <w:sz w:val="24"/>
          <w:szCs w:val="24"/>
          <w:u w:val="single"/>
        </w:rPr>
      </w:pPr>
      <w:r w:rsidRPr="0074612C">
        <w:rPr>
          <w:rFonts w:ascii="Arial" w:hAnsi="Arial" w:cs="Arial"/>
          <w:i/>
          <w:iCs/>
          <w:sz w:val="24"/>
          <w:szCs w:val="24"/>
          <w:u w:val="single"/>
        </w:rPr>
        <w:t>W zakresie opisu powiązań z dokumentami strategicznymi Program wymaga aktualizacji.</w:t>
      </w:r>
    </w:p>
    <w:p w14:paraId="01A1491B" w14:textId="77777777" w:rsidR="006522EF" w:rsidRPr="0074612C" w:rsidRDefault="006522EF" w:rsidP="0074612C">
      <w:pPr>
        <w:tabs>
          <w:tab w:val="left" w:pos="9072"/>
        </w:tabs>
        <w:autoSpaceDE w:val="0"/>
        <w:autoSpaceDN w:val="0"/>
        <w:adjustRightInd w:val="0"/>
        <w:spacing w:after="0" w:line="288" w:lineRule="auto"/>
        <w:ind w:right="-111"/>
        <w:jc w:val="both"/>
        <w:rPr>
          <w:rFonts w:ascii="Arial" w:hAnsi="Arial" w:cs="Arial"/>
          <w:i/>
          <w:iCs/>
          <w:sz w:val="24"/>
          <w:szCs w:val="24"/>
          <w:u w:val="single"/>
        </w:rPr>
      </w:pPr>
    </w:p>
    <w:p w14:paraId="3610BADE" w14:textId="74C1DFC8" w:rsidR="009212BE" w:rsidRPr="0074612C" w:rsidRDefault="009212BE" w:rsidP="005536BD">
      <w:pPr>
        <w:pStyle w:val="Nagwek1"/>
        <w:numPr>
          <w:ilvl w:val="0"/>
          <w:numId w:val="34"/>
        </w:numPr>
        <w:ind w:left="426"/>
      </w:pPr>
      <w:bookmarkStart w:id="20" w:name="_Toc85525231"/>
      <w:r w:rsidRPr="0074612C">
        <w:t>POZIOM WDRAŻANIA PROGRAMU</w:t>
      </w:r>
      <w:bookmarkEnd w:id="20"/>
    </w:p>
    <w:p w14:paraId="4CB2E634" w14:textId="77777777" w:rsidR="00ED209E" w:rsidRPr="0074612C" w:rsidRDefault="00ED209E" w:rsidP="0074612C">
      <w:pPr>
        <w:pStyle w:val="Akapitzlist"/>
        <w:spacing w:after="0" w:line="288" w:lineRule="auto"/>
        <w:ind w:left="643"/>
        <w:jc w:val="both"/>
        <w:rPr>
          <w:rFonts w:ascii="Arial" w:hAnsi="Arial" w:cs="Arial"/>
          <w:sz w:val="24"/>
          <w:szCs w:val="24"/>
        </w:rPr>
      </w:pPr>
    </w:p>
    <w:p w14:paraId="65AF40AF" w14:textId="3188439A" w:rsidR="009212BE" w:rsidRPr="0074612C" w:rsidRDefault="009212BE"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 xml:space="preserve">Do oceny poziomu wdrażania Programu posłużono się  monitoringiem poprzez aktualizowanie listy podstawowych i uzupełniających przedsięwzięć rewitalizacyjnych. Monitoring </w:t>
      </w:r>
      <w:r w:rsidRPr="0074612C">
        <w:rPr>
          <w:rFonts w:ascii="Arial" w:hAnsi="Arial" w:cs="Arial"/>
          <w:color w:val="000000"/>
          <w:sz w:val="24"/>
          <w:szCs w:val="24"/>
        </w:rPr>
        <w:t>obejmuje okre</w:t>
      </w:r>
      <w:r w:rsidR="00F1425C">
        <w:rPr>
          <w:rFonts w:ascii="Arial" w:hAnsi="Arial" w:cs="Arial"/>
          <w:color w:val="000000"/>
          <w:sz w:val="24"/>
          <w:szCs w:val="24"/>
        </w:rPr>
        <w:t>s od momentu podjęcia uchwały w </w:t>
      </w:r>
      <w:r w:rsidRPr="0074612C">
        <w:rPr>
          <w:rFonts w:ascii="Arial" w:hAnsi="Arial" w:cs="Arial"/>
          <w:color w:val="000000"/>
          <w:sz w:val="24"/>
          <w:szCs w:val="24"/>
        </w:rPr>
        <w:t>sprawie przyjęcia Gminnego Programu Rewitalizacji dla Gminy Jastków na lata 2016 – 2023  do 2020r.  i po</w:t>
      </w:r>
      <w:r w:rsidR="00477FFA" w:rsidRPr="0074612C">
        <w:rPr>
          <w:rFonts w:ascii="Arial" w:hAnsi="Arial" w:cs="Arial"/>
          <w:color w:val="000000"/>
          <w:sz w:val="24"/>
          <w:szCs w:val="24"/>
        </w:rPr>
        <w:t>łowy</w:t>
      </w:r>
      <w:r w:rsidRPr="0074612C">
        <w:rPr>
          <w:rFonts w:ascii="Arial" w:hAnsi="Arial" w:cs="Arial"/>
          <w:color w:val="000000"/>
          <w:sz w:val="24"/>
          <w:szCs w:val="24"/>
        </w:rPr>
        <w:t xml:space="preserve"> 2021 r. Nabór propozycji projektów rewitalizacyjnych do GPR prowadzony był w formie otwartej rekrutacji, szeroko promowanej wśród mieszkańców, organizacji pozarządowych, instytucji i innych podmiotów zlokalizowanych na obszarze rewitalizacji gminy lub prowadzących swoją działalność na tym obszarze.</w:t>
      </w:r>
    </w:p>
    <w:p w14:paraId="73E0842B" w14:textId="77777777" w:rsidR="00190C03" w:rsidRPr="0074612C" w:rsidRDefault="00190C03" w:rsidP="0074612C">
      <w:pPr>
        <w:autoSpaceDE w:val="0"/>
        <w:autoSpaceDN w:val="0"/>
        <w:adjustRightInd w:val="0"/>
        <w:spacing w:after="0" w:line="288" w:lineRule="auto"/>
        <w:jc w:val="both"/>
        <w:rPr>
          <w:rFonts w:ascii="Arial" w:hAnsi="Arial" w:cs="Arial"/>
          <w:sz w:val="24"/>
          <w:szCs w:val="24"/>
        </w:rPr>
      </w:pPr>
    </w:p>
    <w:p w14:paraId="7B6308A9" w14:textId="34055C88" w:rsidR="009212BE" w:rsidRPr="0074612C" w:rsidRDefault="00FA2C24"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 xml:space="preserve">Zapisy GPR uwzględniają listę podstawowych projektów rewitalizacyjnych,  jak również  </w:t>
      </w:r>
      <w:r w:rsidR="00022F44" w:rsidRPr="0074612C">
        <w:rPr>
          <w:rFonts w:ascii="Arial" w:hAnsi="Arial" w:cs="Arial"/>
          <w:sz w:val="24"/>
          <w:szCs w:val="24"/>
        </w:rPr>
        <w:t xml:space="preserve">innych </w:t>
      </w:r>
      <w:r w:rsidR="00022F44" w:rsidRPr="0074612C">
        <w:rPr>
          <w:rFonts w:ascii="Arial" w:eastAsia="Calibri" w:hAnsi="Arial" w:cs="Arial"/>
          <w:color w:val="00000A"/>
          <w:sz w:val="24"/>
          <w:szCs w:val="24"/>
          <w:lang w:eastAsia="zh-CN"/>
        </w:rPr>
        <w:t xml:space="preserve">przedsięwzięć w innych dziedzinach życia społeczno – gospodarczego o czym będzie mowa w dalszej części opracowania. </w:t>
      </w:r>
      <w:r w:rsidR="009212BE" w:rsidRPr="0074612C">
        <w:rPr>
          <w:rFonts w:ascii="Arial" w:hAnsi="Arial" w:cs="Arial"/>
          <w:sz w:val="24"/>
          <w:szCs w:val="24"/>
        </w:rPr>
        <w:t>Przedsięwzięcia te dotyczą projektów rewitalizacyjnych w zakresie aktywizacji społeczno-gospodarczej, budowy i</w:t>
      </w:r>
      <w:r w:rsidR="00925BBC">
        <w:rPr>
          <w:rFonts w:ascii="Arial" w:hAnsi="Arial" w:cs="Arial"/>
          <w:sz w:val="24"/>
          <w:szCs w:val="24"/>
        </w:rPr>
        <w:t> </w:t>
      </w:r>
      <w:r w:rsidR="009212BE" w:rsidRPr="0074612C">
        <w:rPr>
          <w:rFonts w:ascii="Arial" w:hAnsi="Arial" w:cs="Arial"/>
          <w:sz w:val="24"/>
          <w:szCs w:val="24"/>
        </w:rPr>
        <w:t>modernizacji obiektów kultury, oświaty i sportu, rewaloryzacji przestrzeni publicznej, poprawy warunków mieszkaniowych, modernizacji układu transportowego, rewaloryzacji terenów zieleni, rekreacji i terenów nadrzecznych, konserwacji zabytków, specjalnych narzędzi wdrażania polityki rewitalizacyjnej, rodzaj potencjalnych projektów.</w:t>
      </w:r>
      <w:r w:rsidR="009212BE" w:rsidRPr="0074612C">
        <w:rPr>
          <w:rFonts w:ascii="Arial" w:hAnsi="Arial" w:cs="Arial"/>
          <w:color w:val="000000"/>
          <w:sz w:val="24"/>
          <w:szCs w:val="24"/>
        </w:rPr>
        <w:t xml:space="preserve"> Przedsięwzi</w:t>
      </w:r>
      <w:r w:rsidR="00F1425C">
        <w:rPr>
          <w:rFonts w:ascii="Arial" w:hAnsi="Arial" w:cs="Arial"/>
          <w:color w:val="000000"/>
          <w:sz w:val="24"/>
          <w:szCs w:val="24"/>
        </w:rPr>
        <w:t>ęcia przenikają się wzajemnie w </w:t>
      </w:r>
      <w:r w:rsidR="009212BE" w:rsidRPr="0074612C">
        <w:rPr>
          <w:rFonts w:ascii="Arial" w:hAnsi="Arial" w:cs="Arial"/>
          <w:color w:val="000000"/>
          <w:sz w:val="24"/>
          <w:szCs w:val="24"/>
        </w:rPr>
        <w:t>odniesieniu do sfer problemowych i celów programu rewitalizacji. Równoczesna realizacja działań w</w:t>
      </w:r>
      <w:r w:rsidR="00925BBC">
        <w:rPr>
          <w:rFonts w:ascii="Arial" w:hAnsi="Arial" w:cs="Arial"/>
          <w:color w:val="000000"/>
          <w:sz w:val="24"/>
          <w:szCs w:val="24"/>
        </w:rPr>
        <w:t> </w:t>
      </w:r>
      <w:r w:rsidR="009212BE" w:rsidRPr="0074612C">
        <w:rPr>
          <w:rFonts w:ascii="Arial" w:hAnsi="Arial" w:cs="Arial"/>
          <w:color w:val="000000"/>
          <w:sz w:val="24"/>
          <w:szCs w:val="24"/>
        </w:rPr>
        <w:t xml:space="preserve">sferze społecznej, gospodarczej i przestrzennej, obejmująca </w:t>
      </w:r>
      <w:r w:rsidR="009212BE" w:rsidRPr="0074612C">
        <w:rPr>
          <w:rFonts w:ascii="Arial" w:hAnsi="Arial" w:cs="Arial"/>
          <w:color w:val="000000"/>
          <w:sz w:val="24"/>
          <w:szCs w:val="24"/>
        </w:rPr>
        <w:lastRenderedPageBreak/>
        <w:t xml:space="preserve">zarówno przedsięwzięcia inwestycyjne (w tym infrastrukturalne), jak również działania miękkie, stworzyła szanse na uruchomienie procesu rewitalizacji mającego cechy zrównoważonego rozwoju zdegradowanych obszarów gminy. </w:t>
      </w:r>
    </w:p>
    <w:p w14:paraId="215040EB" w14:textId="77777777" w:rsidR="009212BE" w:rsidRPr="0074612C" w:rsidRDefault="009212BE" w:rsidP="0074612C">
      <w:pPr>
        <w:autoSpaceDE w:val="0"/>
        <w:autoSpaceDN w:val="0"/>
        <w:adjustRightInd w:val="0"/>
        <w:spacing w:after="0" w:line="288" w:lineRule="auto"/>
        <w:jc w:val="both"/>
        <w:rPr>
          <w:rFonts w:ascii="Arial" w:hAnsi="Arial" w:cs="Arial"/>
          <w:b/>
          <w:bCs/>
          <w:color w:val="000000"/>
          <w:sz w:val="24"/>
          <w:szCs w:val="24"/>
        </w:rPr>
      </w:pPr>
    </w:p>
    <w:p w14:paraId="1ED74539" w14:textId="77777777" w:rsidR="009212BE" w:rsidRPr="0074612C" w:rsidRDefault="009212BE"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sz w:val="24"/>
          <w:szCs w:val="24"/>
        </w:rPr>
        <w:t>W Programie</w:t>
      </w:r>
      <w:r w:rsidRPr="0074612C">
        <w:rPr>
          <w:rFonts w:ascii="Arial" w:hAnsi="Arial" w:cs="Arial"/>
          <w:color w:val="000000"/>
          <w:sz w:val="24"/>
          <w:szCs w:val="24"/>
        </w:rPr>
        <w:t xml:space="preserve"> na liście podstawowej ujęto  łącznie 20 przedsięwzięć, z czego:</w:t>
      </w:r>
    </w:p>
    <w:p w14:paraId="43876AFB" w14:textId="77777777" w:rsidR="009212BE" w:rsidRPr="0074612C" w:rsidRDefault="009212BE"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 xml:space="preserve"> </w:t>
      </w:r>
    </w:p>
    <w:p w14:paraId="3D1FFFC4" w14:textId="77777777" w:rsidR="009212BE" w:rsidRPr="0074612C" w:rsidRDefault="009212BE"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- 19 to zadania infrastrukturalne,</w:t>
      </w:r>
    </w:p>
    <w:p w14:paraId="0FA3E137" w14:textId="77777777" w:rsidR="009212BE" w:rsidRPr="0074612C" w:rsidRDefault="009212BE"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 xml:space="preserve">- 1 działania nieinfrastrukturalne. </w:t>
      </w:r>
    </w:p>
    <w:p w14:paraId="1D03BABF" w14:textId="77777777" w:rsidR="009212BE" w:rsidRPr="0074612C" w:rsidRDefault="009212BE" w:rsidP="0074612C">
      <w:pPr>
        <w:autoSpaceDE w:val="0"/>
        <w:autoSpaceDN w:val="0"/>
        <w:adjustRightInd w:val="0"/>
        <w:spacing w:after="0" w:line="288" w:lineRule="auto"/>
        <w:jc w:val="both"/>
        <w:rPr>
          <w:rFonts w:ascii="Arial" w:hAnsi="Arial" w:cs="Arial"/>
          <w:sz w:val="24"/>
          <w:szCs w:val="24"/>
        </w:rPr>
      </w:pPr>
    </w:p>
    <w:p w14:paraId="331FFAF8" w14:textId="6EEBD6EB" w:rsidR="009212BE" w:rsidRPr="0074612C" w:rsidRDefault="009212BE" w:rsidP="0074612C">
      <w:pPr>
        <w:tabs>
          <w:tab w:val="left" w:pos="7545"/>
        </w:tabs>
        <w:autoSpaceDE w:val="0"/>
        <w:spacing w:after="0" w:line="288" w:lineRule="auto"/>
        <w:jc w:val="both"/>
        <w:rPr>
          <w:rFonts w:ascii="Arial" w:eastAsia="Calibri" w:hAnsi="Arial" w:cs="Arial"/>
          <w:color w:val="000000"/>
          <w:sz w:val="24"/>
          <w:szCs w:val="24"/>
          <w:lang w:eastAsia="zh-CN"/>
        </w:rPr>
      </w:pPr>
      <w:bookmarkStart w:id="21" w:name="_Hlk82694174"/>
      <w:r w:rsidRPr="0074612C">
        <w:rPr>
          <w:rFonts w:ascii="Arial" w:hAnsi="Arial" w:cs="Arial"/>
          <w:color w:val="000000"/>
          <w:sz w:val="24"/>
          <w:szCs w:val="24"/>
        </w:rPr>
        <w:t>Dodatkowo dla nadania procesowi rewitalizacji spójnego i kompleksowego charakteru, obok przedsięwzięć o charakterze infrastrukturalnym realizowane są  działania społeczne (projekt</w:t>
      </w:r>
      <w:r w:rsidR="00FA2C24" w:rsidRPr="0074612C">
        <w:rPr>
          <w:rFonts w:ascii="Arial" w:hAnsi="Arial" w:cs="Arial"/>
          <w:color w:val="000000"/>
          <w:sz w:val="24"/>
          <w:szCs w:val="24"/>
        </w:rPr>
        <w:t>y</w:t>
      </w:r>
      <w:r w:rsidRPr="0074612C">
        <w:rPr>
          <w:rFonts w:ascii="Arial" w:hAnsi="Arial" w:cs="Arial"/>
          <w:color w:val="000000"/>
          <w:sz w:val="24"/>
          <w:szCs w:val="24"/>
        </w:rPr>
        <w:t xml:space="preserve"> miękki</w:t>
      </w:r>
      <w:r w:rsidR="00FA2C24" w:rsidRPr="0074612C">
        <w:rPr>
          <w:rFonts w:ascii="Arial" w:hAnsi="Arial" w:cs="Arial"/>
          <w:color w:val="000000"/>
          <w:sz w:val="24"/>
          <w:szCs w:val="24"/>
        </w:rPr>
        <w:t>e</w:t>
      </w:r>
      <w:r w:rsidRPr="0074612C">
        <w:rPr>
          <w:rFonts w:ascii="Arial" w:hAnsi="Arial" w:cs="Arial"/>
          <w:color w:val="000000"/>
          <w:sz w:val="24"/>
          <w:szCs w:val="24"/>
        </w:rPr>
        <w:t>) skierowane w kierunku rozwiązywania zdiagnozowanych problemów społecznych. Są to działania</w:t>
      </w:r>
      <w:r w:rsidRPr="0074612C">
        <w:rPr>
          <w:rFonts w:ascii="Arial" w:eastAsia="Calibri" w:hAnsi="Arial" w:cs="Arial"/>
          <w:color w:val="000000"/>
          <w:sz w:val="24"/>
          <w:szCs w:val="24"/>
          <w:lang w:eastAsia="zh-CN"/>
        </w:rPr>
        <w:t xml:space="preserve"> uzupełniające </w:t>
      </w:r>
      <w:r w:rsidR="00F1425C">
        <w:rPr>
          <w:rFonts w:ascii="Arial" w:eastAsia="Calibri" w:hAnsi="Arial" w:cs="Arial"/>
          <w:color w:val="000000"/>
          <w:sz w:val="24"/>
          <w:szCs w:val="24"/>
          <w:lang w:eastAsia="zh-CN"/>
        </w:rPr>
        <w:t>i </w:t>
      </w:r>
      <w:r w:rsidRPr="0074612C">
        <w:rPr>
          <w:rFonts w:ascii="Arial" w:eastAsia="Calibri" w:hAnsi="Arial" w:cs="Arial"/>
          <w:color w:val="000000"/>
          <w:sz w:val="24"/>
          <w:szCs w:val="24"/>
          <w:lang w:eastAsia="zh-CN"/>
        </w:rPr>
        <w:t xml:space="preserve">stanowiące rozwinięcie przedsięwzięć inwestycyjnych polegające na: </w:t>
      </w:r>
    </w:p>
    <w:p w14:paraId="6CEBBDCE" w14:textId="13E42CA6" w:rsidR="009212BE" w:rsidRPr="0074612C" w:rsidRDefault="009212BE" w:rsidP="0074612C">
      <w:pPr>
        <w:tabs>
          <w:tab w:val="left" w:pos="7545"/>
        </w:tabs>
        <w:autoSpaceDE w:val="0"/>
        <w:spacing w:after="0" w:line="288" w:lineRule="auto"/>
        <w:jc w:val="both"/>
        <w:rPr>
          <w:rFonts w:ascii="Arial" w:eastAsia="Calibri" w:hAnsi="Arial" w:cs="Arial"/>
          <w:b/>
          <w:color w:val="0070C0"/>
          <w:sz w:val="24"/>
          <w:szCs w:val="24"/>
          <w:lang w:eastAsia="zh-CN"/>
        </w:rPr>
      </w:pPr>
    </w:p>
    <w:p w14:paraId="2ADD6D24" w14:textId="77777777" w:rsidR="009212BE" w:rsidRPr="0074612C" w:rsidRDefault="009212BE" w:rsidP="00BF34F2">
      <w:pPr>
        <w:pStyle w:val="Akapitzlist"/>
        <w:numPr>
          <w:ilvl w:val="0"/>
          <w:numId w:val="7"/>
        </w:numPr>
        <w:tabs>
          <w:tab w:val="left" w:pos="7545"/>
        </w:tabs>
        <w:autoSpaceDE w:val="0"/>
        <w:autoSpaceDN w:val="0"/>
        <w:adjustRightInd w:val="0"/>
        <w:spacing w:after="0" w:line="288" w:lineRule="auto"/>
        <w:ind w:left="567" w:hanging="567"/>
        <w:jc w:val="both"/>
        <w:rPr>
          <w:rFonts w:ascii="Arial" w:eastAsia="Calibri" w:hAnsi="Arial" w:cs="Arial"/>
          <w:color w:val="000000"/>
          <w:sz w:val="24"/>
          <w:szCs w:val="24"/>
          <w:lang w:eastAsia="zh-CN"/>
        </w:rPr>
      </w:pPr>
      <w:r w:rsidRPr="0074612C">
        <w:rPr>
          <w:rFonts w:ascii="Arial" w:eastAsia="Calibri" w:hAnsi="Arial" w:cs="Arial"/>
          <w:iCs/>
          <w:sz w:val="24"/>
          <w:szCs w:val="24"/>
          <w:lang w:eastAsia="zh-CN"/>
        </w:rPr>
        <w:t>poprawie stanu infrastruktury usług społecznych bezpośrednio wykorzystywanej przez osoby zagrożone wykluczeniem społecznym i powiązane z procesem aktywizacji społeczno – zawodowej</w:t>
      </w:r>
      <w:r w:rsidRPr="0074612C">
        <w:rPr>
          <w:rFonts w:ascii="Arial" w:eastAsia="Calibri" w:hAnsi="Arial" w:cs="Arial"/>
          <w:b/>
          <w:color w:val="0070C0"/>
          <w:sz w:val="24"/>
          <w:szCs w:val="24"/>
          <w:lang w:eastAsia="zh-CN"/>
        </w:rPr>
        <w:t xml:space="preserve"> </w:t>
      </w:r>
      <w:r w:rsidRPr="0074612C">
        <w:rPr>
          <w:rFonts w:ascii="Arial" w:eastAsia="Calibri" w:hAnsi="Arial" w:cs="Arial"/>
          <w:sz w:val="24"/>
          <w:szCs w:val="24"/>
          <w:lang w:eastAsia="zh-CN"/>
        </w:rPr>
        <w:t xml:space="preserve">poprzez </w:t>
      </w:r>
      <w:r w:rsidRPr="0074612C">
        <w:rPr>
          <w:rFonts w:ascii="Arial" w:eastAsia="Calibri" w:hAnsi="Arial" w:cs="Arial"/>
          <w:color w:val="000000"/>
          <w:sz w:val="24"/>
          <w:szCs w:val="24"/>
          <w:lang w:eastAsia="zh-CN"/>
        </w:rPr>
        <w:t>zwiększenie dostępności usług zdrowotnych przyczyniające do poprawy jakości usług i zmniejszenia dysproporcji terytorialnych w ich dostępie;</w:t>
      </w:r>
    </w:p>
    <w:p w14:paraId="0BB0C7BC" w14:textId="77777777" w:rsidR="009212BE" w:rsidRPr="0074612C" w:rsidRDefault="009212BE" w:rsidP="00BF34F2">
      <w:pPr>
        <w:pStyle w:val="Akapitzlist"/>
        <w:numPr>
          <w:ilvl w:val="0"/>
          <w:numId w:val="7"/>
        </w:numPr>
        <w:tabs>
          <w:tab w:val="left" w:pos="7545"/>
        </w:tabs>
        <w:autoSpaceDE w:val="0"/>
        <w:autoSpaceDN w:val="0"/>
        <w:adjustRightInd w:val="0"/>
        <w:spacing w:after="0" w:line="288" w:lineRule="auto"/>
        <w:ind w:left="567" w:hanging="567"/>
        <w:jc w:val="both"/>
        <w:rPr>
          <w:rFonts w:ascii="Arial" w:eastAsia="Calibri" w:hAnsi="Arial" w:cs="Arial"/>
          <w:color w:val="000000"/>
          <w:sz w:val="24"/>
          <w:szCs w:val="24"/>
          <w:lang w:eastAsia="zh-CN"/>
        </w:rPr>
      </w:pPr>
      <w:r w:rsidRPr="0074612C">
        <w:rPr>
          <w:rFonts w:ascii="Arial" w:hAnsi="Arial" w:cs="Arial"/>
          <w:iCs/>
          <w:sz w:val="24"/>
          <w:szCs w:val="24"/>
        </w:rPr>
        <w:t>aktywizacji zawodowej mieszkańców gminy</w:t>
      </w:r>
      <w:r w:rsidRPr="0074612C">
        <w:rPr>
          <w:rFonts w:ascii="Arial" w:hAnsi="Arial" w:cs="Arial"/>
          <w:b/>
          <w:iCs/>
          <w:color w:val="0070C0"/>
          <w:sz w:val="24"/>
          <w:szCs w:val="24"/>
        </w:rPr>
        <w:t xml:space="preserve"> </w:t>
      </w:r>
      <w:r w:rsidRPr="0074612C">
        <w:rPr>
          <w:rFonts w:ascii="Arial" w:hAnsi="Arial" w:cs="Arial"/>
          <w:iCs/>
          <w:sz w:val="24"/>
          <w:szCs w:val="24"/>
        </w:rPr>
        <w:t xml:space="preserve">– poprzez </w:t>
      </w:r>
      <w:r w:rsidRPr="0074612C">
        <w:rPr>
          <w:rFonts w:ascii="Arial" w:hAnsi="Arial" w:cs="Arial"/>
          <w:iCs/>
          <w:color w:val="000000"/>
          <w:sz w:val="24"/>
          <w:szCs w:val="24"/>
        </w:rPr>
        <w:t>wsparcie skutecznej aktywizacji zawodowej osób bezrobotnych oraz nieaktywnych zawodowo;</w:t>
      </w:r>
    </w:p>
    <w:p w14:paraId="17EB3FFB" w14:textId="40DEC54E" w:rsidR="009212BE" w:rsidRPr="0074612C" w:rsidRDefault="009212BE" w:rsidP="00BF34F2">
      <w:pPr>
        <w:pStyle w:val="Akapitzlist"/>
        <w:numPr>
          <w:ilvl w:val="0"/>
          <w:numId w:val="7"/>
        </w:numPr>
        <w:tabs>
          <w:tab w:val="left" w:pos="7545"/>
        </w:tabs>
        <w:autoSpaceDE w:val="0"/>
        <w:autoSpaceDN w:val="0"/>
        <w:adjustRightInd w:val="0"/>
        <w:spacing w:after="0" w:line="288" w:lineRule="auto"/>
        <w:ind w:left="567" w:hanging="567"/>
        <w:jc w:val="both"/>
        <w:rPr>
          <w:rFonts w:ascii="Arial" w:eastAsia="Calibri" w:hAnsi="Arial" w:cs="Arial"/>
          <w:color w:val="000000"/>
          <w:sz w:val="24"/>
          <w:szCs w:val="24"/>
          <w:lang w:eastAsia="zh-CN"/>
        </w:rPr>
      </w:pPr>
      <w:r w:rsidRPr="0074612C">
        <w:rPr>
          <w:rFonts w:ascii="Arial" w:hAnsi="Arial" w:cs="Arial"/>
          <w:iCs/>
          <w:sz w:val="24"/>
          <w:szCs w:val="24"/>
        </w:rPr>
        <w:t>wyrównywaniu kompetencji kluczowych dzieci i młodzieży poprzez budowę „Centrum Wiedzy”</w:t>
      </w:r>
      <w:r w:rsidRPr="0074612C">
        <w:rPr>
          <w:rFonts w:ascii="Arial" w:hAnsi="Arial" w:cs="Arial"/>
          <w:b/>
          <w:iCs/>
          <w:color w:val="0070C0"/>
          <w:sz w:val="24"/>
          <w:szCs w:val="24"/>
        </w:rPr>
        <w:t xml:space="preserve"> </w:t>
      </w:r>
      <w:r w:rsidRPr="0074612C">
        <w:rPr>
          <w:rFonts w:ascii="Arial" w:hAnsi="Arial" w:cs="Arial"/>
          <w:iCs/>
          <w:sz w:val="24"/>
          <w:szCs w:val="24"/>
        </w:rPr>
        <w:t>–</w:t>
      </w:r>
      <w:r w:rsidRPr="0074612C">
        <w:rPr>
          <w:rFonts w:ascii="Arial" w:hAnsi="Arial" w:cs="Arial"/>
          <w:b/>
          <w:iCs/>
          <w:sz w:val="24"/>
          <w:szCs w:val="24"/>
        </w:rPr>
        <w:t xml:space="preserve"> </w:t>
      </w:r>
      <w:r w:rsidRPr="0074612C">
        <w:rPr>
          <w:rFonts w:ascii="Arial" w:hAnsi="Arial" w:cs="Arial"/>
          <w:iCs/>
          <w:sz w:val="24"/>
          <w:szCs w:val="24"/>
        </w:rPr>
        <w:t>Ideą projektu</w:t>
      </w:r>
      <w:r w:rsidRPr="0074612C">
        <w:rPr>
          <w:rFonts w:ascii="Arial" w:hAnsi="Arial" w:cs="Arial"/>
          <w:iCs/>
          <w:color w:val="0070C0"/>
          <w:sz w:val="24"/>
          <w:szCs w:val="24"/>
        </w:rPr>
        <w:t xml:space="preserve"> </w:t>
      </w:r>
      <w:r w:rsidRPr="0074612C">
        <w:rPr>
          <w:rFonts w:ascii="Arial" w:hAnsi="Arial" w:cs="Arial"/>
          <w:iCs/>
          <w:color w:val="000000"/>
          <w:sz w:val="24"/>
          <w:szCs w:val="24"/>
        </w:rPr>
        <w:t>jest stworz</w:t>
      </w:r>
      <w:r w:rsidR="004708AC">
        <w:rPr>
          <w:rFonts w:ascii="Arial" w:hAnsi="Arial" w:cs="Arial"/>
          <w:iCs/>
          <w:color w:val="000000"/>
          <w:sz w:val="24"/>
          <w:szCs w:val="24"/>
        </w:rPr>
        <w:t>enie warunków organizacyjnych i </w:t>
      </w:r>
      <w:r w:rsidRPr="0074612C">
        <w:rPr>
          <w:rFonts w:ascii="Arial" w:hAnsi="Arial" w:cs="Arial"/>
          <w:iCs/>
          <w:color w:val="000000"/>
          <w:sz w:val="24"/>
          <w:szCs w:val="24"/>
        </w:rPr>
        <w:t>lokalowych do rozwoju kompetencji kluczowych dzieci i młodzieży z terenu gminy Jastków;</w:t>
      </w:r>
    </w:p>
    <w:p w14:paraId="37023B01" w14:textId="77777777" w:rsidR="009212BE" w:rsidRPr="0074612C" w:rsidRDefault="009212BE" w:rsidP="00BF34F2">
      <w:pPr>
        <w:pStyle w:val="Akapitzlist"/>
        <w:numPr>
          <w:ilvl w:val="0"/>
          <w:numId w:val="7"/>
        </w:numPr>
        <w:tabs>
          <w:tab w:val="left" w:pos="7545"/>
        </w:tabs>
        <w:suppressAutoHyphens/>
        <w:autoSpaceDE w:val="0"/>
        <w:autoSpaceDN w:val="0"/>
        <w:adjustRightInd w:val="0"/>
        <w:spacing w:after="0" w:line="288" w:lineRule="auto"/>
        <w:ind w:left="567" w:hanging="567"/>
        <w:jc w:val="both"/>
        <w:rPr>
          <w:rFonts w:ascii="Arial" w:eastAsia="Calibri" w:hAnsi="Arial" w:cs="Arial"/>
          <w:iCs/>
          <w:color w:val="000000"/>
          <w:sz w:val="24"/>
          <w:szCs w:val="24"/>
          <w:lang w:eastAsia="zh-CN"/>
        </w:rPr>
      </w:pPr>
      <w:r w:rsidRPr="0074612C">
        <w:rPr>
          <w:rFonts w:ascii="Arial" w:eastAsia="Calibri" w:hAnsi="Arial" w:cs="Arial"/>
          <w:bCs/>
          <w:iCs/>
          <w:sz w:val="24"/>
          <w:szCs w:val="24"/>
          <w:lang w:eastAsia="zh-CN"/>
        </w:rPr>
        <w:t xml:space="preserve">działania na rzecz tworzenia i funkcjonowania podmiotów ekonomii społecznej poprzez </w:t>
      </w:r>
      <w:r w:rsidRPr="0074612C">
        <w:rPr>
          <w:rFonts w:ascii="Arial" w:eastAsia="Calibri" w:hAnsi="Arial" w:cs="Arial"/>
          <w:iCs/>
          <w:color w:val="000000"/>
          <w:sz w:val="24"/>
          <w:szCs w:val="24"/>
          <w:lang w:eastAsia="zh-CN"/>
        </w:rPr>
        <w:t>przeciwdziałanie procesom wykluczenia i marginalizacji społecznej grup defaworyzowanych i szczególnie zagrożonych tymi procesami (m.in. osób długotrwale bezrobotnych czy osób niepełnosprawnych);</w:t>
      </w:r>
    </w:p>
    <w:p w14:paraId="6B9E5F64" w14:textId="77777777" w:rsidR="009212BE" w:rsidRPr="0074612C" w:rsidRDefault="009212BE" w:rsidP="00BF34F2">
      <w:pPr>
        <w:pStyle w:val="Akapitzlist"/>
        <w:numPr>
          <w:ilvl w:val="0"/>
          <w:numId w:val="7"/>
        </w:numPr>
        <w:tabs>
          <w:tab w:val="left" w:pos="7545"/>
        </w:tabs>
        <w:suppressAutoHyphens/>
        <w:autoSpaceDE w:val="0"/>
        <w:autoSpaceDN w:val="0"/>
        <w:adjustRightInd w:val="0"/>
        <w:spacing w:after="0" w:line="288" w:lineRule="auto"/>
        <w:ind w:left="567" w:hanging="567"/>
        <w:jc w:val="both"/>
        <w:rPr>
          <w:rFonts w:ascii="Arial" w:eastAsia="Calibri" w:hAnsi="Arial" w:cs="Arial"/>
          <w:color w:val="000000"/>
          <w:sz w:val="24"/>
          <w:szCs w:val="24"/>
          <w:lang w:eastAsia="pl-PL"/>
        </w:rPr>
      </w:pPr>
      <w:r w:rsidRPr="0074612C">
        <w:rPr>
          <w:rFonts w:ascii="Arial" w:eastAsia="Calibri" w:hAnsi="Arial" w:cs="Arial"/>
          <w:iCs/>
          <w:sz w:val="24"/>
          <w:szCs w:val="24"/>
          <w:lang w:eastAsia="zh-CN"/>
        </w:rPr>
        <w:t>edukacji ekologicznej mieszkańców gminy –</w:t>
      </w:r>
      <w:r w:rsidRPr="0074612C">
        <w:rPr>
          <w:rFonts w:ascii="Arial" w:eastAsia="Calibri" w:hAnsi="Arial" w:cs="Arial"/>
          <w:b/>
          <w:iCs/>
          <w:sz w:val="24"/>
          <w:szCs w:val="24"/>
          <w:lang w:eastAsia="zh-CN"/>
        </w:rPr>
        <w:t xml:space="preserve"> </w:t>
      </w:r>
      <w:r w:rsidRPr="0074612C">
        <w:rPr>
          <w:rFonts w:ascii="Arial" w:eastAsia="Calibri" w:hAnsi="Arial" w:cs="Arial"/>
          <w:iCs/>
          <w:sz w:val="24"/>
          <w:szCs w:val="24"/>
          <w:lang w:eastAsia="zh-CN"/>
        </w:rPr>
        <w:t>celem</w:t>
      </w:r>
      <w:r w:rsidRPr="0074612C">
        <w:rPr>
          <w:rFonts w:ascii="Arial" w:eastAsia="Calibri" w:hAnsi="Arial" w:cs="Arial"/>
          <w:b/>
          <w:iCs/>
          <w:sz w:val="24"/>
          <w:szCs w:val="24"/>
          <w:lang w:eastAsia="zh-CN"/>
        </w:rPr>
        <w:t xml:space="preserve"> </w:t>
      </w:r>
      <w:r w:rsidRPr="0074612C">
        <w:rPr>
          <w:rFonts w:ascii="Arial" w:eastAsia="Calibri" w:hAnsi="Arial" w:cs="Arial"/>
          <w:iCs/>
          <w:sz w:val="24"/>
          <w:szCs w:val="24"/>
          <w:lang w:eastAsia="zh-CN"/>
        </w:rPr>
        <w:t>przedsięwzięcia będzie</w:t>
      </w:r>
      <w:r w:rsidRPr="0074612C">
        <w:rPr>
          <w:rFonts w:ascii="Arial" w:eastAsia="Calibri" w:hAnsi="Arial" w:cs="Arial"/>
          <w:b/>
          <w:iCs/>
          <w:sz w:val="24"/>
          <w:szCs w:val="24"/>
          <w:lang w:eastAsia="zh-CN"/>
        </w:rPr>
        <w:t xml:space="preserve"> </w:t>
      </w:r>
      <w:r w:rsidRPr="0074612C">
        <w:rPr>
          <w:rFonts w:ascii="Arial" w:eastAsia="Calibri" w:hAnsi="Arial" w:cs="Arial"/>
          <w:iCs/>
          <w:sz w:val="24"/>
          <w:szCs w:val="24"/>
          <w:lang w:eastAsia="zh-CN"/>
        </w:rPr>
        <w:t>i</w:t>
      </w:r>
      <w:r w:rsidRPr="0074612C">
        <w:rPr>
          <w:rFonts w:ascii="Arial" w:eastAsia="Calibri" w:hAnsi="Arial" w:cs="Arial"/>
          <w:iCs/>
          <w:color w:val="00000A"/>
          <w:sz w:val="24"/>
          <w:szCs w:val="24"/>
          <w:lang w:eastAsia="zh-CN"/>
        </w:rPr>
        <w:t xml:space="preserve">nspirowanie, wspieranie i rozwijanie działań edukacyjnych umożliwiających funkcjonowanie jednostki i społeczeństwa w harmonii ze środowiskiem, zgodnie z zasadami ekorozwoju. </w:t>
      </w:r>
    </w:p>
    <w:p w14:paraId="35BE6ADA" w14:textId="77777777" w:rsidR="009212BE" w:rsidRPr="0074612C" w:rsidRDefault="009212BE" w:rsidP="0074612C">
      <w:pPr>
        <w:tabs>
          <w:tab w:val="left" w:pos="7545"/>
        </w:tabs>
        <w:suppressAutoHyphens/>
        <w:autoSpaceDE w:val="0"/>
        <w:autoSpaceDN w:val="0"/>
        <w:adjustRightInd w:val="0"/>
        <w:spacing w:after="0" w:line="288" w:lineRule="auto"/>
        <w:jc w:val="both"/>
        <w:rPr>
          <w:rFonts w:ascii="Arial" w:eastAsia="Calibri" w:hAnsi="Arial" w:cs="Arial"/>
          <w:color w:val="00000A"/>
          <w:sz w:val="24"/>
          <w:szCs w:val="24"/>
          <w:lang w:eastAsia="zh-CN"/>
        </w:rPr>
      </w:pPr>
    </w:p>
    <w:p w14:paraId="37F0FE96" w14:textId="3633C76B" w:rsidR="008950D0" w:rsidRPr="0074612C" w:rsidRDefault="008950D0" w:rsidP="0074612C">
      <w:pPr>
        <w:suppressAutoHyphens/>
        <w:autoSpaceDE w:val="0"/>
        <w:autoSpaceDN w:val="0"/>
        <w:adjustRightInd w:val="0"/>
        <w:spacing w:after="0" w:line="288" w:lineRule="auto"/>
        <w:jc w:val="both"/>
        <w:rPr>
          <w:rFonts w:ascii="Arial" w:eastAsia="Calibri" w:hAnsi="Arial" w:cs="Arial"/>
          <w:color w:val="000000"/>
          <w:sz w:val="24"/>
          <w:szCs w:val="24"/>
          <w:lang w:eastAsia="pl-PL"/>
        </w:rPr>
      </w:pPr>
      <w:r w:rsidRPr="0074612C">
        <w:rPr>
          <w:rFonts w:ascii="Arial" w:hAnsi="Arial" w:cs="Arial"/>
          <w:sz w:val="24"/>
          <w:szCs w:val="24"/>
        </w:rPr>
        <w:t xml:space="preserve">Poza przedsięwzięciami zapisanymi na liście podstawowej na obszarze zdegradowanym gminy i poza nim realizowane były również inne przedsięwzięcia pozwalające na wyprowadzenie tego obszaru ze stanu kryzysowego. Oznaczało to konieczność wzięcia pod uwagę podczas tworzenia i realizacji programu rewitalizacji wzajemnych powiązań pomiędzy przedsięwzięciami rewitalizacyjnymi, przewidzianymi do realizacji na obszarze rewitalizacji jak i znajdującymi się poza nim, </w:t>
      </w:r>
      <w:r w:rsidRPr="0074612C">
        <w:rPr>
          <w:rFonts w:ascii="Arial" w:hAnsi="Arial" w:cs="Arial"/>
          <w:sz w:val="24"/>
          <w:szCs w:val="24"/>
        </w:rPr>
        <w:lastRenderedPageBreak/>
        <w:t xml:space="preserve">ale oddziałujących na obszar rewitalizacji. </w:t>
      </w:r>
      <w:r w:rsidRPr="0074612C">
        <w:rPr>
          <w:rFonts w:ascii="Arial" w:eastAsia="Calibri" w:hAnsi="Arial" w:cs="Arial"/>
          <w:color w:val="00000A"/>
          <w:sz w:val="24"/>
          <w:szCs w:val="24"/>
          <w:lang w:eastAsia="zh-CN"/>
        </w:rPr>
        <w:t>Do nich należy zaliczyć projekty dotyczące:</w:t>
      </w:r>
    </w:p>
    <w:p w14:paraId="171ECCB5" w14:textId="77777777" w:rsidR="009212BE" w:rsidRPr="0074612C" w:rsidRDefault="009212BE" w:rsidP="00BF34F2">
      <w:pPr>
        <w:numPr>
          <w:ilvl w:val="0"/>
          <w:numId w:val="6"/>
        </w:numPr>
        <w:tabs>
          <w:tab w:val="left" w:pos="7545"/>
        </w:tabs>
        <w:suppressAutoHyphens/>
        <w:autoSpaceDE w:val="0"/>
        <w:spacing w:after="0" w:line="288" w:lineRule="auto"/>
        <w:ind w:left="284" w:hanging="284"/>
        <w:jc w:val="both"/>
        <w:rPr>
          <w:rFonts w:ascii="Arial" w:eastAsia="Calibri" w:hAnsi="Arial" w:cs="Arial"/>
          <w:color w:val="000000"/>
          <w:sz w:val="24"/>
          <w:szCs w:val="24"/>
          <w:lang w:eastAsia="pl-PL"/>
        </w:rPr>
      </w:pPr>
      <w:r w:rsidRPr="0074612C">
        <w:rPr>
          <w:rFonts w:ascii="Arial" w:eastAsia="Calibri" w:hAnsi="Arial" w:cs="Arial"/>
          <w:color w:val="000000"/>
          <w:sz w:val="24"/>
          <w:szCs w:val="24"/>
          <w:lang w:eastAsia="pl-PL"/>
        </w:rPr>
        <w:t>budowy przydomowych oczyszczalni ścieków w zabudowie rozproszonej;</w:t>
      </w:r>
    </w:p>
    <w:p w14:paraId="139FEB30" w14:textId="56034DF2" w:rsidR="009212BE" w:rsidRPr="0074612C" w:rsidRDefault="009212BE" w:rsidP="00BF34F2">
      <w:pPr>
        <w:numPr>
          <w:ilvl w:val="0"/>
          <w:numId w:val="6"/>
        </w:numPr>
        <w:tabs>
          <w:tab w:val="left" w:pos="7545"/>
        </w:tabs>
        <w:suppressAutoHyphens/>
        <w:autoSpaceDE w:val="0"/>
        <w:spacing w:after="0" w:line="288" w:lineRule="auto"/>
        <w:ind w:left="284" w:hanging="284"/>
        <w:jc w:val="both"/>
        <w:rPr>
          <w:rFonts w:ascii="Arial" w:eastAsia="Calibri" w:hAnsi="Arial" w:cs="Arial"/>
          <w:color w:val="000000"/>
          <w:sz w:val="24"/>
          <w:szCs w:val="24"/>
          <w:lang w:eastAsia="pl-PL"/>
        </w:rPr>
      </w:pPr>
      <w:r w:rsidRPr="0074612C">
        <w:rPr>
          <w:rFonts w:ascii="Arial" w:eastAsia="Calibri" w:hAnsi="Arial" w:cs="Arial"/>
          <w:color w:val="000000"/>
          <w:sz w:val="24"/>
          <w:szCs w:val="24"/>
          <w:lang w:eastAsia="pl-PL"/>
        </w:rPr>
        <w:t>budowy 3 węzłów przesiadkowych wraz z niezbędną infrastrukturą oraz chodnika w</w:t>
      </w:r>
      <w:r w:rsidR="00925BBC">
        <w:rPr>
          <w:rFonts w:ascii="Arial" w:eastAsia="Calibri" w:hAnsi="Arial" w:cs="Arial"/>
          <w:color w:val="000000"/>
          <w:sz w:val="24"/>
          <w:szCs w:val="24"/>
          <w:lang w:eastAsia="pl-PL"/>
        </w:rPr>
        <w:t> </w:t>
      </w:r>
      <w:r w:rsidRPr="0074612C">
        <w:rPr>
          <w:rFonts w:ascii="Arial" w:eastAsia="Calibri" w:hAnsi="Arial" w:cs="Arial"/>
          <w:color w:val="000000"/>
          <w:sz w:val="24"/>
          <w:szCs w:val="24"/>
          <w:lang w:eastAsia="pl-PL"/>
        </w:rPr>
        <w:t>miejscowości Dąbrowica- Płouszowice Kolonia;</w:t>
      </w:r>
    </w:p>
    <w:p w14:paraId="790E4316" w14:textId="77777777" w:rsidR="009212BE" w:rsidRPr="0074612C" w:rsidRDefault="009212BE" w:rsidP="00BF34F2">
      <w:pPr>
        <w:numPr>
          <w:ilvl w:val="0"/>
          <w:numId w:val="6"/>
        </w:numPr>
        <w:tabs>
          <w:tab w:val="left" w:pos="7545"/>
        </w:tabs>
        <w:suppressAutoHyphens/>
        <w:autoSpaceDE w:val="0"/>
        <w:spacing w:after="0" w:line="288" w:lineRule="auto"/>
        <w:ind w:left="284" w:hanging="284"/>
        <w:jc w:val="both"/>
        <w:rPr>
          <w:rFonts w:ascii="Arial" w:eastAsia="Calibri" w:hAnsi="Arial" w:cs="Arial"/>
          <w:color w:val="000000"/>
          <w:sz w:val="24"/>
          <w:szCs w:val="24"/>
          <w:lang w:eastAsia="pl-PL"/>
        </w:rPr>
      </w:pPr>
      <w:r w:rsidRPr="0074612C">
        <w:rPr>
          <w:rFonts w:ascii="Arial" w:eastAsia="Calibri" w:hAnsi="Arial" w:cs="Arial"/>
          <w:color w:val="000000"/>
          <w:sz w:val="24"/>
          <w:szCs w:val="24"/>
          <w:lang w:eastAsia="pl-PL"/>
        </w:rPr>
        <w:t>adaptacji budynku na potrzeby świetlicy w miejscowości Smugi oraz utworzenie placu zabaw i siłowni na powietrzu;</w:t>
      </w:r>
    </w:p>
    <w:p w14:paraId="33309B1A" w14:textId="77777777" w:rsidR="009212BE" w:rsidRPr="0074612C" w:rsidRDefault="009212BE" w:rsidP="00BF34F2">
      <w:pPr>
        <w:numPr>
          <w:ilvl w:val="0"/>
          <w:numId w:val="6"/>
        </w:numPr>
        <w:tabs>
          <w:tab w:val="left" w:pos="7545"/>
        </w:tabs>
        <w:suppressAutoHyphens/>
        <w:autoSpaceDE w:val="0"/>
        <w:spacing w:after="0" w:line="288" w:lineRule="auto"/>
        <w:ind w:left="284" w:hanging="284"/>
        <w:jc w:val="both"/>
        <w:rPr>
          <w:rFonts w:ascii="Arial" w:eastAsia="Calibri" w:hAnsi="Arial" w:cs="Arial"/>
          <w:color w:val="000000"/>
          <w:sz w:val="24"/>
          <w:szCs w:val="24"/>
          <w:lang w:eastAsia="pl-PL"/>
        </w:rPr>
      </w:pPr>
      <w:r w:rsidRPr="0074612C">
        <w:rPr>
          <w:rFonts w:ascii="Arial" w:eastAsia="Calibri" w:hAnsi="Arial" w:cs="Arial"/>
          <w:color w:val="000000"/>
          <w:sz w:val="24"/>
          <w:szCs w:val="24"/>
          <w:lang w:eastAsia="pl-PL"/>
        </w:rPr>
        <w:t>kompleksowej promocji gospodarczej obszaru oraz tworzenie przyjaznych warunków do inwestowania, organizacja misji gospodarczych;</w:t>
      </w:r>
    </w:p>
    <w:p w14:paraId="6ABB14E0" w14:textId="77777777" w:rsidR="009212BE" w:rsidRPr="0074612C" w:rsidRDefault="009212BE" w:rsidP="00BF34F2">
      <w:pPr>
        <w:numPr>
          <w:ilvl w:val="0"/>
          <w:numId w:val="6"/>
        </w:numPr>
        <w:tabs>
          <w:tab w:val="left" w:pos="7545"/>
        </w:tabs>
        <w:suppressAutoHyphens/>
        <w:autoSpaceDE w:val="0"/>
        <w:spacing w:after="0" w:line="288" w:lineRule="auto"/>
        <w:ind w:left="284" w:hanging="284"/>
        <w:jc w:val="both"/>
        <w:rPr>
          <w:rFonts w:ascii="Arial" w:eastAsia="Calibri" w:hAnsi="Arial" w:cs="Arial"/>
          <w:color w:val="000000"/>
          <w:sz w:val="24"/>
          <w:szCs w:val="24"/>
          <w:lang w:eastAsia="pl-PL"/>
        </w:rPr>
      </w:pPr>
      <w:r w:rsidRPr="0074612C">
        <w:rPr>
          <w:rFonts w:ascii="Arial" w:eastAsia="Calibri" w:hAnsi="Arial" w:cs="Arial"/>
          <w:color w:val="000000"/>
          <w:sz w:val="24"/>
          <w:szCs w:val="24"/>
          <w:lang w:eastAsia="pl-PL"/>
        </w:rPr>
        <w:t>zinformatyzowanie procesów administracyjnych i poprawa świadczenia usług publicznych E-gmina;</w:t>
      </w:r>
    </w:p>
    <w:p w14:paraId="261CCCD0" w14:textId="77777777" w:rsidR="009212BE" w:rsidRPr="0074612C" w:rsidRDefault="009212BE" w:rsidP="00BF34F2">
      <w:pPr>
        <w:numPr>
          <w:ilvl w:val="0"/>
          <w:numId w:val="6"/>
        </w:numPr>
        <w:tabs>
          <w:tab w:val="left" w:pos="7545"/>
        </w:tabs>
        <w:suppressAutoHyphens/>
        <w:autoSpaceDE w:val="0"/>
        <w:spacing w:after="0" w:line="288" w:lineRule="auto"/>
        <w:ind w:left="284" w:hanging="284"/>
        <w:jc w:val="both"/>
        <w:rPr>
          <w:rFonts w:ascii="Arial" w:eastAsia="Calibri" w:hAnsi="Arial" w:cs="Arial"/>
          <w:color w:val="000000"/>
          <w:sz w:val="24"/>
          <w:szCs w:val="24"/>
          <w:lang w:eastAsia="pl-PL"/>
        </w:rPr>
      </w:pPr>
      <w:r w:rsidRPr="0074612C">
        <w:rPr>
          <w:rFonts w:ascii="Arial" w:eastAsia="Calibri" w:hAnsi="Arial" w:cs="Arial"/>
          <w:color w:val="000000"/>
          <w:sz w:val="24"/>
          <w:szCs w:val="24"/>
          <w:lang w:eastAsia="pl-PL"/>
        </w:rPr>
        <w:t>opracowanie miejscowych planów zagospodarowania przestrzennego celem właściwego kształtowania ładu przestrzennego gminy.</w:t>
      </w:r>
    </w:p>
    <w:bookmarkEnd w:id="21"/>
    <w:p w14:paraId="4E336942" w14:textId="77777777" w:rsidR="00190C03" w:rsidRPr="0074612C" w:rsidRDefault="00190C03" w:rsidP="0074612C">
      <w:pPr>
        <w:spacing w:after="0" w:line="288" w:lineRule="auto"/>
        <w:jc w:val="both"/>
        <w:rPr>
          <w:rFonts w:ascii="Arial" w:hAnsi="Arial" w:cs="Arial"/>
          <w:color w:val="000000"/>
          <w:sz w:val="24"/>
          <w:szCs w:val="24"/>
        </w:rPr>
      </w:pPr>
    </w:p>
    <w:p w14:paraId="63641CDE" w14:textId="3A77EED1" w:rsidR="009212BE" w:rsidRPr="0074612C" w:rsidRDefault="009212BE" w:rsidP="0074612C">
      <w:pPr>
        <w:spacing w:after="0" w:line="288" w:lineRule="auto"/>
        <w:jc w:val="both"/>
        <w:rPr>
          <w:rFonts w:ascii="Arial" w:hAnsi="Arial" w:cs="Arial"/>
          <w:sz w:val="24"/>
          <w:szCs w:val="24"/>
        </w:rPr>
      </w:pPr>
      <w:r w:rsidRPr="0074612C">
        <w:rPr>
          <w:rFonts w:ascii="Arial" w:hAnsi="Arial" w:cs="Arial"/>
          <w:sz w:val="24"/>
          <w:szCs w:val="24"/>
        </w:rPr>
        <w:t>Przedsięwzięcia rewitalizacyjne są realizow</w:t>
      </w:r>
      <w:r w:rsidR="004708AC">
        <w:rPr>
          <w:rFonts w:ascii="Arial" w:hAnsi="Arial" w:cs="Arial"/>
          <w:sz w:val="24"/>
          <w:szCs w:val="24"/>
        </w:rPr>
        <w:t>ane przez Gminę Jastków  oraz w </w:t>
      </w:r>
      <w:r w:rsidRPr="0074612C">
        <w:rPr>
          <w:rFonts w:ascii="Arial" w:hAnsi="Arial" w:cs="Arial"/>
          <w:sz w:val="24"/>
          <w:szCs w:val="24"/>
        </w:rPr>
        <w:t>partnerstwie z innymi podmiotami w tym:</w:t>
      </w:r>
    </w:p>
    <w:p w14:paraId="12B45FC5" w14:textId="77777777" w:rsidR="009212BE" w:rsidRPr="0074612C" w:rsidRDefault="009212BE" w:rsidP="00BF34F2">
      <w:pPr>
        <w:pStyle w:val="Akapitzlist"/>
        <w:numPr>
          <w:ilvl w:val="0"/>
          <w:numId w:val="8"/>
        </w:numPr>
        <w:spacing w:after="0" w:line="288" w:lineRule="auto"/>
        <w:ind w:left="567" w:hanging="567"/>
        <w:jc w:val="both"/>
        <w:rPr>
          <w:rFonts w:ascii="Arial" w:hAnsi="Arial" w:cs="Arial"/>
          <w:sz w:val="24"/>
          <w:szCs w:val="24"/>
        </w:rPr>
      </w:pPr>
      <w:r w:rsidRPr="0074612C">
        <w:rPr>
          <w:rFonts w:ascii="Arial" w:hAnsi="Arial" w:cs="Arial"/>
          <w:sz w:val="24"/>
          <w:szCs w:val="24"/>
        </w:rPr>
        <w:t>gminnymi jednostkami organizacyjnymi;</w:t>
      </w:r>
    </w:p>
    <w:p w14:paraId="2CCACA5B" w14:textId="77777777" w:rsidR="009212BE" w:rsidRPr="0074612C" w:rsidRDefault="009212BE" w:rsidP="00BF34F2">
      <w:pPr>
        <w:pStyle w:val="Akapitzlist"/>
        <w:numPr>
          <w:ilvl w:val="0"/>
          <w:numId w:val="8"/>
        </w:numPr>
        <w:spacing w:after="0" w:line="288" w:lineRule="auto"/>
        <w:ind w:left="567" w:hanging="567"/>
        <w:jc w:val="both"/>
        <w:rPr>
          <w:rFonts w:ascii="Arial" w:hAnsi="Arial" w:cs="Arial"/>
          <w:sz w:val="24"/>
          <w:szCs w:val="24"/>
        </w:rPr>
      </w:pPr>
      <w:r w:rsidRPr="0074612C">
        <w:rPr>
          <w:rFonts w:ascii="Arial" w:hAnsi="Arial" w:cs="Arial"/>
          <w:sz w:val="24"/>
          <w:szCs w:val="24"/>
        </w:rPr>
        <w:t>gminami partnerskimi z Lubelskiego Obszaru Funkcjonalnego;</w:t>
      </w:r>
    </w:p>
    <w:p w14:paraId="7AC1CAF7" w14:textId="77777777" w:rsidR="009212BE" w:rsidRPr="0074612C" w:rsidRDefault="009212BE" w:rsidP="00BF34F2">
      <w:pPr>
        <w:pStyle w:val="Akapitzlist"/>
        <w:numPr>
          <w:ilvl w:val="0"/>
          <w:numId w:val="8"/>
        </w:numPr>
        <w:spacing w:after="0" w:line="288" w:lineRule="auto"/>
        <w:ind w:left="567" w:hanging="567"/>
        <w:jc w:val="both"/>
        <w:rPr>
          <w:rFonts w:ascii="Arial" w:hAnsi="Arial" w:cs="Arial"/>
          <w:sz w:val="24"/>
          <w:szCs w:val="24"/>
        </w:rPr>
      </w:pPr>
      <w:r w:rsidRPr="0074612C">
        <w:rPr>
          <w:rFonts w:ascii="Arial" w:hAnsi="Arial" w:cs="Arial"/>
          <w:sz w:val="24"/>
          <w:szCs w:val="24"/>
        </w:rPr>
        <w:t>fundacjami i organizacjami pozarządowymi;</w:t>
      </w:r>
    </w:p>
    <w:p w14:paraId="779451A0" w14:textId="77777777" w:rsidR="009212BE" w:rsidRPr="0074612C" w:rsidRDefault="009212BE" w:rsidP="00BF34F2">
      <w:pPr>
        <w:pStyle w:val="Akapitzlist"/>
        <w:numPr>
          <w:ilvl w:val="0"/>
          <w:numId w:val="8"/>
        </w:numPr>
        <w:spacing w:after="0" w:line="288" w:lineRule="auto"/>
        <w:ind w:left="567" w:hanging="567"/>
        <w:jc w:val="both"/>
        <w:rPr>
          <w:rFonts w:ascii="Arial" w:hAnsi="Arial" w:cs="Arial"/>
          <w:sz w:val="24"/>
          <w:szCs w:val="24"/>
        </w:rPr>
      </w:pPr>
      <w:r w:rsidRPr="0074612C">
        <w:rPr>
          <w:rFonts w:ascii="Arial" w:hAnsi="Arial" w:cs="Arial"/>
          <w:sz w:val="24"/>
          <w:szCs w:val="24"/>
        </w:rPr>
        <w:t>producentami rolnymi  i przedsiębiorcami;</w:t>
      </w:r>
    </w:p>
    <w:p w14:paraId="100C568C" w14:textId="77777777" w:rsidR="009212BE" w:rsidRPr="0074612C" w:rsidRDefault="009212BE" w:rsidP="00BF34F2">
      <w:pPr>
        <w:pStyle w:val="Akapitzlist"/>
        <w:numPr>
          <w:ilvl w:val="0"/>
          <w:numId w:val="8"/>
        </w:numPr>
        <w:spacing w:after="0" w:line="288" w:lineRule="auto"/>
        <w:ind w:left="567" w:hanging="567"/>
        <w:jc w:val="both"/>
        <w:rPr>
          <w:rFonts w:ascii="Arial" w:hAnsi="Arial" w:cs="Arial"/>
          <w:sz w:val="24"/>
          <w:szCs w:val="24"/>
        </w:rPr>
      </w:pPr>
      <w:r w:rsidRPr="0074612C">
        <w:rPr>
          <w:rFonts w:ascii="Arial" w:hAnsi="Arial" w:cs="Arial"/>
          <w:sz w:val="24"/>
          <w:szCs w:val="24"/>
        </w:rPr>
        <w:t>Starostwem Powiatowym w Lublinie;</w:t>
      </w:r>
    </w:p>
    <w:p w14:paraId="4460F03B" w14:textId="77777777" w:rsidR="009212BE" w:rsidRPr="0074612C" w:rsidRDefault="009212BE" w:rsidP="00BF34F2">
      <w:pPr>
        <w:pStyle w:val="Akapitzlist"/>
        <w:numPr>
          <w:ilvl w:val="0"/>
          <w:numId w:val="8"/>
        </w:numPr>
        <w:spacing w:after="0" w:line="288" w:lineRule="auto"/>
        <w:ind w:left="567" w:hanging="567"/>
        <w:jc w:val="both"/>
        <w:rPr>
          <w:rFonts w:ascii="Arial" w:hAnsi="Arial" w:cs="Arial"/>
          <w:sz w:val="24"/>
          <w:szCs w:val="24"/>
        </w:rPr>
      </w:pPr>
      <w:r w:rsidRPr="0074612C">
        <w:rPr>
          <w:rFonts w:ascii="Arial" w:hAnsi="Arial" w:cs="Arial"/>
          <w:sz w:val="24"/>
          <w:szCs w:val="24"/>
        </w:rPr>
        <w:t>właścicielami nieruchomości i inwestorami prywatnymi;</w:t>
      </w:r>
    </w:p>
    <w:p w14:paraId="55ECEA30" w14:textId="435643C4" w:rsidR="009212BE" w:rsidRPr="0074612C" w:rsidRDefault="009212BE" w:rsidP="00BF34F2">
      <w:pPr>
        <w:pStyle w:val="Akapitzlist"/>
        <w:numPr>
          <w:ilvl w:val="0"/>
          <w:numId w:val="8"/>
        </w:numPr>
        <w:spacing w:after="0" w:line="288" w:lineRule="auto"/>
        <w:ind w:left="567" w:hanging="567"/>
        <w:jc w:val="both"/>
        <w:rPr>
          <w:rFonts w:ascii="Arial" w:hAnsi="Arial" w:cs="Arial"/>
          <w:sz w:val="24"/>
          <w:szCs w:val="24"/>
        </w:rPr>
      </w:pPr>
      <w:r w:rsidRPr="0074612C">
        <w:rPr>
          <w:rFonts w:ascii="Arial" w:hAnsi="Arial" w:cs="Arial"/>
          <w:sz w:val="24"/>
          <w:szCs w:val="24"/>
        </w:rPr>
        <w:t>Firmą KSJ Zarządzanie i Administrowanie Nieru</w:t>
      </w:r>
      <w:r w:rsidR="004708AC">
        <w:rPr>
          <w:rFonts w:ascii="Arial" w:hAnsi="Arial" w:cs="Arial"/>
          <w:sz w:val="24"/>
          <w:szCs w:val="24"/>
        </w:rPr>
        <w:t>chomościami Stec i s-ka sp.j. w </w:t>
      </w:r>
      <w:r w:rsidRPr="0074612C">
        <w:rPr>
          <w:rFonts w:ascii="Arial" w:hAnsi="Arial" w:cs="Arial"/>
          <w:sz w:val="24"/>
          <w:szCs w:val="24"/>
        </w:rPr>
        <w:t>Lublinie w partnerstwie z mieszkańcami bloków;</w:t>
      </w:r>
    </w:p>
    <w:p w14:paraId="7CE11CB5" w14:textId="77777777" w:rsidR="009212BE" w:rsidRPr="0074612C" w:rsidRDefault="009212BE" w:rsidP="00BF34F2">
      <w:pPr>
        <w:pStyle w:val="Akapitzlist"/>
        <w:numPr>
          <w:ilvl w:val="0"/>
          <w:numId w:val="8"/>
        </w:numPr>
        <w:spacing w:after="0" w:line="288" w:lineRule="auto"/>
        <w:ind w:left="567" w:hanging="567"/>
        <w:jc w:val="both"/>
        <w:rPr>
          <w:rFonts w:ascii="Arial" w:hAnsi="Arial" w:cs="Arial"/>
          <w:sz w:val="24"/>
          <w:szCs w:val="24"/>
        </w:rPr>
      </w:pPr>
      <w:r w:rsidRPr="0074612C">
        <w:rPr>
          <w:rFonts w:ascii="Arial" w:hAnsi="Arial" w:cs="Arial"/>
          <w:sz w:val="24"/>
          <w:szCs w:val="24"/>
        </w:rPr>
        <w:t>podmiotami świadczącymi usługi z zakresu aktywizacji zawodowej, kształcenia ogólnego i rynku pracy;</w:t>
      </w:r>
    </w:p>
    <w:p w14:paraId="631753D2" w14:textId="77777777" w:rsidR="009212BE" w:rsidRPr="0074612C" w:rsidRDefault="009212BE" w:rsidP="00BF34F2">
      <w:pPr>
        <w:pStyle w:val="Akapitzlist"/>
        <w:numPr>
          <w:ilvl w:val="0"/>
          <w:numId w:val="8"/>
        </w:numPr>
        <w:spacing w:after="0" w:line="288" w:lineRule="auto"/>
        <w:ind w:left="567" w:hanging="567"/>
        <w:jc w:val="both"/>
        <w:rPr>
          <w:rFonts w:ascii="Arial" w:hAnsi="Arial" w:cs="Arial"/>
          <w:sz w:val="24"/>
          <w:szCs w:val="24"/>
        </w:rPr>
      </w:pPr>
      <w:r w:rsidRPr="0074612C">
        <w:rPr>
          <w:rFonts w:ascii="Arial" w:hAnsi="Arial" w:cs="Arial"/>
          <w:sz w:val="24"/>
          <w:szCs w:val="24"/>
        </w:rPr>
        <w:t>mieszkańcami i osobami prywatnymi.</w:t>
      </w:r>
    </w:p>
    <w:p w14:paraId="10F79A1A" w14:textId="77777777" w:rsidR="009212BE" w:rsidRPr="0074612C" w:rsidRDefault="009212BE" w:rsidP="0074612C">
      <w:pPr>
        <w:autoSpaceDE w:val="0"/>
        <w:autoSpaceDN w:val="0"/>
        <w:adjustRightInd w:val="0"/>
        <w:spacing w:after="18" w:line="288" w:lineRule="auto"/>
        <w:ind w:left="567"/>
        <w:contextualSpacing/>
        <w:jc w:val="both"/>
        <w:rPr>
          <w:rFonts w:ascii="Arial" w:hAnsi="Arial" w:cs="Arial"/>
          <w:color w:val="000000"/>
          <w:sz w:val="24"/>
          <w:szCs w:val="24"/>
        </w:rPr>
      </w:pPr>
    </w:p>
    <w:p w14:paraId="79A74B7D" w14:textId="0C3D728B" w:rsidR="002E65B1" w:rsidRPr="0074612C" w:rsidRDefault="002E65B1" w:rsidP="0074612C">
      <w:pPr>
        <w:autoSpaceDE w:val="0"/>
        <w:autoSpaceDN w:val="0"/>
        <w:adjustRightInd w:val="0"/>
        <w:spacing w:after="0" w:line="288" w:lineRule="auto"/>
        <w:rPr>
          <w:rFonts w:ascii="Arial" w:hAnsi="Arial" w:cs="Arial"/>
          <w:sz w:val="24"/>
          <w:szCs w:val="24"/>
        </w:rPr>
      </w:pPr>
      <w:bookmarkStart w:id="22" w:name="_Hlk82595754"/>
      <w:r w:rsidRPr="0074612C">
        <w:rPr>
          <w:rFonts w:ascii="Arial" w:hAnsi="Arial" w:cs="Arial"/>
          <w:sz w:val="24"/>
          <w:szCs w:val="24"/>
        </w:rPr>
        <w:t>Spośród wszystkich przedsięwzięć  to:</w:t>
      </w:r>
    </w:p>
    <w:p w14:paraId="0540D030" w14:textId="4C100420" w:rsidR="004C31B6" w:rsidRPr="0074612C" w:rsidRDefault="00E76ACC" w:rsidP="0074612C">
      <w:pPr>
        <w:pStyle w:val="Akapitzlist"/>
        <w:numPr>
          <w:ilvl w:val="0"/>
          <w:numId w:val="1"/>
        </w:numPr>
        <w:autoSpaceDE w:val="0"/>
        <w:autoSpaceDN w:val="0"/>
        <w:adjustRightInd w:val="0"/>
        <w:spacing w:after="0" w:line="288" w:lineRule="auto"/>
        <w:rPr>
          <w:rFonts w:ascii="Arial" w:hAnsi="Arial" w:cs="Arial"/>
          <w:sz w:val="24"/>
          <w:szCs w:val="24"/>
        </w:rPr>
      </w:pPr>
      <w:r w:rsidRPr="0074612C">
        <w:rPr>
          <w:rFonts w:ascii="Arial" w:hAnsi="Arial" w:cs="Arial"/>
          <w:sz w:val="24"/>
          <w:szCs w:val="24"/>
        </w:rPr>
        <w:t>10</w:t>
      </w:r>
      <w:r w:rsidR="004C31B6" w:rsidRPr="0074612C">
        <w:rPr>
          <w:rFonts w:ascii="Arial" w:hAnsi="Arial" w:cs="Arial"/>
          <w:sz w:val="24"/>
          <w:szCs w:val="24"/>
        </w:rPr>
        <w:t xml:space="preserve"> </w:t>
      </w:r>
      <w:r w:rsidR="002E65B1" w:rsidRPr="0074612C">
        <w:rPr>
          <w:rFonts w:ascii="Arial" w:hAnsi="Arial" w:cs="Arial"/>
          <w:sz w:val="24"/>
          <w:szCs w:val="24"/>
        </w:rPr>
        <w:t>projektów zrealizowanych</w:t>
      </w:r>
      <w:r w:rsidR="004C31B6" w:rsidRPr="0074612C">
        <w:rPr>
          <w:rFonts w:ascii="Arial" w:hAnsi="Arial" w:cs="Arial"/>
          <w:sz w:val="24"/>
          <w:szCs w:val="24"/>
        </w:rPr>
        <w:t>;</w:t>
      </w:r>
    </w:p>
    <w:p w14:paraId="56051A29" w14:textId="00C385BD" w:rsidR="00D05997" w:rsidRDefault="009D01E0" w:rsidP="00D05997">
      <w:pPr>
        <w:pStyle w:val="Akapitzlist"/>
        <w:numPr>
          <w:ilvl w:val="0"/>
          <w:numId w:val="1"/>
        </w:numPr>
        <w:autoSpaceDE w:val="0"/>
        <w:autoSpaceDN w:val="0"/>
        <w:adjustRightInd w:val="0"/>
        <w:spacing w:after="0" w:line="288" w:lineRule="auto"/>
        <w:rPr>
          <w:rFonts w:ascii="Arial" w:hAnsi="Arial" w:cs="Arial"/>
          <w:sz w:val="24"/>
          <w:szCs w:val="24"/>
        </w:rPr>
      </w:pPr>
      <w:r>
        <w:rPr>
          <w:rFonts w:ascii="Arial" w:hAnsi="Arial" w:cs="Arial"/>
          <w:sz w:val="24"/>
          <w:szCs w:val="24"/>
        </w:rPr>
        <w:t xml:space="preserve">7 </w:t>
      </w:r>
      <w:r w:rsidR="002E65B1" w:rsidRPr="0074612C">
        <w:rPr>
          <w:rFonts w:ascii="Arial" w:hAnsi="Arial" w:cs="Arial"/>
          <w:sz w:val="24"/>
          <w:szCs w:val="24"/>
        </w:rPr>
        <w:t>projekt</w:t>
      </w:r>
      <w:r w:rsidR="00011D78">
        <w:rPr>
          <w:rFonts w:ascii="Arial" w:hAnsi="Arial" w:cs="Arial"/>
          <w:sz w:val="24"/>
          <w:szCs w:val="24"/>
        </w:rPr>
        <w:t>ów</w:t>
      </w:r>
      <w:r w:rsidR="002E65B1" w:rsidRPr="0074612C">
        <w:rPr>
          <w:rFonts w:ascii="Arial" w:hAnsi="Arial" w:cs="Arial"/>
          <w:sz w:val="24"/>
          <w:szCs w:val="24"/>
        </w:rPr>
        <w:t xml:space="preserve"> częściowo zrealizowan</w:t>
      </w:r>
      <w:r w:rsidR="00011D78">
        <w:rPr>
          <w:rFonts w:ascii="Arial" w:hAnsi="Arial" w:cs="Arial"/>
          <w:sz w:val="24"/>
          <w:szCs w:val="24"/>
        </w:rPr>
        <w:t>ych</w:t>
      </w:r>
      <w:r w:rsidR="00022F44" w:rsidRPr="0074612C">
        <w:rPr>
          <w:rFonts w:ascii="Arial" w:hAnsi="Arial" w:cs="Arial"/>
          <w:sz w:val="24"/>
          <w:szCs w:val="24"/>
        </w:rPr>
        <w:t>/</w:t>
      </w:r>
      <w:r w:rsidR="002E65B1" w:rsidRPr="0074612C">
        <w:rPr>
          <w:rFonts w:ascii="Arial" w:hAnsi="Arial" w:cs="Arial"/>
          <w:sz w:val="24"/>
          <w:szCs w:val="24"/>
        </w:rPr>
        <w:t>w trakcie realizacji</w:t>
      </w:r>
      <w:bookmarkStart w:id="23" w:name="_Hlk81475512"/>
      <w:r w:rsidR="002E65B1" w:rsidRPr="0074612C">
        <w:rPr>
          <w:rFonts w:ascii="Arial" w:hAnsi="Arial" w:cs="Arial"/>
          <w:sz w:val="24"/>
          <w:szCs w:val="24"/>
        </w:rPr>
        <w:t>,</w:t>
      </w:r>
      <w:bookmarkEnd w:id="23"/>
    </w:p>
    <w:p w14:paraId="75B90D77" w14:textId="3C1A4040" w:rsidR="000B3B66" w:rsidRDefault="000B3B66" w:rsidP="00D05997">
      <w:pPr>
        <w:pStyle w:val="Akapitzlist"/>
        <w:numPr>
          <w:ilvl w:val="0"/>
          <w:numId w:val="1"/>
        </w:numPr>
        <w:autoSpaceDE w:val="0"/>
        <w:autoSpaceDN w:val="0"/>
        <w:adjustRightInd w:val="0"/>
        <w:spacing w:after="0" w:line="288" w:lineRule="auto"/>
        <w:rPr>
          <w:rFonts w:ascii="Arial" w:hAnsi="Arial" w:cs="Arial"/>
          <w:sz w:val="24"/>
          <w:szCs w:val="24"/>
        </w:rPr>
      </w:pPr>
      <w:r>
        <w:rPr>
          <w:rFonts w:ascii="Arial" w:hAnsi="Arial" w:cs="Arial"/>
          <w:sz w:val="24"/>
          <w:szCs w:val="24"/>
        </w:rPr>
        <w:t>2 zaniechane</w:t>
      </w:r>
      <w:r w:rsidR="009D01E0">
        <w:rPr>
          <w:rFonts w:ascii="Arial" w:hAnsi="Arial" w:cs="Arial"/>
          <w:sz w:val="24"/>
          <w:szCs w:val="24"/>
        </w:rPr>
        <w:t>,</w:t>
      </w:r>
    </w:p>
    <w:p w14:paraId="561FB8BB" w14:textId="4D60579D" w:rsidR="009D01E0" w:rsidRDefault="009D01E0" w:rsidP="00D05997">
      <w:pPr>
        <w:pStyle w:val="Akapitzlist"/>
        <w:numPr>
          <w:ilvl w:val="0"/>
          <w:numId w:val="1"/>
        </w:numPr>
        <w:autoSpaceDE w:val="0"/>
        <w:autoSpaceDN w:val="0"/>
        <w:adjustRightInd w:val="0"/>
        <w:spacing w:after="0" w:line="288" w:lineRule="auto"/>
        <w:rPr>
          <w:rFonts w:ascii="Arial" w:hAnsi="Arial" w:cs="Arial"/>
          <w:sz w:val="24"/>
          <w:szCs w:val="24"/>
        </w:rPr>
      </w:pPr>
      <w:r>
        <w:rPr>
          <w:rFonts w:ascii="Arial" w:hAnsi="Arial" w:cs="Arial"/>
          <w:sz w:val="24"/>
          <w:szCs w:val="24"/>
        </w:rPr>
        <w:t>1 odłożony w czasie.</w:t>
      </w:r>
    </w:p>
    <w:bookmarkEnd w:id="22"/>
    <w:p w14:paraId="20439747" w14:textId="77777777" w:rsidR="009212BE" w:rsidRPr="0074612C" w:rsidRDefault="009212BE" w:rsidP="0074612C">
      <w:pPr>
        <w:autoSpaceDE w:val="0"/>
        <w:autoSpaceDN w:val="0"/>
        <w:adjustRightInd w:val="0"/>
        <w:spacing w:after="0" w:line="288" w:lineRule="auto"/>
        <w:rPr>
          <w:rFonts w:ascii="Arial" w:hAnsi="Arial" w:cs="Arial"/>
          <w:b/>
          <w:bCs/>
          <w:color w:val="FF0000"/>
          <w:sz w:val="24"/>
          <w:szCs w:val="24"/>
        </w:rPr>
      </w:pPr>
    </w:p>
    <w:p w14:paraId="50E6345A" w14:textId="77777777" w:rsidR="00054CE4" w:rsidRDefault="00054CE4">
      <w:pPr>
        <w:rPr>
          <w:rFonts w:ascii="Arial" w:hAnsi="Arial" w:cs="Arial"/>
          <w:b/>
        </w:rPr>
      </w:pPr>
      <w:r>
        <w:rPr>
          <w:rFonts w:ascii="Arial" w:hAnsi="Arial" w:cs="Arial"/>
          <w:b/>
        </w:rPr>
        <w:br w:type="page"/>
      </w:r>
    </w:p>
    <w:p w14:paraId="4650EEE5" w14:textId="3D7F1F72" w:rsidR="00EF73B5" w:rsidRPr="00C652D9" w:rsidRDefault="00EF73B5" w:rsidP="00EF73B5">
      <w:pPr>
        <w:autoSpaceDE w:val="0"/>
        <w:autoSpaceDN w:val="0"/>
        <w:adjustRightInd w:val="0"/>
        <w:spacing w:after="0" w:line="288" w:lineRule="auto"/>
        <w:rPr>
          <w:rFonts w:ascii="Arial" w:hAnsi="Arial" w:cs="Arial"/>
          <w:b/>
        </w:rPr>
      </w:pPr>
      <w:r w:rsidRPr="00C652D9">
        <w:rPr>
          <w:rFonts w:ascii="Arial" w:hAnsi="Arial" w:cs="Arial"/>
          <w:b/>
        </w:rPr>
        <w:lastRenderedPageBreak/>
        <w:t xml:space="preserve">Wykres  nr </w:t>
      </w:r>
      <w:r>
        <w:rPr>
          <w:rFonts w:ascii="Arial" w:hAnsi="Arial" w:cs="Arial"/>
          <w:b/>
        </w:rPr>
        <w:t xml:space="preserve">1. </w:t>
      </w:r>
      <w:r w:rsidRPr="00C652D9">
        <w:rPr>
          <w:rFonts w:ascii="Arial" w:hAnsi="Arial" w:cs="Arial"/>
          <w:b/>
        </w:rPr>
        <w:t xml:space="preserve"> Stopień realizacji projektów</w:t>
      </w:r>
    </w:p>
    <w:p w14:paraId="124F5DEC" w14:textId="77777777" w:rsidR="00EF73B5" w:rsidRPr="0074612C" w:rsidRDefault="00EF73B5" w:rsidP="0074612C">
      <w:pPr>
        <w:autoSpaceDE w:val="0"/>
        <w:autoSpaceDN w:val="0"/>
        <w:adjustRightInd w:val="0"/>
        <w:spacing w:after="0" w:line="288" w:lineRule="auto"/>
        <w:rPr>
          <w:rFonts w:ascii="Arial" w:hAnsi="Arial" w:cs="Arial"/>
          <w:color w:val="FF0000"/>
          <w:sz w:val="24"/>
          <w:szCs w:val="24"/>
        </w:rPr>
      </w:pPr>
    </w:p>
    <w:p w14:paraId="512F57C2" w14:textId="031E6B4C" w:rsidR="009212BE" w:rsidRDefault="00054CE4" w:rsidP="0059001D">
      <w:pPr>
        <w:autoSpaceDE w:val="0"/>
        <w:autoSpaceDN w:val="0"/>
        <w:adjustRightInd w:val="0"/>
        <w:spacing w:after="0" w:line="288" w:lineRule="auto"/>
        <w:jc w:val="center"/>
        <w:rPr>
          <w:rFonts w:ascii="Arial" w:hAnsi="Arial" w:cs="Arial"/>
          <w:color w:val="FF0000"/>
          <w:sz w:val="24"/>
          <w:szCs w:val="24"/>
        </w:rPr>
      </w:pPr>
      <w:r>
        <w:rPr>
          <w:noProof/>
          <w:lang w:eastAsia="pl-PL"/>
        </w:rPr>
        <w:drawing>
          <wp:inline distT="0" distB="0" distL="0" distR="0" wp14:anchorId="4106E574" wp14:editId="205FC0F7">
            <wp:extent cx="4572000" cy="2743200"/>
            <wp:effectExtent l="0" t="0" r="19050" b="1905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4F34A3E7" w14:textId="77777777" w:rsidR="009212BE" w:rsidRPr="00D05997" w:rsidRDefault="009212BE" w:rsidP="0074612C">
      <w:pPr>
        <w:autoSpaceDE w:val="0"/>
        <w:autoSpaceDN w:val="0"/>
        <w:adjustRightInd w:val="0"/>
        <w:spacing w:after="0" w:line="288" w:lineRule="auto"/>
        <w:jc w:val="both"/>
        <w:rPr>
          <w:rFonts w:ascii="Arial" w:hAnsi="Arial" w:cs="Arial"/>
          <w:color w:val="FF0000"/>
          <w:sz w:val="24"/>
          <w:szCs w:val="24"/>
        </w:rPr>
      </w:pPr>
    </w:p>
    <w:p w14:paraId="0933CE30" w14:textId="5893C625" w:rsidR="00FA2C24" w:rsidRPr="0074612C" w:rsidRDefault="00FA2C24" w:rsidP="005536BD">
      <w:pPr>
        <w:pStyle w:val="Nagwek1"/>
        <w:numPr>
          <w:ilvl w:val="0"/>
          <w:numId w:val="34"/>
        </w:numPr>
        <w:ind w:left="426"/>
      </w:pPr>
      <w:bookmarkStart w:id="24" w:name="_Hlk82084470"/>
      <w:bookmarkStart w:id="25" w:name="_Toc85525232"/>
      <w:r w:rsidRPr="0074612C">
        <w:t>REALIZACJA PRZEDSIĘWZIĘĆ REWITALIZACYJNYCH</w:t>
      </w:r>
      <w:bookmarkEnd w:id="24"/>
      <w:bookmarkEnd w:id="25"/>
    </w:p>
    <w:p w14:paraId="2AB67F54" w14:textId="77777777" w:rsidR="00FA2C24" w:rsidRPr="0074612C" w:rsidRDefault="00FA2C24" w:rsidP="0074612C">
      <w:pPr>
        <w:pStyle w:val="Akapitzlist"/>
        <w:spacing w:after="0" w:line="288" w:lineRule="auto"/>
        <w:ind w:left="643"/>
        <w:jc w:val="both"/>
        <w:rPr>
          <w:rFonts w:ascii="Arial" w:hAnsi="Arial" w:cs="Arial"/>
          <w:b/>
          <w:bCs/>
          <w:sz w:val="24"/>
          <w:szCs w:val="24"/>
        </w:rPr>
      </w:pPr>
    </w:p>
    <w:p w14:paraId="10F02A14" w14:textId="4EA55CF4" w:rsidR="00FA2C24" w:rsidRPr="0074612C" w:rsidRDefault="00FA2C24" w:rsidP="00EF73B5">
      <w:pPr>
        <w:pStyle w:val="Nagwek2"/>
      </w:pPr>
      <w:bookmarkStart w:id="26" w:name="_Toc85525233"/>
      <w:r w:rsidRPr="0074612C">
        <w:t>Ocena stopnia realizacji poszczególnych przedsięwzięć zapisanych w Gminnym Programie Rewitalizacji</w:t>
      </w:r>
      <w:bookmarkEnd w:id="26"/>
    </w:p>
    <w:p w14:paraId="00581835" w14:textId="77777777" w:rsidR="00FA2C24" w:rsidRPr="0074612C" w:rsidRDefault="00FA2C24" w:rsidP="0074612C">
      <w:pPr>
        <w:pStyle w:val="Akapitzlist"/>
        <w:spacing w:after="0" w:line="288" w:lineRule="auto"/>
        <w:ind w:left="1003"/>
        <w:jc w:val="both"/>
        <w:rPr>
          <w:rFonts w:ascii="Arial" w:hAnsi="Arial" w:cs="Arial"/>
          <w:b/>
          <w:bCs/>
          <w:color w:val="00B0F0"/>
          <w:sz w:val="24"/>
          <w:szCs w:val="24"/>
        </w:rPr>
      </w:pPr>
    </w:p>
    <w:p w14:paraId="2E52FC94" w14:textId="50E22EC9" w:rsidR="00EF73B5" w:rsidRDefault="00FA2C24"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Ocena stopnia realizacji zadań obe</w:t>
      </w:r>
      <w:r w:rsidR="00EF73B5">
        <w:rPr>
          <w:rFonts w:ascii="Arial" w:hAnsi="Arial" w:cs="Arial"/>
          <w:sz w:val="24"/>
          <w:szCs w:val="24"/>
        </w:rPr>
        <w:t>jmuje zarówno aspekt związany z </w:t>
      </w:r>
      <w:r w:rsidRPr="0074612C">
        <w:rPr>
          <w:rFonts w:ascii="Arial" w:hAnsi="Arial" w:cs="Arial"/>
          <w:sz w:val="24"/>
          <w:szCs w:val="24"/>
        </w:rPr>
        <w:t>zaawansowaniem poszczególnych przedsięwzięć r</w:t>
      </w:r>
      <w:r w:rsidR="00EF73B5">
        <w:rPr>
          <w:rFonts w:ascii="Arial" w:hAnsi="Arial" w:cs="Arial"/>
          <w:sz w:val="24"/>
          <w:szCs w:val="24"/>
        </w:rPr>
        <w:t>ewitalizacyjnych, jak również z </w:t>
      </w:r>
      <w:r w:rsidRPr="0074612C">
        <w:rPr>
          <w:rFonts w:ascii="Arial" w:hAnsi="Arial" w:cs="Arial"/>
          <w:sz w:val="24"/>
          <w:szCs w:val="24"/>
        </w:rPr>
        <w:t>monitorowaniem stopnia realizacji założonych celów procesu rewitalizacji. Ocena aktualności Programu Rewitalizacji stanowi refleksję nad adekwatnością prowadzonych działań i ustaleń programu z perspektywy pierwszego czteroletniego okresu prowadzenia działań rewitalizacyjnych. Rozdział ten zawiera szczegółowe badanie wszystkich</w:t>
      </w:r>
      <w:r w:rsidRPr="0074612C">
        <w:rPr>
          <w:rFonts w:ascii="Arial" w:hAnsi="Arial" w:cs="Arial"/>
          <w:color w:val="000000"/>
          <w:sz w:val="24"/>
          <w:szCs w:val="24"/>
        </w:rPr>
        <w:t xml:space="preserve"> projektów rewitalizacyjnyc</w:t>
      </w:r>
      <w:r w:rsidR="004708AC">
        <w:rPr>
          <w:rFonts w:ascii="Arial" w:hAnsi="Arial" w:cs="Arial"/>
          <w:color w:val="000000"/>
          <w:sz w:val="24"/>
          <w:szCs w:val="24"/>
        </w:rPr>
        <w:t>h zawartych w dokumencie GPR, z </w:t>
      </w:r>
      <w:r w:rsidRPr="0074612C">
        <w:rPr>
          <w:rFonts w:ascii="Arial" w:hAnsi="Arial" w:cs="Arial"/>
          <w:color w:val="000000"/>
          <w:sz w:val="24"/>
          <w:szCs w:val="24"/>
        </w:rPr>
        <w:t xml:space="preserve">podaniem statusu danego projektu oraz opisu rzeczowego wraz z podsumowaniem </w:t>
      </w:r>
      <w:r w:rsidRPr="00AF1F20">
        <w:rPr>
          <w:rFonts w:ascii="Arial" w:hAnsi="Arial" w:cs="Arial"/>
          <w:sz w:val="24"/>
          <w:szCs w:val="24"/>
        </w:rPr>
        <w:t>finansowym</w:t>
      </w:r>
      <w:r w:rsidRPr="0074612C">
        <w:rPr>
          <w:rFonts w:ascii="Arial" w:hAnsi="Arial" w:cs="Arial"/>
          <w:color w:val="000000"/>
          <w:sz w:val="24"/>
          <w:szCs w:val="24"/>
        </w:rPr>
        <w:t xml:space="preserve"> </w:t>
      </w:r>
      <w:r w:rsidRPr="0074612C">
        <w:rPr>
          <w:rFonts w:ascii="Arial" w:hAnsi="Arial" w:cs="Arial"/>
          <w:sz w:val="24"/>
          <w:szCs w:val="24"/>
        </w:rPr>
        <w:t>według stanu na 2020</w:t>
      </w:r>
      <w:r w:rsidR="00765D98">
        <w:rPr>
          <w:rFonts w:ascii="Arial" w:hAnsi="Arial" w:cs="Arial"/>
          <w:sz w:val="24"/>
          <w:szCs w:val="24"/>
        </w:rPr>
        <w:t xml:space="preserve"> </w:t>
      </w:r>
      <w:r w:rsidRPr="0074612C">
        <w:rPr>
          <w:rFonts w:ascii="Arial" w:hAnsi="Arial" w:cs="Arial"/>
          <w:sz w:val="24"/>
          <w:szCs w:val="24"/>
        </w:rPr>
        <w:t>r. i czerwiec 2021 rok.</w:t>
      </w:r>
      <w:bookmarkStart w:id="27" w:name="_Hlk83120701"/>
    </w:p>
    <w:p w14:paraId="111C7327" w14:textId="77777777" w:rsidR="00EF73B5" w:rsidRDefault="00EF73B5" w:rsidP="0074612C">
      <w:pPr>
        <w:autoSpaceDE w:val="0"/>
        <w:autoSpaceDN w:val="0"/>
        <w:adjustRightInd w:val="0"/>
        <w:spacing w:after="0" w:line="288" w:lineRule="auto"/>
        <w:jc w:val="both"/>
        <w:rPr>
          <w:rFonts w:ascii="Arial" w:hAnsi="Arial" w:cs="Arial"/>
          <w:b/>
          <w:bCs/>
          <w:color w:val="FF0000"/>
          <w:sz w:val="24"/>
          <w:szCs w:val="24"/>
        </w:rPr>
      </w:pPr>
    </w:p>
    <w:p w14:paraId="6FCF8974" w14:textId="77777777" w:rsidR="00AF1F20" w:rsidRDefault="00AF1F20" w:rsidP="0074612C">
      <w:pPr>
        <w:autoSpaceDE w:val="0"/>
        <w:autoSpaceDN w:val="0"/>
        <w:adjustRightInd w:val="0"/>
        <w:spacing w:after="0" w:line="288" w:lineRule="auto"/>
        <w:jc w:val="both"/>
        <w:rPr>
          <w:rFonts w:ascii="Arial" w:hAnsi="Arial" w:cs="Arial"/>
          <w:b/>
          <w:bCs/>
          <w:color w:val="FF0000"/>
          <w:sz w:val="24"/>
          <w:szCs w:val="24"/>
        </w:rPr>
      </w:pPr>
    </w:p>
    <w:p w14:paraId="302633F6" w14:textId="77777777" w:rsidR="00AF1F20" w:rsidRDefault="00AF1F20" w:rsidP="0074612C">
      <w:pPr>
        <w:autoSpaceDE w:val="0"/>
        <w:autoSpaceDN w:val="0"/>
        <w:adjustRightInd w:val="0"/>
        <w:spacing w:after="0" w:line="288" w:lineRule="auto"/>
        <w:jc w:val="both"/>
        <w:rPr>
          <w:rFonts w:ascii="Arial" w:hAnsi="Arial" w:cs="Arial"/>
          <w:b/>
          <w:bCs/>
          <w:color w:val="FF0000"/>
          <w:sz w:val="24"/>
          <w:szCs w:val="24"/>
        </w:rPr>
      </w:pPr>
    </w:p>
    <w:p w14:paraId="67449EDA" w14:textId="77777777" w:rsidR="00AF1F20" w:rsidRDefault="00AF1F20" w:rsidP="0074612C">
      <w:pPr>
        <w:autoSpaceDE w:val="0"/>
        <w:autoSpaceDN w:val="0"/>
        <w:adjustRightInd w:val="0"/>
        <w:spacing w:after="0" w:line="288" w:lineRule="auto"/>
        <w:jc w:val="both"/>
        <w:rPr>
          <w:rFonts w:ascii="Arial" w:hAnsi="Arial" w:cs="Arial"/>
          <w:b/>
          <w:bCs/>
          <w:color w:val="FF0000"/>
          <w:sz w:val="24"/>
          <w:szCs w:val="24"/>
        </w:rPr>
      </w:pPr>
    </w:p>
    <w:p w14:paraId="605C3614" w14:textId="77777777" w:rsidR="00AF1F20" w:rsidRDefault="00AF1F20" w:rsidP="0074612C">
      <w:pPr>
        <w:autoSpaceDE w:val="0"/>
        <w:autoSpaceDN w:val="0"/>
        <w:adjustRightInd w:val="0"/>
        <w:spacing w:after="0" w:line="288" w:lineRule="auto"/>
        <w:jc w:val="both"/>
        <w:rPr>
          <w:rFonts w:ascii="Arial" w:hAnsi="Arial" w:cs="Arial"/>
          <w:b/>
          <w:bCs/>
          <w:color w:val="FF0000"/>
          <w:sz w:val="24"/>
          <w:szCs w:val="24"/>
        </w:rPr>
      </w:pPr>
    </w:p>
    <w:p w14:paraId="45123D50" w14:textId="712C706E" w:rsidR="00AF1F20" w:rsidRPr="00AF1F20" w:rsidRDefault="00AF1F20" w:rsidP="0074612C">
      <w:pPr>
        <w:autoSpaceDE w:val="0"/>
        <w:autoSpaceDN w:val="0"/>
        <w:adjustRightInd w:val="0"/>
        <w:spacing w:after="0" w:line="288" w:lineRule="auto"/>
        <w:jc w:val="both"/>
        <w:rPr>
          <w:rFonts w:ascii="Arial" w:hAnsi="Arial" w:cs="Arial"/>
          <w:b/>
          <w:bCs/>
          <w:color w:val="FF0000"/>
          <w:sz w:val="28"/>
          <w:szCs w:val="28"/>
        </w:rPr>
        <w:sectPr w:rsidR="00AF1F20" w:rsidRPr="00AF1F20" w:rsidSect="00F07EA7">
          <w:footerReference w:type="default" r:id="rId19"/>
          <w:pgSz w:w="11906" w:h="16838"/>
          <w:pgMar w:top="1417" w:right="1417" w:bottom="1417" w:left="1417" w:header="708" w:footer="708" w:gutter="0"/>
          <w:cols w:space="708"/>
          <w:titlePg/>
          <w:docGrid w:linePitch="360"/>
        </w:sectPr>
      </w:pPr>
    </w:p>
    <w:p w14:paraId="5453C643" w14:textId="158A9A14" w:rsidR="00FA2C24" w:rsidRDefault="00FA2C24" w:rsidP="0074612C">
      <w:pPr>
        <w:autoSpaceDE w:val="0"/>
        <w:autoSpaceDN w:val="0"/>
        <w:adjustRightInd w:val="0"/>
        <w:spacing w:after="0" w:line="288" w:lineRule="auto"/>
        <w:jc w:val="both"/>
        <w:rPr>
          <w:rFonts w:ascii="Arial" w:hAnsi="Arial" w:cs="Arial"/>
          <w:b/>
          <w:bCs/>
          <w:sz w:val="24"/>
          <w:szCs w:val="24"/>
        </w:rPr>
      </w:pPr>
      <w:r w:rsidRPr="0074612C">
        <w:rPr>
          <w:rFonts w:ascii="Arial" w:hAnsi="Arial" w:cs="Arial"/>
          <w:b/>
          <w:bCs/>
          <w:sz w:val="24"/>
          <w:szCs w:val="24"/>
        </w:rPr>
        <w:lastRenderedPageBreak/>
        <w:t xml:space="preserve">Tabela nr 3 </w:t>
      </w:r>
      <w:r w:rsidR="006C6A7B" w:rsidRPr="0074612C">
        <w:rPr>
          <w:rFonts w:ascii="Arial" w:hAnsi="Arial" w:cs="Arial"/>
          <w:b/>
          <w:bCs/>
          <w:sz w:val="24"/>
          <w:szCs w:val="24"/>
        </w:rPr>
        <w:t xml:space="preserve">  </w:t>
      </w:r>
      <w:r w:rsidRPr="0074612C">
        <w:rPr>
          <w:rFonts w:ascii="Arial" w:hAnsi="Arial" w:cs="Arial"/>
          <w:b/>
          <w:bCs/>
          <w:sz w:val="24"/>
          <w:szCs w:val="24"/>
        </w:rPr>
        <w:t xml:space="preserve">Projekty z listy  podstawowej </w:t>
      </w:r>
    </w:p>
    <w:p w14:paraId="2CE9D182" w14:textId="77777777" w:rsidR="00FA2C24" w:rsidRPr="0074612C" w:rsidRDefault="00FA2C24" w:rsidP="0074612C">
      <w:pPr>
        <w:autoSpaceDE w:val="0"/>
        <w:autoSpaceDN w:val="0"/>
        <w:adjustRightInd w:val="0"/>
        <w:spacing w:after="0" w:line="288" w:lineRule="auto"/>
        <w:jc w:val="both"/>
        <w:rPr>
          <w:rFonts w:ascii="Arial" w:hAnsi="Arial" w:cs="Arial"/>
          <w:b/>
          <w:bCs/>
          <w:sz w:val="24"/>
          <w:szCs w:val="24"/>
        </w:rPr>
      </w:pPr>
    </w:p>
    <w:tbl>
      <w:tblPr>
        <w:tblStyle w:val="Tabela-Siatka"/>
        <w:tblW w:w="14459" w:type="dxa"/>
        <w:tblInd w:w="-176" w:type="dxa"/>
        <w:tblLayout w:type="fixed"/>
        <w:tblLook w:val="04A0" w:firstRow="1" w:lastRow="0" w:firstColumn="1" w:lastColumn="0" w:noHBand="0" w:noVBand="1"/>
      </w:tblPr>
      <w:tblGrid>
        <w:gridCol w:w="709"/>
        <w:gridCol w:w="278"/>
        <w:gridCol w:w="1989"/>
        <w:gridCol w:w="1721"/>
        <w:gridCol w:w="1109"/>
        <w:gridCol w:w="425"/>
        <w:gridCol w:w="714"/>
        <w:gridCol w:w="20"/>
        <w:gridCol w:w="262"/>
        <w:gridCol w:w="1555"/>
        <w:gridCol w:w="143"/>
        <w:gridCol w:w="146"/>
        <w:gridCol w:w="1555"/>
        <w:gridCol w:w="141"/>
        <w:gridCol w:w="147"/>
        <w:gridCol w:w="1702"/>
        <w:gridCol w:w="135"/>
        <w:gridCol w:w="1708"/>
      </w:tblGrid>
      <w:tr w:rsidR="007D47E1" w:rsidRPr="007D47E1" w14:paraId="3F28AF2D" w14:textId="77777777" w:rsidTr="00C368CD">
        <w:tc>
          <w:tcPr>
            <w:tcW w:w="987"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C45911" w:themeFill="accent2" w:themeFillShade="BF"/>
            <w:vAlign w:val="center"/>
          </w:tcPr>
          <w:p w14:paraId="2117218D" w14:textId="0DF9CB78" w:rsidR="00FA2C24" w:rsidRPr="007D47E1" w:rsidRDefault="00CD1539" w:rsidP="00CD1539">
            <w:pPr>
              <w:spacing w:line="288" w:lineRule="auto"/>
              <w:ind w:right="-108"/>
              <w:jc w:val="center"/>
              <w:rPr>
                <w:rFonts w:ascii="Arial" w:hAnsi="Arial" w:cs="Arial"/>
                <w:b/>
                <w:bCs/>
                <w:color w:val="FFFFFF" w:themeColor="background1"/>
                <w:sz w:val="18"/>
                <w:szCs w:val="18"/>
              </w:rPr>
            </w:pPr>
            <w:r w:rsidRPr="007D47E1">
              <w:rPr>
                <w:rFonts w:ascii="Arial" w:hAnsi="Arial" w:cs="Arial"/>
                <w:b/>
                <w:bCs/>
                <w:color w:val="FFFFFF" w:themeColor="background1"/>
                <w:sz w:val="18"/>
                <w:szCs w:val="18"/>
              </w:rPr>
              <w:t>Nr proj.</w:t>
            </w:r>
            <w:r w:rsidR="00FA2C24" w:rsidRPr="007D47E1">
              <w:rPr>
                <w:rFonts w:ascii="Arial" w:hAnsi="Arial" w:cs="Arial"/>
                <w:b/>
                <w:bCs/>
                <w:color w:val="FFFFFF" w:themeColor="background1"/>
                <w:sz w:val="18"/>
                <w:szCs w:val="18"/>
              </w:rPr>
              <w:t xml:space="preserve"> na liście w GPR</w:t>
            </w:r>
          </w:p>
        </w:tc>
        <w:tc>
          <w:tcPr>
            <w:tcW w:w="3710"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C45911" w:themeFill="accent2" w:themeFillShade="BF"/>
            <w:vAlign w:val="center"/>
          </w:tcPr>
          <w:p w14:paraId="0F6ECFFA" w14:textId="77777777" w:rsidR="00FA2C24" w:rsidRPr="007D47E1" w:rsidRDefault="00FA2C24" w:rsidP="00CD1539">
            <w:pPr>
              <w:spacing w:line="288" w:lineRule="auto"/>
              <w:jc w:val="center"/>
              <w:rPr>
                <w:rFonts w:ascii="Arial" w:hAnsi="Arial" w:cs="Arial"/>
                <w:b/>
                <w:bCs/>
                <w:color w:val="FFFFFF" w:themeColor="background1"/>
                <w:sz w:val="18"/>
                <w:szCs w:val="18"/>
              </w:rPr>
            </w:pPr>
            <w:r w:rsidRPr="007D47E1">
              <w:rPr>
                <w:rFonts w:ascii="Arial" w:hAnsi="Arial" w:cs="Arial"/>
                <w:b/>
                <w:bCs/>
                <w:color w:val="FFFFFF" w:themeColor="background1"/>
                <w:sz w:val="18"/>
                <w:szCs w:val="18"/>
              </w:rPr>
              <w:t>Nazwa projektu</w:t>
            </w:r>
          </w:p>
        </w:tc>
        <w:tc>
          <w:tcPr>
            <w:tcW w:w="2268"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C45911" w:themeFill="accent2" w:themeFillShade="BF"/>
            <w:vAlign w:val="center"/>
          </w:tcPr>
          <w:p w14:paraId="292D74AD" w14:textId="77777777" w:rsidR="00FA2C24" w:rsidRPr="007D47E1" w:rsidRDefault="00FA2C24" w:rsidP="00CD1539">
            <w:pPr>
              <w:spacing w:line="288" w:lineRule="auto"/>
              <w:jc w:val="center"/>
              <w:rPr>
                <w:rFonts w:ascii="Arial" w:hAnsi="Arial" w:cs="Arial"/>
                <w:b/>
                <w:bCs/>
                <w:color w:val="FFFFFF" w:themeColor="background1"/>
                <w:sz w:val="18"/>
                <w:szCs w:val="18"/>
              </w:rPr>
            </w:pPr>
            <w:r w:rsidRPr="007D47E1">
              <w:rPr>
                <w:rFonts w:ascii="Arial" w:hAnsi="Arial" w:cs="Arial"/>
                <w:b/>
                <w:bCs/>
                <w:color w:val="FFFFFF" w:themeColor="background1"/>
                <w:sz w:val="18"/>
                <w:szCs w:val="18"/>
              </w:rPr>
              <w:t>Wnioskodawca</w:t>
            </w:r>
          </w:p>
        </w:tc>
        <w:tc>
          <w:tcPr>
            <w:tcW w:w="1960" w:type="dxa"/>
            <w:gridSpan w:val="3"/>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C45911" w:themeFill="accent2" w:themeFillShade="BF"/>
            <w:vAlign w:val="center"/>
          </w:tcPr>
          <w:p w14:paraId="4FE1D5EE" w14:textId="77777777" w:rsidR="00FA2C24" w:rsidRPr="007D47E1" w:rsidRDefault="00FA2C24" w:rsidP="00CD1539">
            <w:pPr>
              <w:spacing w:line="288" w:lineRule="auto"/>
              <w:jc w:val="center"/>
              <w:rPr>
                <w:rFonts w:ascii="Arial" w:hAnsi="Arial" w:cs="Arial"/>
                <w:b/>
                <w:bCs/>
                <w:color w:val="FFFFFF" w:themeColor="background1"/>
                <w:sz w:val="18"/>
                <w:szCs w:val="18"/>
              </w:rPr>
            </w:pPr>
            <w:r w:rsidRPr="007D47E1">
              <w:rPr>
                <w:rFonts w:ascii="Arial" w:hAnsi="Arial" w:cs="Arial"/>
                <w:b/>
                <w:bCs/>
                <w:color w:val="FFFFFF" w:themeColor="background1"/>
                <w:sz w:val="18"/>
                <w:szCs w:val="18"/>
              </w:rPr>
              <w:t>Miejsce realizacji</w:t>
            </w:r>
          </w:p>
        </w:tc>
        <w:tc>
          <w:tcPr>
            <w:tcW w:w="1701"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C45911" w:themeFill="accent2" w:themeFillShade="BF"/>
            <w:vAlign w:val="center"/>
          </w:tcPr>
          <w:p w14:paraId="25D8F76F" w14:textId="77777777" w:rsidR="00FA2C24" w:rsidRPr="007D47E1" w:rsidRDefault="00FA2C24" w:rsidP="00CD1539">
            <w:pPr>
              <w:spacing w:line="288" w:lineRule="auto"/>
              <w:jc w:val="center"/>
              <w:rPr>
                <w:rFonts w:ascii="Arial" w:hAnsi="Arial" w:cs="Arial"/>
                <w:b/>
                <w:bCs/>
                <w:color w:val="FFFFFF" w:themeColor="background1"/>
                <w:sz w:val="18"/>
                <w:szCs w:val="18"/>
              </w:rPr>
            </w:pPr>
            <w:r w:rsidRPr="007D47E1">
              <w:rPr>
                <w:rFonts w:ascii="Arial" w:hAnsi="Arial" w:cs="Arial"/>
                <w:b/>
                <w:bCs/>
                <w:color w:val="FFFFFF" w:themeColor="background1"/>
                <w:sz w:val="18"/>
                <w:szCs w:val="18"/>
              </w:rPr>
              <w:t>Termin realizacji wg GPR</w:t>
            </w:r>
          </w:p>
        </w:tc>
        <w:tc>
          <w:tcPr>
            <w:tcW w:w="1990" w:type="dxa"/>
            <w:gridSpan w:val="3"/>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C45911" w:themeFill="accent2" w:themeFillShade="BF"/>
            <w:vAlign w:val="center"/>
          </w:tcPr>
          <w:p w14:paraId="0F992D5A" w14:textId="77777777" w:rsidR="00FA2C24" w:rsidRPr="007D47E1" w:rsidRDefault="00FA2C24" w:rsidP="00CD1539">
            <w:pPr>
              <w:spacing w:line="288" w:lineRule="auto"/>
              <w:jc w:val="center"/>
              <w:rPr>
                <w:rFonts w:ascii="Arial" w:hAnsi="Arial" w:cs="Arial"/>
                <w:b/>
                <w:bCs/>
                <w:color w:val="FFFFFF" w:themeColor="background1"/>
                <w:sz w:val="18"/>
                <w:szCs w:val="18"/>
              </w:rPr>
            </w:pPr>
            <w:r w:rsidRPr="007D47E1">
              <w:rPr>
                <w:rFonts w:ascii="Arial" w:hAnsi="Arial" w:cs="Arial"/>
                <w:b/>
                <w:bCs/>
                <w:color w:val="FFFFFF" w:themeColor="background1"/>
                <w:sz w:val="18"/>
                <w:szCs w:val="18"/>
              </w:rPr>
              <w:t>Status projektu na czerwiec 2021r.</w:t>
            </w:r>
          </w:p>
        </w:tc>
        <w:tc>
          <w:tcPr>
            <w:tcW w:w="1843"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C45911" w:themeFill="accent2" w:themeFillShade="BF"/>
            <w:vAlign w:val="center"/>
          </w:tcPr>
          <w:p w14:paraId="026D88E0" w14:textId="77777777" w:rsidR="00FA2C24" w:rsidRPr="007D47E1" w:rsidRDefault="00FA2C24" w:rsidP="00CD1539">
            <w:pPr>
              <w:spacing w:line="288" w:lineRule="auto"/>
              <w:jc w:val="center"/>
              <w:rPr>
                <w:rFonts w:ascii="Arial" w:hAnsi="Arial" w:cs="Arial"/>
                <w:b/>
                <w:bCs/>
                <w:color w:val="FFFFFF" w:themeColor="background1"/>
                <w:sz w:val="18"/>
                <w:szCs w:val="18"/>
              </w:rPr>
            </w:pPr>
            <w:r w:rsidRPr="007D47E1">
              <w:rPr>
                <w:rFonts w:ascii="Arial" w:hAnsi="Arial" w:cs="Arial"/>
                <w:b/>
                <w:bCs/>
                <w:color w:val="FFFFFF" w:themeColor="background1"/>
                <w:sz w:val="18"/>
                <w:szCs w:val="18"/>
              </w:rPr>
              <w:t>Rzeczywisty termin realizacji</w:t>
            </w:r>
          </w:p>
        </w:tc>
      </w:tr>
      <w:tr w:rsidR="00C363B4" w:rsidRPr="0074612C" w14:paraId="16DABC49" w14:textId="77777777" w:rsidTr="00C368CD">
        <w:tc>
          <w:tcPr>
            <w:tcW w:w="987"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16D514DD" w14:textId="77777777" w:rsidR="00FA2C24" w:rsidRPr="007D47E1" w:rsidRDefault="00FA2C24" w:rsidP="00CD1539">
            <w:pPr>
              <w:tabs>
                <w:tab w:val="left" w:pos="551"/>
              </w:tabs>
              <w:spacing w:line="288" w:lineRule="auto"/>
              <w:rPr>
                <w:rFonts w:ascii="Arial" w:hAnsi="Arial" w:cs="Arial"/>
                <w:b/>
                <w:bCs/>
                <w:sz w:val="18"/>
                <w:szCs w:val="18"/>
              </w:rPr>
            </w:pPr>
            <w:r w:rsidRPr="007D47E1">
              <w:rPr>
                <w:rFonts w:ascii="Arial" w:hAnsi="Arial" w:cs="Arial"/>
                <w:b/>
                <w:bCs/>
                <w:sz w:val="18"/>
                <w:szCs w:val="18"/>
              </w:rPr>
              <w:t>1</w:t>
            </w:r>
          </w:p>
        </w:tc>
        <w:tc>
          <w:tcPr>
            <w:tcW w:w="3710" w:type="dxa"/>
            <w:gridSpan w:val="2"/>
            <w:tcBorders>
              <w:top w:val="single" w:sz="12" w:space="0" w:color="C45911" w:themeColor="accent2" w:themeShade="BF"/>
              <w:left w:val="nil"/>
              <w:bottom w:val="single" w:sz="12" w:space="0" w:color="C45911" w:themeColor="accent2" w:themeShade="BF"/>
              <w:right w:val="nil"/>
            </w:tcBorders>
            <w:vAlign w:val="center"/>
          </w:tcPr>
          <w:p w14:paraId="72611A70" w14:textId="2FAA29BB" w:rsidR="00FA2C24" w:rsidRPr="007D47E1" w:rsidRDefault="00480375" w:rsidP="00CD1539">
            <w:pPr>
              <w:autoSpaceDE w:val="0"/>
              <w:autoSpaceDN w:val="0"/>
              <w:adjustRightInd w:val="0"/>
              <w:spacing w:line="288" w:lineRule="auto"/>
              <w:rPr>
                <w:rFonts w:ascii="Arial" w:hAnsi="Arial" w:cs="Arial"/>
                <w:b/>
                <w:bCs/>
                <w:sz w:val="18"/>
                <w:szCs w:val="18"/>
              </w:rPr>
            </w:pPr>
            <w:r w:rsidRPr="007D47E1">
              <w:rPr>
                <w:rFonts w:ascii="Arial" w:hAnsi="Arial" w:cs="Arial"/>
                <w:b/>
                <w:sz w:val="18"/>
                <w:szCs w:val="18"/>
              </w:rPr>
              <w:t>Rewitalizacja budynku „Agronomówki” wraz z garażami, budynkiem lecznicy weterynaryjnej i budynkami poprzemysłowymi na potrzeby utworzenia nowoczesnego centrum kulturalno – gospodarczo – społecznego</w:t>
            </w:r>
          </w:p>
        </w:tc>
        <w:tc>
          <w:tcPr>
            <w:tcW w:w="2268" w:type="dxa"/>
            <w:gridSpan w:val="4"/>
            <w:tcBorders>
              <w:top w:val="single" w:sz="12" w:space="0" w:color="C45911" w:themeColor="accent2" w:themeShade="BF"/>
              <w:left w:val="nil"/>
              <w:bottom w:val="single" w:sz="12" w:space="0" w:color="C45911" w:themeColor="accent2" w:themeShade="BF"/>
              <w:right w:val="nil"/>
            </w:tcBorders>
            <w:vAlign w:val="center"/>
          </w:tcPr>
          <w:p w14:paraId="1240338D" w14:textId="798EE5C4" w:rsidR="00FA2C24" w:rsidRPr="007D47E1" w:rsidRDefault="00CF29E1" w:rsidP="00CD1539">
            <w:pPr>
              <w:spacing w:line="288" w:lineRule="auto"/>
              <w:rPr>
                <w:rFonts w:ascii="Arial" w:hAnsi="Arial" w:cs="Arial"/>
                <w:b/>
                <w:bCs/>
                <w:sz w:val="18"/>
                <w:szCs w:val="18"/>
              </w:rPr>
            </w:pPr>
            <w:r w:rsidRPr="007D47E1">
              <w:rPr>
                <w:rFonts w:ascii="Arial" w:hAnsi="Arial" w:cs="Arial"/>
                <w:b/>
                <w:bCs/>
                <w:sz w:val="18"/>
                <w:szCs w:val="18"/>
              </w:rPr>
              <w:t>Gmina Jastków wraz z Gminami partnerskimi z Lubelskiego Obszaru Funkcjonalnego</w:t>
            </w:r>
          </w:p>
        </w:tc>
        <w:tc>
          <w:tcPr>
            <w:tcW w:w="1960" w:type="dxa"/>
            <w:gridSpan w:val="3"/>
            <w:tcBorders>
              <w:top w:val="single" w:sz="12" w:space="0" w:color="C45911" w:themeColor="accent2" w:themeShade="BF"/>
              <w:left w:val="nil"/>
              <w:bottom w:val="single" w:sz="12" w:space="0" w:color="C45911" w:themeColor="accent2" w:themeShade="BF"/>
              <w:right w:val="nil"/>
            </w:tcBorders>
            <w:vAlign w:val="center"/>
          </w:tcPr>
          <w:p w14:paraId="44065B40" w14:textId="7A117919" w:rsidR="00FA2C24" w:rsidRPr="007D47E1" w:rsidRDefault="00480375" w:rsidP="00CD1539">
            <w:pPr>
              <w:autoSpaceDE w:val="0"/>
              <w:autoSpaceDN w:val="0"/>
              <w:adjustRightInd w:val="0"/>
              <w:spacing w:line="288" w:lineRule="auto"/>
              <w:jc w:val="center"/>
              <w:rPr>
                <w:rFonts w:ascii="Arial" w:hAnsi="Arial" w:cs="Arial"/>
                <w:sz w:val="18"/>
                <w:szCs w:val="18"/>
              </w:rPr>
            </w:pPr>
            <w:r w:rsidRPr="007D47E1">
              <w:rPr>
                <w:rFonts w:ascii="Arial" w:hAnsi="Arial" w:cs="Arial"/>
                <w:b/>
                <w:bCs/>
                <w:sz w:val="18"/>
                <w:szCs w:val="18"/>
              </w:rPr>
              <w:t>Panieńszczyna</w:t>
            </w:r>
          </w:p>
          <w:p w14:paraId="42E7747A" w14:textId="77777777" w:rsidR="00FA2C24" w:rsidRPr="007D47E1" w:rsidRDefault="00FA2C24" w:rsidP="00CD1539">
            <w:pPr>
              <w:spacing w:line="288" w:lineRule="auto"/>
              <w:jc w:val="center"/>
              <w:rPr>
                <w:rFonts w:ascii="Arial" w:hAnsi="Arial" w:cs="Arial"/>
                <w:b/>
                <w:bCs/>
                <w:sz w:val="18"/>
                <w:szCs w:val="18"/>
              </w:rPr>
            </w:pPr>
          </w:p>
        </w:tc>
        <w:tc>
          <w:tcPr>
            <w:tcW w:w="1701" w:type="dxa"/>
            <w:gridSpan w:val="2"/>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446C3813" w14:textId="5D612FF1" w:rsidR="00FA2C24" w:rsidRPr="007D47E1" w:rsidRDefault="00CF29E1" w:rsidP="00CD1539">
            <w:pPr>
              <w:spacing w:line="288" w:lineRule="auto"/>
              <w:jc w:val="center"/>
              <w:rPr>
                <w:rFonts w:ascii="Arial" w:hAnsi="Arial" w:cs="Arial"/>
                <w:b/>
                <w:bCs/>
                <w:sz w:val="18"/>
                <w:szCs w:val="18"/>
              </w:rPr>
            </w:pPr>
            <w:r w:rsidRPr="007D47E1">
              <w:rPr>
                <w:rFonts w:ascii="Arial" w:hAnsi="Arial" w:cs="Arial"/>
                <w:b/>
                <w:bCs/>
                <w:sz w:val="18"/>
                <w:szCs w:val="18"/>
              </w:rPr>
              <w:t>2016 - 2018</w:t>
            </w:r>
          </w:p>
        </w:tc>
        <w:tc>
          <w:tcPr>
            <w:tcW w:w="1990" w:type="dxa"/>
            <w:gridSpan w:val="3"/>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06AFFCE2" w14:textId="64F165FB" w:rsidR="00FA2C24" w:rsidRPr="007D47E1" w:rsidRDefault="00FA2C24" w:rsidP="00CD1539">
            <w:pPr>
              <w:spacing w:line="288" w:lineRule="auto"/>
              <w:jc w:val="center"/>
              <w:rPr>
                <w:rFonts w:ascii="Arial" w:hAnsi="Arial" w:cs="Arial"/>
                <w:b/>
                <w:bCs/>
                <w:sz w:val="18"/>
                <w:szCs w:val="18"/>
              </w:rPr>
            </w:pPr>
            <w:r w:rsidRPr="007D47E1">
              <w:rPr>
                <w:rFonts w:ascii="Arial" w:hAnsi="Arial" w:cs="Arial"/>
                <w:b/>
                <w:bCs/>
                <w:sz w:val="18"/>
                <w:szCs w:val="18"/>
              </w:rPr>
              <w:t xml:space="preserve">Projekt </w:t>
            </w:r>
            <w:r w:rsidR="00495BF2" w:rsidRPr="007D47E1">
              <w:rPr>
                <w:rFonts w:ascii="Arial" w:hAnsi="Arial" w:cs="Arial"/>
                <w:b/>
                <w:bCs/>
                <w:sz w:val="18"/>
                <w:szCs w:val="18"/>
              </w:rPr>
              <w:t>zrealizowany</w:t>
            </w:r>
          </w:p>
        </w:tc>
        <w:tc>
          <w:tcPr>
            <w:tcW w:w="1843"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885249F" w14:textId="0A98C467" w:rsidR="00FA2C24" w:rsidRPr="007D47E1" w:rsidRDefault="00CF29E1" w:rsidP="00CD1539">
            <w:pPr>
              <w:spacing w:line="288" w:lineRule="auto"/>
              <w:jc w:val="center"/>
              <w:rPr>
                <w:rFonts w:ascii="Arial" w:hAnsi="Arial" w:cs="Arial"/>
                <w:b/>
                <w:bCs/>
                <w:sz w:val="18"/>
                <w:szCs w:val="18"/>
              </w:rPr>
            </w:pPr>
            <w:r w:rsidRPr="007D47E1">
              <w:rPr>
                <w:rFonts w:ascii="Arial" w:hAnsi="Arial" w:cs="Arial"/>
                <w:b/>
                <w:bCs/>
                <w:sz w:val="18"/>
                <w:szCs w:val="18"/>
              </w:rPr>
              <w:t>2019</w:t>
            </w:r>
          </w:p>
        </w:tc>
      </w:tr>
      <w:tr w:rsidR="00CD1539" w:rsidRPr="0074612C" w14:paraId="0DBF8958" w14:textId="77777777" w:rsidTr="00CD1539">
        <w:tc>
          <w:tcPr>
            <w:tcW w:w="14459" w:type="dxa"/>
            <w:gridSpan w:val="18"/>
            <w:tcBorders>
              <w:top w:val="single" w:sz="12" w:space="0" w:color="C45911" w:themeColor="accent2" w:themeShade="BF"/>
              <w:left w:val="single" w:sz="12" w:space="0" w:color="C45911" w:themeColor="accent2" w:themeShade="BF"/>
              <w:bottom w:val="nil"/>
              <w:right w:val="single" w:sz="12" w:space="0" w:color="C45911" w:themeColor="accent2" w:themeShade="BF"/>
            </w:tcBorders>
          </w:tcPr>
          <w:p w14:paraId="64A1885A" w14:textId="77777777" w:rsidR="00CD1539" w:rsidRPr="007D47E1" w:rsidRDefault="00CD1539" w:rsidP="000F4D35">
            <w:pPr>
              <w:spacing w:line="288" w:lineRule="auto"/>
              <w:jc w:val="both"/>
              <w:rPr>
                <w:rFonts w:ascii="Arial" w:hAnsi="Arial" w:cs="Arial"/>
                <w:b/>
                <w:bCs/>
                <w:sz w:val="18"/>
                <w:szCs w:val="18"/>
              </w:rPr>
            </w:pPr>
            <w:r w:rsidRPr="007D47E1">
              <w:rPr>
                <w:rFonts w:ascii="Arial" w:hAnsi="Arial" w:cs="Arial"/>
                <w:b/>
                <w:bCs/>
                <w:sz w:val="18"/>
                <w:szCs w:val="18"/>
              </w:rPr>
              <w:t>Gmina Jastków wraz z Gminami partnerskimi z Lubelskiego Obszaru Funkcjonalnego realizowała projekt poprzez:</w:t>
            </w:r>
          </w:p>
          <w:p w14:paraId="23F8DDC8" w14:textId="77777777" w:rsidR="00CD1539" w:rsidRPr="007D47E1" w:rsidRDefault="00CD1539" w:rsidP="000F4D35">
            <w:pPr>
              <w:spacing w:line="288" w:lineRule="auto"/>
              <w:jc w:val="both"/>
              <w:rPr>
                <w:rFonts w:ascii="Arial" w:eastAsia="Calibri" w:hAnsi="Arial" w:cs="Arial"/>
                <w:b/>
                <w:bCs/>
                <w:sz w:val="16"/>
                <w:szCs w:val="16"/>
                <w:lang w:eastAsia="zh-CN"/>
              </w:rPr>
            </w:pPr>
          </w:p>
          <w:p w14:paraId="1D610984" w14:textId="77777777" w:rsidR="00CD1539" w:rsidRPr="007D47E1" w:rsidRDefault="00CD1539" w:rsidP="000F4D35">
            <w:pPr>
              <w:spacing w:line="288" w:lineRule="auto"/>
              <w:jc w:val="both"/>
              <w:rPr>
                <w:rFonts w:ascii="Arial" w:eastAsia="Calibri" w:hAnsi="Arial" w:cs="Arial"/>
                <w:b/>
                <w:bCs/>
                <w:sz w:val="18"/>
                <w:szCs w:val="18"/>
                <w:lang w:eastAsia="zh-CN"/>
              </w:rPr>
            </w:pPr>
            <w:r w:rsidRPr="007D47E1">
              <w:rPr>
                <w:rFonts w:ascii="Arial" w:eastAsia="Calibri" w:hAnsi="Arial" w:cs="Arial"/>
                <w:b/>
                <w:bCs/>
                <w:sz w:val="18"/>
                <w:szCs w:val="18"/>
                <w:lang w:eastAsia="zh-CN"/>
              </w:rPr>
              <w:t xml:space="preserve">Kompleksowy remont  obiektów: „Agronomówki”, lecznicy weterynaryjnej i budynków   poprzemysłowych oraz przeprojektowanie wnętrza obiektów i dostosowaniu ich do nowych funkcji. </w:t>
            </w:r>
          </w:p>
          <w:p w14:paraId="2EB6C7D9" w14:textId="77777777" w:rsidR="00CD1539" w:rsidRPr="007D47E1" w:rsidRDefault="00CD1539" w:rsidP="000F4D35">
            <w:pPr>
              <w:spacing w:line="288" w:lineRule="auto"/>
              <w:jc w:val="both"/>
              <w:rPr>
                <w:rFonts w:ascii="Arial" w:eastAsia="Times New Roman" w:hAnsi="Arial" w:cs="Arial"/>
                <w:b/>
                <w:bCs/>
                <w:sz w:val="18"/>
                <w:szCs w:val="18"/>
                <w:lang w:eastAsia="pl-PL"/>
              </w:rPr>
            </w:pPr>
          </w:p>
          <w:p w14:paraId="351DA0D5" w14:textId="2CEFDD04" w:rsidR="00CD1539" w:rsidRPr="007D47E1" w:rsidRDefault="00CD1539" w:rsidP="000F4D35">
            <w:pPr>
              <w:spacing w:line="288" w:lineRule="auto"/>
              <w:jc w:val="both"/>
              <w:rPr>
                <w:rFonts w:ascii="Arial" w:hAnsi="Arial" w:cs="Arial"/>
                <w:iCs/>
                <w:sz w:val="18"/>
                <w:szCs w:val="18"/>
              </w:rPr>
            </w:pPr>
            <w:r w:rsidRPr="007D47E1">
              <w:rPr>
                <w:rFonts w:ascii="Arial" w:eastAsia="Times New Roman" w:hAnsi="Arial" w:cs="Arial"/>
                <w:b/>
                <w:bCs/>
                <w:sz w:val="18"/>
                <w:szCs w:val="18"/>
                <w:lang w:eastAsia="pl-PL"/>
              </w:rPr>
              <w:t>Budynek dawnej Agronomówki</w:t>
            </w:r>
            <w:r w:rsidRPr="007D47E1">
              <w:rPr>
                <w:rFonts w:ascii="Arial" w:eastAsia="Times New Roman" w:hAnsi="Arial" w:cs="Arial"/>
                <w:sz w:val="18"/>
                <w:szCs w:val="18"/>
                <w:lang w:eastAsia="pl-PL"/>
              </w:rPr>
              <w:t xml:space="preserve"> został poddany rozbudowie i adaptacji, w którym obecnie mieści się siedziba Gminnej Biblioteki Publicznej, </w:t>
            </w:r>
            <w:r w:rsidRPr="007D47E1">
              <w:rPr>
                <w:rFonts w:ascii="Arial" w:hAnsi="Arial" w:cs="Arial"/>
                <w:iCs/>
                <w:sz w:val="18"/>
                <w:szCs w:val="18"/>
              </w:rPr>
              <w:t>komisja alkoholowa oraz zespół interdyscyplinarny.</w:t>
            </w:r>
          </w:p>
          <w:p w14:paraId="4CAFCC6B" w14:textId="77777777" w:rsidR="00CD1539" w:rsidRPr="007D47E1" w:rsidRDefault="00CD1539" w:rsidP="000F4D35">
            <w:pPr>
              <w:spacing w:line="288" w:lineRule="auto"/>
              <w:jc w:val="both"/>
              <w:rPr>
                <w:rFonts w:ascii="Arial" w:hAnsi="Arial" w:cs="Arial"/>
                <w:iCs/>
                <w:sz w:val="18"/>
                <w:szCs w:val="18"/>
              </w:rPr>
            </w:pPr>
          </w:p>
          <w:p w14:paraId="0F41F1D3" w14:textId="77777777" w:rsidR="00CD1539" w:rsidRPr="007D47E1" w:rsidRDefault="00CD1539" w:rsidP="000F4D35">
            <w:pPr>
              <w:spacing w:line="288" w:lineRule="auto"/>
              <w:jc w:val="both"/>
              <w:rPr>
                <w:rFonts w:ascii="Arial" w:hAnsi="Arial" w:cs="Arial"/>
                <w:b/>
                <w:bCs/>
                <w:iCs/>
                <w:sz w:val="18"/>
                <w:szCs w:val="18"/>
              </w:rPr>
            </w:pPr>
            <w:r w:rsidRPr="007D47E1">
              <w:rPr>
                <w:rFonts w:ascii="Arial" w:hAnsi="Arial" w:cs="Arial"/>
                <w:b/>
                <w:bCs/>
                <w:iCs/>
                <w:sz w:val="18"/>
                <w:szCs w:val="18"/>
              </w:rPr>
              <w:t>W ramach robót przy budynku „Agronomówki”:</w:t>
            </w:r>
          </w:p>
          <w:p w14:paraId="6FE6F408" w14:textId="77777777" w:rsidR="00CD1539" w:rsidRPr="007D47E1" w:rsidRDefault="00CD1539" w:rsidP="00BF34F2">
            <w:pPr>
              <w:pStyle w:val="Akapitzlist"/>
              <w:numPr>
                <w:ilvl w:val="0"/>
                <w:numId w:val="13"/>
              </w:numPr>
              <w:spacing w:line="288" w:lineRule="auto"/>
              <w:jc w:val="both"/>
              <w:rPr>
                <w:rFonts w:ascii="Arial" w:eastAsia="Calibri" w:hAnsi="Arial" w:cs="Arial"/>
                <w:sz w:val="18"/>
                <w:szCs w:val="18"/>
                <w:lang w:eastAsia="zh-CN"/>
              </w:rPr>
            </w:pPr>
            <w:r w:rsidRPr="007D47E1">
              <w:rPr>
                <w:rFonts w:ascii="Arial" w:eastAsia="Calibri" w:hAnsi="Arial" w:cs="Arial"/>
                <w:sz w:val="18"/>
                <w:szCs w:val="18"/>
                <w:lang w:eastAsia="zh-CN"/>
              </w:rPr>
              <w:t xml:space="preserve">przeprojektowano wnętrza obiektu; </w:t>
            </w:r>
          </w:p>
          <w:p w14:paraId="0A2CC295" w14:textId="77777777" w:rsidR="00CD1539" w:rsidRPr="007D47E1" w:rsidRDefault="00CD1539" w:rsidP="00BF34F2">
            <w:pPr>
              <w:pStyle w:val="Akapitzlist"/>
              <w:numPr>
                <w:ilvl w:val="0"/>
                <w:numId w:val="13"/>
              </w:numPr>
              <w:spacing w:line="288" w:lineRule="auto"/>
              <w:jc w:val="both"/>
              <w:rPr>
                <w:rFonts w:ascii="Arial" w:eastAsia="Calibri" w:hAnsi="Arial" w:cs="Arial"/>
                <w:sz w:val="18"/>
                <w:szCs w:val="18"/>
                <w:lang w:eastAsia="zh-CN"/>
              </w:rPr>
            </w:pPr>
            <w:r w:rsidRPr="007D47E1">
              <w:rPr>
                <w:rFonts w:ascii="Arial" w:hAnsi="Arial" w:cs="Arial"/>
                <w:iCs/>
                <w:sz w:val="18"/>
                <w:szCs w:val="18"/>
              </w:rPr>
              <w:t>wykonano:</w:t>
            </w:r>
          </w:p>
          <w:p w14:paraId="7231825A" w14:textId="77777777" w:rsidR="00CD1539" w:rsidRPr="007D47E1" w:rsidRDefault="00CD1539" w:rsidP="00BF34F2">
            <w:pPr>
              <w:pStyle w:val="Akapitzlist"/>
              <w:numPr>
                <w:ilvl w:val="0"/>
                <w:numId w:val="24"/>
              </w:numPr>
              <w:spacing w:line="288" w:lineRule="auto"/>
              <w:jc w:val="both"/>
              <w:rPr>
                <w:rFonts w:ascii="Arial" w:hAnsi="Arial" w:cs="Arial"/>
                <w:iCs/>
                <w:sz w:val="18"/>
                <w:szCs w:val="18"/>
              </w:rPr>
            </w:pPr>
            <w:r w:rsidRPr="007D47E1">
              <w:rPr>
                <w:rFonts w:ascii="Arial" w:hAnsi="Arial" w:cs="Arial"/>
                <w:iCs/>
                <w:sz w:val="18"/>
                <w:szCs w:val="18"/>
              </w:rPr>
              <w:t>nadbudowę budynku;</w:t>
            </w:r>
          </w:p>
          <w:p w14:paraId="7062A7AF" w14:textId="77777777" w:rsidR="00CD1539" w:rsidRPr="007D47E1" w:rsidRDefault="00CD1539" w:rsidP="00BF34F2">
            <w:pPr>
              <w:pStyle w:val="Akapitzlist"/>
              <w:numPr>
                <w:ilvl w:val="0"/>
                <w:numId w:val="24"/>
              </w:numPr>
              <w:spacing w:line="288" w:lineRule="auto"/>
              <w:jc w:val="both"/>
              <w:rPr>
                <w:rFonts w:ascii="Arial" w:hAnsi="Arial" w:cs="Arial"/>
                <w:iCs/>
                <w:sz w:val="18"/>
                <w:szCs w:val="18"/>
              </w:rPr>
            </w:pPr>
            <w:r w:rsidRPr="007D47E1">
              <w:rPr>
                <w:rFonts w:ascii="Arial" w:hAnsi="Arial" w:cs="Arial"/>
                <w:iCs/>
                <w:sz w:val="18"/>
                <w:szCs w:val="18"/>
              </w:rPr>
              <w:t>nową konstrukcję dachową i pokrycia;</w:t>
            </w:r>
          </w:p>
          <w:p w14:paraId="13C7E17C" w14:textId="77777777" w:rsidR="00CD1539" w:rsidRPr="007D47E1" w:rsidRDefault="00CD1539" w:rsidP="00BF34F2">
            <w:pPr>
              <w:pStyle w:val="Akapitzlist"/>
              <w:numPr>
                <w:ilvl w:val="0"/>
                <w:numId w:val="24"/>
              </w:numPr>
              <w:spacing w:line="288" w:lineRule="auto"/>
              <w:jc w:val="both"/>
              <w:rPr>
                <w:rFonts w:ascii="Arial" w:hAnsi="Arial" w:cs="Arial"/>
                <w:iCs/>
                <w:sz w:val="18"/>
                <w:szCs w:val="18"/>
              </w:rPr>
            </w:pPr>
            <w:r w:rsidRPr="007D47E1">
              <w:rPr>
                <w:rFonts w:ascii="Arial" w:hAnsi="Arial" w:cs="Arial"/>
                <w:iCs/>
                <w:sz w:val="18"/>
                <w:szCs w:val="18"/>
              </w:rPr>
              <w:t>adaptację istniejącego układu pomieszczeń na potrzeby nowej funkcji użytkowej.</w:t>
            </w:r>
          </w:p>
          <w:p w14:paraId="7621FDBA" w14:textId="77777777" w:rsidR="00CD1539" w:rsidRPr="007D47E1" w:rsidRDefault="00CD1539" w:rsidP="00BF34F2">
            <w:pPr>
              <w:pStyle w:val="Akapitzlist"/>
              <w:numPr>
                <w:ilvl w:val="0"/>
                <w:numId w:val="24"/>
              </w:numPr>
              <w:spacing w:line="288" w:lineRule="auto"/>
              <w:jc w:val="both"/>
              <w:rPr>
                <w:rFonts w:ascii="Arial" w:hAnsi="Arial" w:cs="Arial"/>
                <w:iCs/>
                <w:sz w:val="18"/>
                <w:szCs w:val="18"/>
              </w:rPr>
            </w:pPr>
            <w:r w:rsidRPr="007D47E1">
              <w:rPr>
                <w:rFonts w:ascii="Arial" w:hAnsi="Arial" w:cs="Arial"/>
                <w:iCs/>
                <w:sz w:val="18"/>
                <w:szCs w:val="18"/>
              </w:rPr>
              <w:t>termomodernizację budynku;</w:t>
            </w:r>
          </w:p>
          <w:p w14:paraId="110FC4CE" w14:textId="77777777" w:rsidR="00CD1539" w:rsidRPr="007D47E1" w:rsidRDefault="00CD1539" w:rsidP="00BF34F2">
            <w:pPr>
              <w:pStyle w:val="Akapitzlist"/>
              <w:numPr>
                <w:ilvl w:val="0"/>
                <w:numId w:val="24"/>
              </w:numPr>
              <w:spacing w:line="288" w:lineRule="auto"/>
              <w:jc w:val="both"/>
              <w:rPr>
                <w:rFonts w:ascii="Arial" w:hAnsi="Arial" w:cs="Arial"/>
                <w:iCs/>
                <w:sz w:val="18"/>
                <w:szCs w:val="18"/>
              </w:rPr>
            </w:pPr>
            <w:r w:rsidRPr="007D47E1">
              <w:rPr>
                <w:rFonts w:ascii="Arial" w:hAnsi="Arial" w:cs="Arial"/>
                <w:iCs/>
                <w:sz w:val="18"/>
                <w:szCs w:val="18"/>
              </w:rPr>
              <w:t>wymianę stolarki okiennej i drzwi zewnętrznych;</w:t>
            </w:r>
          </w:p>
          <w:p w14:paraId="24FDCC9C" w14:textId="77777777" w:rsidR="00CD1539" w:rsidRPr="007D47E1" w:rsidRDefault="00CD1539" w:rsidP="00BF34F2">
            <w:pPr>
              <w:pStyle w:val="Akapitzlist"/>
              <w:numPr>
                <w:ilvl w:val="0"/>
                <w:numId w:val="24"/>
              </w:numPr>
              <w:spacing w:line="288" w:lineRule="auto"/>
              <w:jc w:val="both"/>
              <w:rPr>
                <w:rFonts w:ascii="Arial" w:hAnsi="Arial" w:cs="Arial"/>
                <w:iCs/>
                <w:sz w:val="18"/>
                <w:szCs w:val="18"/>
              </w:rPr>
            </w:pPr>
            <w:r w:rsidRPr="007D47E1">
              <w:rPr>
                <w:rFonts w:ascii="Arial" w:hAnsi="Arial" w:cs="Arial"/>
                <w:iCs/>
                <w:sz w:val="18"/>
                <w:szCs w:val="18"/>
              </w:rPr>
              <w:t>system odwodnienia budynku;</w:t>
            </w:r>
          </w:p>
          <w:p w14:paraId="379F31DF" w14:textId="08FEB853" w:rsidR="00CD1539" w:rsidRPr="007D47E1" w:rsidRDefault="00CD1539" w:rsidP="00BF34F2">
            <w:pPr>
              <w:pStyle w:val="Akapitzlist"/>
              <w:numPr>
                <w:ilvl w:val="0"/>
                <w:numId w:val="24"/>
              </w:numPr>
              <w:spacing w:line="288" w:lineRule="auto"/>
              <w:jc w:val="both"/>
              <w:rPr>
                <w:rFonts w:ascii="Arial" w:hAnsi="Arial" w:cs="Arial"/>
                <w:iCs/>
                <w:sz w:val="18"/>
                <w:szCs w:val="18"/>
              </w:rPr>
            </w:pPr>
            <w:r w:rsidRPr="007D47E1">
              <w:rPr>
                <w:rFonts w:ascii="Arial" w:hAnsi="Arial" w:cs="Arial"/>
                <w:iCs/>
                <w:sz w:val="18"/>
                <w:szCs w:val="18"/>
              </w:rPr>
              <w:t>obiekt przystosowano do potrzeb osób niepełnosprawnych (wejście do budynku z zewnątrz</w:t>
            </w:r>
            <w:r w:rsidR="00CE24F4" w:rsidRPr="007D47E1">
              <w:rPr>
                <w:rFonts w:ascii="Arial" w:hAnsi="Arial" w:cs="Arial"/>
                <w:iCs/>
                <w:sz w:val="18"/>
                <w:szCs w:val="18"/>
              </w:rPr>
              <w:t>, winda</w:t>
            </w:r>
            <w:r w:rsidRPr="007D47E1">
              <w:rPr>
                <w:rFonts w:ascii="Arial" w:hAnsi="Arial" w:cs="Arial"/>
                <w:iCs/>
                <w:sz w:val="18"/>
                <w:szCs w:val="18"/>
              </w:rPr>
              <w:t>;</w:t>
            </w:r>
          </w:p>
          <w:p w14:paraId="71491080" w14:textId="77777777" w:rsidR="00CD1539" w:rsidRPr="007D47E1" w:rsidRDefault="00CD1539" w:rsidP="00BF34F2">
            <w:pPr>
              <w:pStyle w:val="Akapitzlist"/>
              <w:numPr>
                <w:ilvl w:val="0"/>
                <w:numId w:val="24"/>
              </w:numPr>
              <w:spacing w:line="288" w:lineRule="auto"/>
              <w:jc w:val="both"/>
              <w:rPr>
                <w:rFonts w:ascii="Arial" w:hAnsi="Arial" w:cs="Arial"/>
                <w:iCs/>
                <w:sz w:val="18"/>
                <w:szCs w:val="18"/>
              </w:rPr>
            </w:pPr>
            <w:r w:rsidRPr="007D47E1">
              <w:rPr>
                <w:rFonts w:ascii="Arial" w:hAnsi="Arial" w:cs="Arial"/>
                <w:iCs/>
                <w:sz w:val="18"/>
                <w:szCs w:val="18"/>
              </w:rPr>
              <w:t>parking z</w:t>
            </w:r>
            <w:r w:rsidRPr="007D47E1">
              <w:rPr>
                <w:rFonts w:ascii="Arial" w:eastAsia="Calibri" w:hAnsi="Arial" w:cs="Arial"/>
                <w:sz w:val="18"/>
                <w:szCs w:val="18"/>
                <w:lang w:eastAsia="zh-CN"/>
              </w:rPr>
              <w:t xml:space="preserve"> 29 miejscami postojowymi</w:t>
            </w:r>
            <w:r w:rsidRPr="007D47E1">
              <w:rPr>
                <w:rFonts w:ascii="Arial" w:hAnsi="Arial" w:cs="Arial"/>
                <w:iCs/>
                <w:sz w:val="18"/>
                <w:szCs w:val="18"/>
              </w:rPr>
              <w:t>;</w:t>
            </w:r>
          </w:p>
          <w:p w14:paraId="1B0AEC33" w14:textId="2C27732F" w:rsidR="00CD1539" w:rsidRPr="007D47E1" w:rsidRDefault="00CD1539" w:rsidP="00BF34F2">
            <w:pPr>
              <w:pStyle w:val="Akapitzlist"/>
              <w:numPr>
                <w:ilvl w:val="0"/>
                <w:numId w:val="24"/>
              </w:numPr>
              <w:spacing w:line="288" w:lineRule="auto"/>
              <w:jc w:val="both"/>
              <w:rPr>
                <w:rFonts w:ascii="Arial" w:hAnsi="Arial" w:cs="Arial"/>
                <w:iCs/>
                <w:sz w:val="18"/>
                <w:szCs w:val="18"/>
              </w:rPr>
            </w:pPr>
            <w:r w:rsidRPr="007D47E1">
              <w:rPr>
                <w:rFonts w:ascii="Arial" w:hAnsi="Arial" w:cs="Arial"/>
                <w:iCs/>
                <w:sz w:val="18"/>
                <w:szCs w:val="18"/>
              </w:rPr>
              <w:t>plac zabaw dla dzieci ze świetlicy środowiskowej</w:t>
            </w:r>
            <w:r w:rsidR="00CE24F4" w:rsidRPr="007D47E1">
              <w:rPr>
                <w:rFonts w:ascii="Arial" w:hAnsi="Arial" w:cs="Arial"/>
                <w:iCs/>
                <w:sz w:val="18"/>
                <w:szCs w:val="18"/>
              </w:rPr>
              <w:t xml:space="preserve"> i mieszkańców</w:t>
            </w:r>
            <w:r w:rsidRPr="007D47E1">
              <w:rPr>
                <w:rFonts w:ascii="Arial" w:hAnsi="Arial" w:cs="Arial"/>
                <w:iCs/>
                <w:sz w:val="18"/>
                <w:szCs w:val="18"/>
              </w:rPr>
              <w:t>;</w:t>
            </w:r>
          </w:p>
          <w:p w14:paraId="0D141102" w14:textId="77777777" w:rsidR="00CD1539" w:rsidRPr="007D47E1" w:rsidRDefault="00CD1539" w:rsidP="00BF34F2">
            <w:pPr>
              <w:pStyle w:val="Akapitzlist"/>
              <w:numPr>
                <w:ilvl w:val="0"/>
                <w:numId w:val="24"/>
              </w:numPr>
              <w:spacing w:line="288" w:lineRule="auto"/>
              <w:jc w:val="both"/>
              <w:rPr>
                <w:rFonts w:ascii="Arial" w:hAnsi="Arial" w:cs="Arial"/>
                <w:iCs/>
                <w:sz w:val="18"/>
                <w:szCs w:val="18"/>
              </w:rPr>
            </w:pPr>
            <w:r w:rsidRPr="007D47E1">
              <w:rPr>
                <w:rFonts w:ascii="Arial" w:hAnsi="Arial" w:cs="Arial"/>
                <w:iCs/>
                <w:sz w:val="18"/>
                <w:szCs w:val="18"/>
              </w:rPr>
              <w:t>siłownię na powietrzu dla mieszkańców pobliskiego osiedla.</w:t>
            </w:r>
          </w:p>
          <w:p w14:paraId="55DD4135" w14:textId="77777777" w:rsidR="00CD1539" w:rsidRPr="007D47E1" w:rsidRDefault="00CD1539" w:rsidP="000F4D35">
            <w:pPr>
              <w:spacing w:line="288" w:lineRule="auto"/>
              <w:ind w:left="1080"/>
              <w:jc w:val="both"/>
              <w:rPr>
                <w:rFonts w:ascii="Arial" w:hAnsi="Arial" w:cs="Arial"/>
                <w:iCs/>
                <w:sz w:val="18"/>
                <w:szCs w:val="18"/>
              </w:rPr>
            </w:pPr>
          </w:p>
          <w:p w14:paraId="4A63C926" w14:textId="77777777" w:rsidR="006102C7" w:rsidRDefault="006102C7" w:rsidP="000F4D35">
            <w:pPr>
              <w:spacing w:line="288" w:lineRule="auto"/>
              <w:jc w:val="both"/>
              <w:rPr>
                <w:rFonts w:ascii="Arial" w:hAnsi="Arial" w:cs="Arial"/>
                <w:b/>
                <w:bCs/>
                <w:iCs/>
                <w:sz w:val="18"/>
                <w:szCs w:val="18"/>
              </w:rPr>
            </w:pPr>
          </w:p>
          <w:p w14:paraId="7128816E" w14:textId="77777777" w:rsidR="006102C7" w:rsidRDefault="006102C7" w:rsidP="000F4D35">
            <w:pPr>
              <w:spacing w:line="288" w:lineRule="auto"/>
              <w:jc w:val="both"/>
              <w:rPr>
                <w:rFonts w:ascii="Arial" w:hAnsi="Arial" w:cs="Arial"/>
                <w:b/>
                <w:bCs/>
                <w:iCs/>
                <w:sz w:val="18"/>
                <w:szCs w:val="18"/>
              </w:rPr>
            </w:pPr>
          </w:p>
          <w:p w14:paraId="241B7309" w14:textId="77777777" w:rsidR="00CD1539" w:rsidRPr="007D47E1" w:rsidRDefault="00CD1539" w:rsidP="000F4D35">
            <w:pPr>
              <w:spacing w:line="288" w:lineRule="auto"/>
              <w:jc w:val="both"/>
              <w:rPr>
                <w:rFonts w:ascii="Arial" w:hAnsi="Arial" w:cs="Arial"/>
                <w:iCs/>
                <w:sz w:val="18"/>
                <w:szCs w:val="18"/>
              </w:rPr>
            </w:pPr>
            <w:r w:rsidRPr="007D47E1">
              <w:rPr>
                <w:rFonts w:ascii="Arial" w:hAnsi="Arial" w:cs="Arial"/>
                <w:b/>
                <w:bCs/>
                <w:iCs/>
                <w:sz w:val="18"/>
                <w:szCs w:val="18"/>
              </w:rPr>
              <w:lastRenderedPageBreak/>
              <w:t>Przy przebudowie budynku gospodarczego i garażu wykonano</w:t>
            </w:r>
            <w:r w:rsidRPr="007D47E1">
              <w:rPr>
                <w:rFonts w:ascii="Arial" w:hAnsi="Arial" w:cs="Arial"/>
                <w:iCs/>
                <w:sz w:val="18"/>
                <w:szCs w:val="18"/>
              </w:rPr>
              <w:t>:</w:t>
            </w:r>
          </w:p>
          <w:p w14:paraId="4C18DF82" w14:textId="77777777" w:rsidR="00CD1539" w:rsidRPr="007D47E1" w:rsidRDefault="00CD1539" w:rsidP="00BF34F2">
            <w:pPr>
              <w:pStyle w:val="Akapitzlist"/>
              <w:numPr>
                <w:ilvl w:val="0"/>
                <w:numId w:val="13"/>
              </w:numPr>
              <w:spacing w:line="288" w:lineRule="auto"/>
              <w:jc w:val="both"/>
              <w:rPr>
                <w:rFonts w:ascii="Arial" w:hAnsi="Arial" w:cs="Arial"/>
                <w:iCs/>
                <w:sz w:val="18"/>
                <w:szCs w:val="18"/>
              </w:rPr>
            </w:pPr>
            <w:r w:rsidRPr="007D47E1">
              <w:rPr>
                <w:rFonts w:ascii="Arial" w:hAnsi="Arial" w:cs="Arial"/>
                <w:iCs/>
                <w:sz w:val="18"/>
                <w:szCs w:val="18"/>
              </w:rPr>
              <w:t>termomodernizację budynków;</w:t>
            </w:r>
          </w:p>
          <w:p w14:paraId="714363C0" w14:textId="007AA6E6" w:rsidR="00CD1539" w:rsidRPr="007D47E1" w:rsidRDefault="00CD1539" w:rsidP="00BF34F2">
            <w:pPr>
              <w:pStyle w:val="Akapitzlist"/>
              <w:numPr>
                <w:ilvl w:val="0"/>
                <w:numId w:val="13"/>
              </w:numPr>
              <w:spacing w:line="288" w:lineRule="auto"/>
              <w:jc w:val="both"/>
              <w:rPr>
                <w:rFonts w:ascii="Arial" w:hAnsi="Arial" w:cs="Arial"/>
                <w:iCs/>
                <w:sz w:val="18"/>
                <w:szCs w:val="18"/>
              </w:rPr>
            </w:pPr>
            <w:r w:rsidRPr="007D47E1">
              <w:rPr>
                <w:rFonts w:ascii="Arial" w:hAnsi="Arial" w:cs="Arial"/>
                <w:iCs/>
                <w:sz w:val="18"/>
                <w:szCs w:val="18"/>
              </w:rPr>
              <w:t>wymianę stolarki okiennej i drzwiowe</w:t>
            </w:r>
            <w:r w:rsidR="00CE24F4" w:rsidRPr="007D47E1">
              <w:rPr>
                <w:rFonts w:ascii="Arial" w:hAnsi="Arial" w:cs="Arial"/>
                <w:iCs/>
                <w:sz w:val="18"/>
                <w:szCs w:val="18"/>
              </w:rPr>
              <w:t>j</w:t>
            </w:r>
            <w:r w:rsidRPr="007D47E1">
              <w:rPr>
                <w:rFonts w:ascii="Arial" w:hAnsi="Arial" w:cs="Arial"/>
                <w:iCs/>
                <w:sz w:val="18"/>
                <w:szCs w:val="18"/>
              </w:rPr>
              <w:t>;</w:t>
            </w:r>
          </w:p>
          <w:p w14:paraId="4156C1AC" w14:textId="77777777" w:rsidR="00CD1539" w:rsidRPr="007D47E1" w:rsidRDefault="00CD1539" w:rsidP="00BF34F2">
            <w:pPr>
              <w:pStyle w:val="Akapitzlist"/>
              <w:numPr>
                <w:ilvl w:val="0"/>
                <w:numId w:val="13"/>
              </w:numPr>
              <w:spacing w:line="288" w:lineRule="auto"/>
              <w:jc w:val="both"/>
              <w:rPr>
                <w:rFonts w:ascii="Arial" w:hAnsi="Arial" w:cs="Arial"/>
                <w:iCs/>
                <w:sz w:val="18"/>
                <w:szCs w:val="18"/>
              </w:rPr>
            </w:pPr>
            <w:r w:rsidRPr="007D47E1">
              <w:rPr>
                <w:rFonts w:ascii="Arial" w:hAnsi="Arial" w:cs="Arial"/>
                <w:iCs/>
                <w:sz w:val="18"/>
                <w:szCs w:val="18"/>
              </w:rPr>
              <w:t>nowe pokrycie dachowe;</w:t>
            </w:r>
          </w:p>
          <w:p w14:paraId="3850C651" w14:textId="304DEE7C" w:rsidR="00CD1539" w:rsidRPr="007D47E1" w:rsidRDefault="00CD1539" w:rsidP="00BF34F2">
            <w:pPr>
              <w:pStyle w:val="Akapitzlist"/>
              <w:numPr>
                <w:ilvl w:val="0"/>
                <w:numId w:val="13"/>
              </w:numPr>
              <w:spacing w:line="288" w:lineRule="auto"/>
              <w:jc w:val="both"/>
              <w:rPr>
                <w:rFonts w:ascii="Arial" w:hAnsi="Arial" w:cs="Arial"/>
                <w:iCs/>
                <w:sz w:val="18"/>
                <w:szCs w:val="18"/>
              </w:rPr>
            </w:pPr>
            <w:r w:rsidRPr="007D47E1">
              <w:rPr>
                <w:rFonts w:ascii="Arial" w:hAnsi="Arial" w:cs="Arial"/>
                <w:iCs/>
                <w:sz w:val="18"/>
                <w:szCs w:val="18"/>
              </w:rPr>
              <w:t>część pomieszczeń na parterze zaadaptowano na potrzeby lecznicy weterynaryjnej i   potrzeby doradztwa prawnego i rolniczego, zaś na piętrze zostały wyodrębnione  4</w:t>
            </w:r>
            <w:r w:rsidR="004708AC" w:rsidRPr="007D47E1">
              <w:rPr>
                <w:rFonts w:ascii="Arial" w:hAnsi="Arial" w:cs="Arial"/>
                <w:iCs/>
                <w:sz w:val="18"/>
                <w:szCs w:val="18"/>
              </w:rPr>
              <w:t> </w:t>
            </w:r>
            <w:r w:rsidRPr="007D47E1">
              <w:rPr>
                <w:rFonts w:ascii="Arial" w:hAnsi="Arial" w:cs="Arial"/>
                <w:iCs/>
                <w:sz w:val="18"/>
                <w:szCs w:val="18"/>
              </w:rPr>
              <w:t>mieszkania socjalne;</w:t>
            </w:r>
          </w:p>
          <w:p w14:paraId="0DD4DB4F" w14:textId="77777777" w:rsidR="00CD1539" w:rsidRPr="007D47E1" w:rsidRDefault="00CD1539" w:rsidP="00BF34F2">
            <w:pPr>
              <w:numPr>
                <w:ilvl w:val="0"/>
                <w:numId w:val="13"/>
              </w:numPr>
              <w:suppressAutoHyphens/>
              <w:spacing w:line="288" w:lineRule="auto"/>
              <w:rPr>
                <w:rFonts w:ascii="Arial" w:eastAsia="Calibri" w:hAnsi="Arial" w:cs="Arial"/>
                <w:sz w:val="18"/>
                <w:szCs w:val="18"/>
                <w:lang w:eastAsia="zh-CN"/>
              </w:rPr>
            </w:pPr>
            <w:r w:rsidRPr="007D47E1">
              <w:rPr>
                <w:rFonts w:ascii="Arial" w:eastAsia="Calibri" w:hAnsi="Arial" w:cs="Arial"/>
                <w:sz w:val="18"/>
                <w:szCs w:val="18"/>
                <w:lang w:eastAsia="zh-CN"/>
              </w:rPr>
              <w:t>utworzono tereny zielone wokół zrewitalizowanych obiektów;</w:t>
            </w:r>
          </w:p>
          <w:p w14:paraId="39EE1CEC" w14:textId="7145D27E" w:rsidR="00CD1539" w:rsidRPr="007D47E1" w:rsidRDefault="00CD1539" w:rsidP="00BF34F2">
            <w:pPr>
              <w:numPr>
                <w:ilvl w:val="0"/>
                <w:numId w:val="13"/>
              </w:numPr>
              <w:suppressAutoHyphens/>
              <w:spacing w:line="288" w:lineRule="auto"/>
              <w:rPr>
                <w:rFonts w:ascii="Arial" w:eastAsia="Calibri" w:hAnsi="Arial" w:cs="Arial"/>
                <w:sz w:val="18"/>
                <w:szCs w:val="18"/>
                <w:lang w:eastAsia="zh-CN"/>
              </w:rPr>
            </w:pPr>
            <w:r w:rsidRPr="007D47E1">
              <w:rPr>
                <w:rFonts w:ascii="Arial" w:eastAsia="Calibri" w:hAnsi="Arial" w:cs="Arial"/>
                <w:sz w:val="18"/>
                <w:szCs w:val="18"/>
                <w:lang w:eastAsia="zh-CN"/>
              </w:rPr>
              <w:t>zagospodarowano przestrzeń</w:t>
            </w:r>
            <w:r w:rsidR="00CE24F4" w:rsidRPr="007D47E1">
              <w:rPr>
                <w:rFonts w:ascii="Arial" w:eastAsia="Calibri" w:hAnsi="Arial" w:cs="Arial"/>
                <w:sz w:val="18"/>
                <w:szCs w:val="18"/>
                <w:lang w:eastAsia="zh-CN"/>
              </w:rPr>
              <w:t xml:space="preserve"> wokół budynków</w:t>
            </w:r>
            <w:r w:rsidR="00D05997" w:rsidRPr="007D47E1">
              <w:rPr>
                <w:rFonts w:ascii="Arial" w:eastAsia="Calibri" w:hAnsi="Arial" w:cs="Arial"/>
                <w:sz w:val="18"/>
                <w:szCs w:val="18"/>
                <w:lang w:eastAsia="zh-CN"/>
              </w:rPr>
              <w:t>;</w:t>
            </w:r>
          </w:p>
          <w:p w14:paraId="4DB038BD" w14:textId="77777777" w:rsidR="00CD1539" w:rsidRPr="007D47E1" w:rsidRDefault="00CD1539" w:rsidP="00BF34F2">
            <w:pPr>
              <w:numPr>
                <w:ilvl w:val="0"/>
                <w:numId w:val="13"/>
              </w:numPr>
              <w:suppressAutoHyphens/>
              <w:spacing w:line="288" w:lineRule="auto"/>
              <w:rPr>
                <w:rFonts w:ascii="Arial" w:eastAsia="Calibri" w:hAnsi="Arial" w:cs="Arial"/>
                <w:sz w:val="18"/>
                <w:szCs w:val="18"/>
                <w:lang w:eastAsia="zh-CN"/>
              </w:rPr>
            </w:pPr>
            <w:r w:rsidRPr="007D47E1">
              <w:rPr>
                <w:rFonts w:ascii="Arial" w:eastAsia="Calibri" w:hAnsi="Arial" w:cs="Arial"/>
                <w:sz w:val="18"/>
                <w:szCs w:val="18"/>
                <w:lang w:eastAsia="zh-CN"/>
              </w:rPr>
              <w:t>rozbudowano i zmodernizowano wewnętrzny układ drogowy;</w:t>
            </w:r>
          </w:p>
          <w:p w14:paraId="7C7D8BB0" w14:textId="77777777" w:rsidR="00CD1539" w:rsidRPr="007D47E1" w:rsidRDefault="00CD1539" w:rsidP="00BF34F2">
            <w:pPr>
              <w:numPr>
                <w:ilvl w:val="0"/>
                <w:numId w:val="13"/>
              </w:numPr>
              <w:suppressAutoHyphens/>
              <w:spacing w:line="288" w:lineRule="auto"/>
              <w:rPr>
                <w:rFonts w:ascii="Arial" w:eastAsia="Calibri" w:hAnsi="Arial" w:cs="Arial"/>
                <w:sz w:val="18"/>
                <w:szCs w:val="18"/>
                <w:lang w:eastAsia="zh-CN"/>
              </w:rPr>
            </w:pPr>
            <w:r w:rsidRPr="007D47E1">
              <w:rPr>
                <w:rFonts w:ascii="Arial" w:eastAsia="Calibri" w:hAnsi="Arial" w:cs="Arial"/>
                <w:sz w:val="18"/>
                <w:szCs w:val="18"/>
                <w:lang w:eastAsia="zh-CN"/>
              </w:rPr>
              <w:t xml:space="preserve"> utworzono 5 miejsc postojowych przy budynku weterynarii</w:t>
            </w:r>
          </w:p>
          <w:p w14:paraId="7764E7C1" w14:textId="77777777" w:rsidR="00CD1539" w:rsidRPr="007D47E1" w:rsidRDefault="00CD1539" w:rsidP="000F4D35">
            <w:pPr>
              <w:spacing w:line="288" w:lineRule="auto"/>
              <w:rPr>
                <w:rFonts w:ascii="Arial" w:hAnsi="Arial" w:cs="Arial"/>
                <w:b/>
                <w:bCs/>
                <w:sz w:val="18"/>
                <w:szCs w:val="18"/>
              </w:rPr>
            </w:pPr>
          </w:p>
          <w:p w14:paraId="751BCB06" w14:textId="77777777" w:rsidR="00CD1539" w:rsidRPr="007D47E1" w:rsidRDefault="00CD1539" w:rsidP="000F4D35">
            <w:pPr>
              <w:spacing w:line="288" w:lineRule="auto"/>
              <w:rPr>
                <w:rFonts w:ascii="Arial" w:hAnsi="Arial" w:cs="Arial"/>
                <w:b/>
                <w:sz w:val="18"/>
                <w:szCs w:val="18"/>
              </w:rPr>
            </w:pPr>
            <w:r w:rsidRPr="007D47E1">
              <w:rPr>
                <w:rFonts w:ascii="Arial" w:hAnsi="Arial" w:cs="Arial"/>
                <w:b/>
                <w:sz w:val="18"/>
                <w:szCs w:val="18"/>
              </w:rPr>
              <w:t>Koszty przedsięwzięcia ogółem – 6.892099,92 zł</w:t>
            </w:r>
          </w:p>
          <w:p w14:paraId="4648A562" w14:textId="77777777" w:rsidR="00CD1539" w:rsidRPr="007D47E1" w:rsidRDefault="00CD1539" w:rsidP="000F4D35">
            <w:pPr>
              <w:spacing w:line="288" w:lineRule="auto"/>
              <w:rPr>
                <w:rFonts w:ascii="Arial" w:hAnsi="Arial" w:cs="Arial"/>
                <w:b/>
                <w:sz w:val="18"/>
                <w:szCs w:val="18"/>
              </w:rPr>
            </w:pPr>
            <w:r w:rsidRPr="007D47E1">
              <w:rPr>
                <w:rFonts w:ascii="Arial" w:hAnsi="Arial" w:cs="Arial"/>
                <w:b/>
                <w:sz w:val="18"/>
                <w:szCs w:val="18"/>
              </w:rPr>
              <w:t xml:space="preserve">Dofinansowanie z EFRR w ramach RPO WL 2014-2020:  2 205 562,89 zł </w:t>
            </w:r>
          </w:p>
          <w:p w14:paraId="6BFD7259" w14:textId="77777777" w:rsidR="00CD1539" w:rsidRPr="007D47E1" w:rsidRDefault="00CD1539" w:rsidP="000F4D35">
            <w:pPr>
              <w:spacing w:line="288" w:lineRule="auto"/>
              <w:rPr>
                <w:rFonts w:ascii="Arial" w:hAnsi="Arial" w:cs="Arial"/>
                <w:b/>
                <w:sz w:val="18"/>
                <w:szCs w:val="18"/>
              </w:rPr>
            </w:pPr>
            <w:r w:rsidRPr="007D47E1">
              <w:rPr>
                <w:rFonts w:ascii="Arial" w:hAnsi="Arial" w:cs="Arial"/>
                <w:b/>
                <w:sz w:val="18"/>
                <w:szCs w:val="18"/>
              </w:rPr>
              <w:t xml:space="preserve">Wkład własny: 4 686 537,03zł </w:t>
            </w:r>
          </w:p>
          <w:p w14:paraId="773029C6" w14:textId="77777777" w:rsidR="00CD1539" w:rsidRPr="007D47E1" w:rsidRDefault="00CD1539" w:rsidP="00CD1539">
            <w:pPr>
              <w:spacing w:line="288" w:lineRule="auto"/>
              <w:rPr>
                <w:rFonts w:ascii="Arial" w:hAnsi="Arial" w:cs="Arial"/>
                <w:b/>
                <w:bCs/>
                <w:sz w:val="18"/>
                <w:szCs w:val="18"/>
              </w:rPr>
            </w:pPr>
          </w:p>
        </w:tc>
      </w:tr>
      <w:tr w:rsidR="00CD1539" w:rsidRPr="0074612C" w14:paraId="1DF75CB7" w14:textId="77777777" w:rsidTr="00CD1539">
        <w:tc>
          <w:tcPr>
            <w:tcW w:w="14459" w:type="dxa"/>
            <w:gridSpan w:val="18"/>
            <w:tcBorders>
              <w:top w:val="nil"/>
              <w:left w:val="single" w:sz="12" w:space="0" w:color="C45911" w:themeColor="accent2" w:themeShade="BF"/>
              <w:bottom w:val="nil"/>
              <w:right w:val="single" w:sz="12" w:space="0" w:color="C45911" w:themeColor="accent2" w:themeShade="BF"/>
            </w:tcBorders>
          </w:tcPr>
          <w:p w14:paraId="3980401A" w14:textId="77777777" w:rsidR="00CD1539" w:rsidRPr="007D47E1" w:rsidRDefault="00CD1539" w:rsidP="00CD1539">
            <w:pPr>
              <w:spacing w:line="288" w:lineRule="auto"/>
              <w:jc w:val="center"/>
              <w:rPr>
                <w:rFonts w:ascii="Arial" w:hAnsi="Arial" w:cs="Arial"/>
                <w:b/>
                <w:bCs/>
                <w:sz w:val="18"/>
                <w:szCs w:val="18"/>
              </w:rPr>
            </w:pPr>
            <w:r w:rsidRPr="007D47E1">
              <w:rPr>
                <w:rFonts w:ascii="Arial" w:hAnsi="Arial" w:cs="Arial"/>
                <w:b/>
                <w:bCs/>
                <w:sz w:val="18"/>
                <w:szCs w:val="18"/>
              </w:rPr>
              <w:lastRenderedPageBreak/>
              <w:t>Budynek „Agronomówki ”przed rewitalizacją</w:t>
            </w:r>
          </w:p>
          <w:p w14:paraId="5DB2586E" w14:textId="10F93191" w:rsidR="00CD1539" w:rsidRPr="007D47E1" w:rsidRDefault="00CD1539" w:rsidP="00CD1539">
            <w:pPr>
              <w:spacing w:line="288" w:lineRule="auto"/>
              <w:jc w:val="center"/>
              <w:rPr>
                <w:rFonts w:ascii="Arial" w:hAnsi="Arial" w:cs="Arial"/>
                <w:b/>
                <w:bCs/>
                <w:sz w:val="18"/>
                <w:szCs w:val="18"/>
              </w:rPr>
            </w:pPr>
          </w:p>
        </w:tc>
      </w:tr>
      <w:tr w:rsidR="00CD1539" w:rsidRPr="0074612C" w14:paraId="6D1340F4" w14:textId="77777777" w:rsidTr="00C363B4">
        <w:tc>
          <w:tcPr>
            <w:tcW w:w="7227" w:type="dxa"/>
            <w:gridSpan w:val="9"/>
            <w:tcBorders>
              <w:top w:val="nil"/>
              <w:left w:val="single" w:sz="12" w:space="0" w:color="C45911" w:themeColor="accent2" w:themeShade="BF"/>
              <w:bottom w:val="single" w:sz="12" w:space="0" w:color="C45911" w:themeColor="accent2" w:themeShade="BF"/>
              <w:right w:val="nil"/>
            </w:tcBorders>
          </w:tcPr>
          <w:p w14:paraId="76BCF3A0" w14:textId="42BA3C4C" w:rsidR="00CD1539" w:rsidRPr="007D47E1" w:rsidRDefault="00CD1539" w:rsidP="00CD1539">
            <w:pPr>
              <w:spacing w:line="288" w:lineRule="auto"/>
              <w:jc w:val="center"/>
              <w:rPr>
                <w:rFonts w:ascii="Arial" w:hAnsi="Arial" w:cs="Arial"/>
                <w:b/>
                <w:bCs/>
                <w:sz w:val="18"/>
                <w:szCs w:val="18"/>
              </w:rPr>
            </w:pPr>
            <w:r w:rsidRPr="007D47E1">
              <w:rPr>
                <w:rFonts w:ascii="Arial" w:hAnsi="Arial" w:cs="Arial"/>
                <w:noProof/>
                <w:sz w:val="18"/>
                <w:szCs w:val="18"/>
                <w:lang w:eastAsia="pl-PL"/>
              </w:rPr>
              <w:drawing>
                <wp:inline distT="0" distB="0" distL="0" distR="0" wp14:anchorId="7DA7F4D7" wp14:editId="202345E6">
                  <wp:extent cx="3657600" cy="2386739"/>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666216" cy="2392362"/>
                          </a:xfrm>
                          <a:prstGeom prst="rect">
                            <a:avLst/>
                          </a:prstGeom>
                          <a:solidFill>
                            <a:srgbClr val="FFFFFF"/>
                          </a:solidFill>
                          <a:ln>
                            <a:noFill/>
                          </a:ln>
                        </pic:spPr>
                      </pic:pic>
                    </a:graphicData>
                  </a:graphic>
                </wp:inline>
              </w:drawing>
            </w:r>
          </w:p>
        </w:tc>
        <w:tc>
          <w:tcPr>
            <w:tcW w:w="7232" w:type="dxa"/>
            <w:gridSpan w:val="9"/>
            <w:tcBorders>
              <w:top w:val="nil"/>
              <w:left w:val="nil"/>
              <w:bottom w:val="single" w:sz="12" w:space="0" w:color="C45911" w:themeColor="accent2" w:themeShade="BF"/>
              <w:right w:val="single" w:sz="12" w:space="0" w:color="C45911" w:themeColor="accent2" w:themeShade="BF"/>
            </w:tcBorders>
          </w:tcPr>
          <w:p w14:paraId="37204C13" w14:textId="4EB2F1F8" w:rsidR="00CD1539" w:rsidRPr="007D47E1" w:rsidRDefault="00CD1539" w:rsidP="00CD1539">
            <w:pPr>
              <w:spacing w:line="288" w:lineRule="auto"/>
              <w:jc w:val="center"/>
              <w:rPr>
                <w:rFonts w:ascii="Arial" w:hAnsi="Arial" w:cs="Arial"/>
                <w:b/>
                <w:bCs/>
                <w:sz w:val="18"/>
                <w:szCs w:val="18"/>
              </w:rPr>
            </w:pPr>
            <w:r w:rsidRPr="007D47E1">
              <w:rPr>
                <w:rFonts w:ascii="Arial" w:hAnsi="Arial" w:cs="Arial"/>
                <w:noProof/>
                <w:sz w:val="18"/>
                <w:szCs w:val="18"/>
                <w:lang w:eastAsia="pl-PL"/>
              </w:rPr>
              <w:drawing>
                <wp:inline distT="0" distB="0" distL="0" distR="0" wp14:anchorId="41F9835F" wp14:editId="2A5A5041">
                  <wp:extent cx="3571875" cy="2377946"/>
                  <wp:effectExtent l="0" t="0" r="0" b="381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587966" cy="2388659"/>
                          </a:xfrm>
                          <a:prstGeom prst="rect">
                            <a:avLst/>
                          </a:prstGeom>
                          <a:solidFill>
                            <a:srgbClr val="FFFFFF"/>
                          </a:solidFill>
                          <a:ln>
                            <a:noFill/>
                          </a:ln>
                        </pic:spPr>
                      </pic:pic>
                    </a:graphicData>
                  </a:graphic>
                </wp:inline>
              </w:drawing>
            </w:r>
          </w:p>
        </w:tc>
      </w:tr>
      <w:tr w:rsidR="00CD1539" w:rsidRPr="0074612C" w14:paraId="00D9807C" w14:textId="48BBA82A" w:rsidTr="00C363B4">
        <w:trPr>
          <w:trHeight w:val="5351"/>
        </w:trPr>
        <w:tc>
          <w:tcPr>
            <w:tcW w:w="5806" w:type="dxa"/>
            <w:gridSpan w:val="5"/>
            <w:tcBorders>
              <w:top w:val="single" w:sz="12" w:space="0" w:color="C45911" w:themeColor="accent2" w:themeShade="BF"/>
              <w:left w:val="single" w:sz="12" w:space="0" w:color="C45911" w:themeColor="accent2" w:themeShade="BF"/>
              <w:bottom w:val="single" w:sz="12" w:space="0" w:color="C45911" w:themeColor="accent2" w:themeShade="BF"/>
              <w:right w:val="nil"/>
            </w:tcBorders>
          </w:tcPr>
          <w:p w14:paraId="71F8FA31" w14:textId="77777777" w:rsidR="00CD1539" w:rsidRPr="007D47E1" w:rsidRDefault="00CD1539" w:rsidP="0074612C">
            <w:pPr>
              <w:spacing w:line="288" w:lineRule="auto"/>
              <w:rPr>
                <w:rFonts w:ascii="Arial" w:hAnsi="Arial" w:cs="Arial"/>
                <w:b/>
                <w:bCs/>
                <w:noProof/>
                <w:sz w:val="18"/>
                <w:szCs w:val="18"/>
              </w:rPr>
            </w:pPr>
          </w:p>
          <w:p w14:paraId="312B70A4" w14:textId="30EE9AC7" w:rsidR="00CD1539" w:rsidRPr="007D47E1" w:rsidRDefault="00CD1539" w:rsidP="0074612C">
            <w:pPr>
              <w:spacing w:line="288" w:lineRule="auto"/>
              <w:rPr>
                <w:rFonts w:ascii="Arial" w:hAnsi="Arial" w:cs="Arial"/>
                <w:sz w:val="18"/>
                <w:szCs w:val="18"/>
              </w:rPr>
            </w:pPr>
          </w:p>
          <w:p w14:paraId="25E90BFA" w14:textId="084C8D31" w:rsidR="00CD1539" w:rsidRPr="007D47E1" w:rsidRDefault="00CD1539" w:rsidP="0074612C">
            <w:pPr>
              <w:spacing w:line="288" w:lineRule="auto"/>
              <w:jc w:val="center"/>
              <w:rPr>
                <w:rFonts w:ascii="Arial" w:hAnsi="Arial" w:cs="Arial"/>
                <w:b/>
                <w:bCs/>
                <w:noProof/>
                <w:sz w:val="18"/>
                <w:szCs w:val="18"/>
              </w:rPr>
            </w:pPr>
            <w:r w:rsidRPr="007D47E1">
              <w:rPr>
                <w:rFonts w:ascii="Arial" w:hAnsi="Arial" w:cs="Arial"/>
                <w:b/>
                <w:bCs/>
                <w:noProof/>
                <w:sz w:val="18"/>
                <w:szCs w:val="18"/>
              </w:rPr>
              <w:t xml:space="preserve">Budynek weterynarii </w:t>
            </w:r>
            <w:r w:rsidR="00CE24F4" w:rsidRPr="007D47E1">
              <w:rPr>
                <w:rFonts w:ascii="Arial" w:hAnsi="Arial" w:cs="Arial"/>
                <w:b/>
                <w:bCs/>
                <w:noProof/>
                <w:sz w:val="18"/>
                <w:szCs w:val="18"/>
              </w:rPr>
              <w:t xml:space="preserve"> i garażowy </w:t>
            </w:r>
            <w:r w:rsidRPr="007D47E1">
              <w:rPr>
                <w:rFonts w:ascii="Arial" w:hAnsi="Arial" w:cs="Arial"/>
                <w:b/>
                <w:bCs/>
                <w:noProof/>
                <w:sz w:val="18"/>
                <w:szCs w:val="18"/>
              </w:rPr>
              <w:t>po rewitalizacji</w:t>
            </w:r>
          </w:p>
        </w:tc>
        <w:tc>
          <w:tcPr>
            <w:tcW w:w="8653" w:type="dxa"/>
            <w:gridSpan w:val="13"/>
            <w:tcBorders>
              <w:top w:val="single" w:sz="12" w:space="0" w:color="C45911" w:themeColor="accent2" w:themeShade="BF"/>
              <w:left w:val="nil"/>
              <w:bottom w:val="single" w:sz="12" w:space="0" w:color="C45911" w:themeColor="accent2" w:themeShade="BF"/>
              <w:right w:val="single" w:sz="12" w:space="0" w:color="C45911" w:themeColor="accent2" w:themeShade="BF"/>
            </w:tcBorders>
          </w:tcPr>
          <w:p w14:paraId="6A8D219C" w14:textId="38C2D819" w:rsidR="00CD1539" w:rsidRPr="007D47E1" w:rsidRDefault="00CD1539" w:rsidP="0074612C">
            <w:pPr>
              <w:spacing w:line="288" w:lineRule="auto"/>
              <w:rPr>
                <w:rFonts w:ascii="Arial" w:hAnsi="Arial" w:cs="Arial"/>
                <w:sz w:val="18"/>
                <w:szCs w:val="18"/>
              </w:rPr>
            </w:pPr>
          </w:p>
          <w:p w14:paraId="622F217B" w14:textId="73D1FC2B" w:rsidR="00CD1539" w:rsidRPr="007D47E1" w:rsidRDefault="00CD1539" w:rsidP="0074612C">
            <w:pPr>
              <w:spacing w:line="288" w:lineRule="auto"/>
              <w:rPr>
                <w:rFonts w:ascii="Arial" w:hAnsi="Arial" w:cs="Arial"/>
                <w:b/>
                <w:bCs/>
                <w:sz w:val="18"/>
                <w:szCs w:val="18"/>
              </w:rPr>
            </w:pPr>
            <w:r w:rsidRPr="007D47E1">
              <w:rPr>
                <w:rFonts w:ascii="Arial" w:hAnsi="Arial" w:cs="Arial"/>
                <w:noProof/>
                <w:sz w:val="18"/>
                <w:szCs w:val="18"/>
                <w:lang w:eastAsia="pl-PL"/>
              </w:rPr>
              <w:drawing>
                <wp:inline distT="0" distB="0" distL="0" distR="0" wp14:anchorId="4611D3A9" wp14:editId="4EE1F96D">
                  <wp:extent cx="5334000" cy="3000338"/>
                  <wp:effectExtent l="0" t="0" r="0" b="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337526" cy="3002322"/>
                          </a:xfrm>
                          <a:prstGeom prst="rect">
                            <a:avLst/>
                          </a:prstGeom>
                          <a:noFill/>
                          <a:ln>
                            <a:noFill/>
                          </a:ln>
                        </pic:spPr>
                      </pic:pic>
                    </a:graphicData>
                  </a:graphic>
                </wp:inline>
              </w:drawing>
            </w:r>
          </w:p>
        </w:tc>
      </w:tr>
      <w:tr w:rsidR="00C363B4" w:rsidRPr="0074612C" w14:paraId="06432280" w14:textId="77777777" w:rsidTr="00C368CD">
        <w:tc>
          <w:tcPr>
            <w:tcW w:w="987"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1131F2A4" w14:textId="77777777" w:rsidR="00CD1539" w:rsidRPr="007D47E1" w:rsidRDefault="00CD1539" w:rsidP="00CD1539">
            <w:pPr>
              <w:spacing w:line="288" w:lineRule="auto"/>
              <w:rPr>
                <w:rFonts w:ascii="Arial" w:hAnsi="Arial" w:cs="Arial"/>
                <w:b/>
                <w:bCs/>
                <w:sz w:val="18"/>
                <w:szCs w:val="18"/>
              </w:rPr>
            </w:pPr>
            <w:r w:rsidRPr="007D47E1">
              <w:rPr>
                <w:rFonts w:ascii="Arial" w:hAnsi="Arial" w:cs="Arial"/>
                <w:b/>
                <w:bCs/>
                <w:sz w:val="18"/>
                <w:szCs w:val="18"/>
              </w:rPr>
              <w:t>2</w:t>
            </w:r>
          </w:p>
        </w:tc>
        <w:tc>
          <w:tcPr>
            <w:tcW w:w="3710" w:type="dxa"/>
            <w:gridSpan w:val="2"/>
            <w:tcBorders>
              <w:top w:val="single" w:sz="12" w:space="0" w:color="C45911" w:themeColor="accent2" w:themeShade="BF"/>
              <w:left w:val="nil"/>
              <w:bottom w:val="single" w:sz="12" w:space="0" w:color="C45911" w:themeColor="accent2" w:themeShade="BF"/>
              <w:right w:val="nil"/>
            </w:tcBorders>
            <w:vAlign w:val="center"/>
          </w:tcPr>
          <w:p w14:paraId="44362AFC" w14:textId="74054D86" w:rsidR="00CD1539" w:rsidRPr="007D47E1" w:rsidRDefault="00CD1539" w:rsidP="00CD1539">
            <w:pPr>
              <w:spacing w:line="288" w:lineRule="auto"/>
              <w:rPr>
                <w:rFonts w:ascii="Arial" w:hAnsi="Arial" w:cs="Arial"/>
                <w:b/>
                <w:bCs/>
                <w:sz w:val="18"/>
                <w:szCs w:val="18"/>
              </w:rPr>
            </w:pPr>
            <w:r w:rsidRPr="007D47E1">
              <w:rPr>
                <w:rFonts w:ascii="Arial" w:hAnsi="Arial" w:cs="Arial"/>
                <w:b/>
                <w:sz w:val="18"/>
                <w:szCs w:val="18"/>
              </w:rPr>
              <w:t>Centrum Rozwoju Rodziny</w:t>
            </w:r>
            <w:r w:rsidRPr="007D47E1">
              <w:rPr>
                <w:rFonts w:ascii="Arial" w:hAnsi="Arial" w:cs="Arial"/>
                <w:b/>
                <w:bCs/>
                <w:sz w:val="18"/>
                <w:szCs w:val="18"/>
              </w:rPr>
              <w:t xml:space="preserve"> </w:t>
            </w:r>
          </w:p>
        </w:tc>
        <w:tc>
          <w:tcPr>
            <w:tcW w:w="1534" w:type="dxa"/>
            <w:gridSpan w:val="2"/>
            <w:tcBorders>
              <w:top w:val="single" w:sz="12" w:space="0" w:color="C45911" w:themeColor="accent2" w:themeShade="BF"/>
              <w:left w:val="nil"/>
              <w:bottom w:val="single" w:sz="12" w:space="0" w:color="C45911" w:themeColor="accent2" w:themeShade="BF"/>
              <w:right w:val="nil"/>
            </w:tcBorders>
            <w:vAlign w:val="center"/>
          </w:tcPr>
          <w:p w14:paraId="61C2E5B8" w14:textId="73525DF1" w:rsidR="00CD1539" w:rsidRPr="007D47E1" w:rsidRDefault="00CD1539" w:rsidP="00CD1539">
            <w:pPr>
              <w:autoSpaceDE w:val="0"/>
              <w:autoSpaceDN w:val="0"/>
              <w:adjustRightInd w:val="0"/>
              <w:spacing w:line="288" w:lineRule="auto"/>
              <w:rPr>
                <w:rFonts w:ascii="Arial" w:hAnsi="Arial" w:cs="Arial"/>
                <w:b/>
                <w:bCs/>
                <w:sz w:val="18"/>
                <w:szCs w:val="18"/>
              </w:rPr>
            </w:pPr>
            <w:r w:rsidRPr="007D47E1">
              <w:rPr>
                <w:rFonts w:ascii="Arial" w:hAnsi="Arial" w:cs="Arial"/>
                <w:b/>
                <w:bCs/>
                <w:sz w:val="18"/>
                <w:szCs w:val="18"/>
                <w:lang w:eastAsia="zh-CN"/>
              </w:rPr>
              <w:t xml:space="preserve">Gmina Jastków </w:t>
            </w:r>
          </w:p>
        </w:tc>
        <w:tc>
          <w:tcPr>
            <w:tcW w:w="2551" w:type="dxa"/>
            <w:gridSpan w:val="4"/>
            <w:tcBorders>
              <w:top w:val="single" w:sz="12" w:space="0" w:color="C45911" w:themeColor="accent2" w:themeShade="BF"/>
              <w:left w:val="nil"/>
              <w:bottom w:val="single" w:sz="12" w:space="0" w:color="C45911" w:themeColor="accent2" w:themeShade="BF"/>
              <w:right w:val="nil"/>
            </w:tcBorders>
            <w:vAlign w:val="center"/>
          </w:tcPr>
          <w:p w14:paraId="7E2AD83C" w14:textId="0F52BA4F" w:rsidR="00CD1539" w:rsidRPr="007D47E1" w:rsidRDefault="00CD1539" w:rsidP="00CD1539">
            <w:pPr>
              <w:autoSpaceDE w:val="0"/>
              <w:autoSpaceDN w:val="0"/>
              <w:adjustRightInd w:val="0"/>
              <w:spacing w:line="288" w:lineRule="auto"/>
              <w:jc w:val="center"/>
              <w:rPr>
                <w:rFonts w:ascii="Arial" w:hAnsi="Arial" w:cs="Arial"/>
                <w:b/>
                <w:bCs/>
                <w:sz w:val="18"/>
                <w:szCs w:val="18"/>
              </w:rPr>
            </w:pPr>
            <w:r w:rsidRPr="007D47E1">
              <w:rPr>
                <w:rFonts w:ascii="Arial" w:hAnsi="Arial" w:cs="Arial"/>
                <w:b/>
                <w:sz w:val="18"/>
                <w:szCs w:val="18"/>
              </w:rPr>
              <w:t>Panieńszczyzna</w:t>
            </w:r>
          </w:p>
        </w:tc>
        <w:tc>
          <w:tcPr>
            <w:tcW w:w="1985" w:type="dxa"/>
            <w:gridSpan w:val="4"/>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4CB67B8B" w14:textId="19462E19" w:rsidR="00CD1539" w:rsidRPr="007D47E1" w:rsidRDefault="00CD1539" w:rsidP="00CD1539">
            <w:pPr>
              <w:spacing w:line="288" w:lineRule="auto"/>
              <w:jc w:val="center"/>
              <w:rPr>
                <w:rFonts w:ascii="Arial" w:hAnsi="Arial" w:cs="Arial"/>
                <w:b/>
                <w:bCs/>
                <w:sz w:val="18"/>
                <w:szCs w:val="18"/>
              </w:rPr>
            </w:pPr>
            <w:r w:rsidRPr="007D47E1">
              <w:rPr>
                <w:rFonts w:ascii="Arial" w:hAnsi="Arial" w:cs="Arial"/>
                <w:b/>
                <w:bCs/>
                <w:sz w:val="18"/>
                <w:szCs w:val="18"/>
                <w:lang w:eastAsia="zh-CN"/>
              </w:rPr>
              <w:t>2016 - 2019</w:t>
            </w:r>
          </w:p>
        </w:tc>
        <w:tc>
          <w:tcPr>
            <w:tcW w:w="1984" w:type="dxa"/>
            <w:gridSpan w:val="3"/>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0FAE662E" w14:textId="5928B03A" w:rsidR="00CD1539" w:rsidRPr="007D47E1" w:rsidRDefault="00CD1539" w:rsidP="00CD1539">
            <w:pPr>
              <w:spacing w:line="288" w:lineRule="auto"/>
              <w:jc w:val="center"/>
              <w:rPr>
                <w:rFonts w:ascii="Arial" w:hAnsi="Arial" w:cs="Arial"/>
                <w:b/>
                <w:bCs/>
                <w:sz w:val="18"/>
                <w:szCs w:val="18"/>
              </w:rPr>
            </w:pPr>
            <w:r w:rsidRPr="007D47E1">
              <w:rPr>
                <w:rFonts w:ascii="Arial" w:hAnsi="Arial" w:cs="Arial"/>
                <w:b/>
                <w:bCs/>
                <w:sz w:val="18"/>
                <w:szCs w:val="18"/>
              </w:rPr>
              <w:t>Projekt zrealizowany</w:t>
            </w:r>
          </w:p>
        </w:tc>
        <w:tc>
          <w:tcPr>
            <w:tcW w:w="1708"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092AEA8" w14:textId="73C2253D" w:rsidR="00CD1539" w:rsidRPr="007D47E1" w:rsidRDefault="00CD1539" w:rsidP="00CD1539">
            <w:pPr>
              <w:spacing w:line="288" w:lineRule="auto"/>
              <w:jc w:val="center"/>
              <w:rPr>
                <w:rFonts w:ascii="Arial" w:hAnsi="Arial" w:cs="Arial"/>
                <w:b/>
                <w:bCs/>
                <w:sz w:val="18"/>
                <w:szCs w:val="18"/>
              </w:rPr>
            </w:pPr>
            <w:r w:rsidRPr="007D47E1">
              <w:rPr>
                <w:rFonts w:ascii="Arial" w:hAnsi="Arial" w:cs="Arial"/>
                <w:b/>
                <w:bCs/>
                <w:sz w:val="18"/>
                <w:szCs w:val="18"/>
                <w:lang w:eastAsia="zh-CN"/>
              </w:rPr>
              <w:t>2019</w:t>
            </w:r>
          </w:p>
        </w:tc>
      </w:tr>
      <w:tr w:rsidR="00CD1539" w:rsidRPr="0074612C" w14:paraId="07D750BB" w14:textId="77777777" w:rsidTr="00C363B4">
        <w:trPr>
          <w:trHeight w:val="841"/>
        </w:trPr>
        <w:tc>
          <w:tcPr>
            <w:tcW w:w="14459" w:type="dxa"/>
            <w:gridSpan w:val="18"/>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744546B" w14:textId="77777777" w:rsidR="00CD1539" w:rsidRPr="007D47E1" w:rsidRDefault="00CD1539" w:rsidP="0074612C">
            <w:pPr>
              <w:spacing w:line="288" w:lineRule="auto"/>
              <w:jc w:val="both"/>
              <w:rPr>
                <w:rFonts w:ascii="Arial" w:hAnsi="Arial" w:cs="Arial"/>
                <w:b/>
                <w:bCs/>
                <w:sz w:val="18"/>
                <w:szCs w:val="18"/>
              </w:rPr>
            </w:pPr>
            <w:r w:rsidRPr="007D47E1">
              <w:rPr>
                <w:rFonts w:ascii="Arial" w:hAnsi="Arial" w:cs="Arial"/>
                <w:b/>
                <w:bCs/>
                <w:sz w:val="18"/>
                <w:szCs w:val="18"/>
              </w:rPr>
              <w:t>Gmina Jastków zrealizowała projekt poprzez:</w:t>
            </w:r>
          </w:p>
          <w:p w14:paraId="2367631E" w14:textId="77777777" w:rsidR="00CD1539" w:rsidRPr="007D47E1" w:rsidRDefault="00CD1539" w:rsidP="00BF34F2">
            <w:pPr>
              <w:pStyle w:val="Akapitzlist"/>
              <w:numPr>
                <w:ilvl w:val="0"/>
                <w:numId w:val="20"/>
              </w:numPr>
              <w:spacing w:line="288" w:lineRule="auto"/>
              <w:jc w:val="both"/>
              <w:rPr>
                <w:rFonts w:ascii="Arial" w:hAnsi="Arial" w:cs="Arial"/>
                <w:sz w:val="18"/>
                <w:szCs w:val="18"/>
                <w:lang w:eastAsia="zh-CN"/>
              </w:rPr>
            </w:pPr>
            <w:r w:rsidRPr="007D47E1">
              <w:rPr>
                <w:rFonts w:ascii="Arial" w:hAnsi="Arial" w:cs="Arial"/>
                <w:sz w:val="18"/>
                <w:szCs w:val="18"/>
                <w:lang w:eastAsia="zh-CN"/>
              </w:rPr>
              <w:t>budowę Centrum Rozwoju Rodziny bez barier architektonicznych, w którym utworzono:</w:t>
            </w:r>
          </w:p>
          <w:p w14:paraId="50522BFF" w14:textId="77777777" w:rsidR="00CD1539" w:rsidRPr="007D47E1" w:rsidRDefault="00CD1539" w:rsidP="00BF34F2">
            <w:pPr>
              <w:pStyle w:val="Akapitzlist"/>
              <w:numPr>
                <w:ilvl w:val="0"/>
                <w:numId w:val="21"/>
              </w:numPr>
              <w:spacing w:line="288" w:lineRule="auto"/>
              <w:ind w:left="1024" w:hanging="283"/>
              <w:jc w:val="both"/>
              <w:rPr>
                <w:rFonts w:ascii="Arial" w:hAnsi="Arial" w:cs="Arial"/>
                <w:sz w:val="18"/>
                <w:szCs w:val="18"/>
                <w:lang w:eastAsia="zh-CN"/>
              </w:rPr>
            </w:pPr>
            <w:r w:rsidRPr="007D47E1">
              <w:rPr>
                <w:rFonts w:ascii="Arial" w:hAnsi="Arial" w:cs="Arial"/>
                <w:sz w:val="18"/>
                <w:szCs w:val="18"/>
                <w:lang w:eastAsia="zh-CN"/>
              </w:rPr>
              <w:t>przedszkole (5 oddziałów) w pełni wyposażonych</w:t>
            </w:r>
            <w:r w:rsidRPr="007D47E1">
              <w:rPr>
                <w:rFonts w:ascii="Arial" w:eastAsia="Calibri" w:hAnsi="Arial" w:cs="Arial"/>
                <w:sz w:val="18"/>
                <w:szCs w:val="18"/>
                <w:lang w:eastAsia="zh-CN"/>
              </w:rPr>
              <w:t xml:space="preserve"> w sprzęt IT oraz certyfikowane wyposażenie dostosowane do wieku i potrzeb wychowanków;</w:t>
            </w:r>
          </w:p>
          <w:p w14:paraId="2794FF4E" w14:textId="77777777" w:rsidR="00CD1539" w:rsidRPr="007D47E1" w:rsidRDefault="00CD1539" w:rsidP="00BF34F2">
            <w:pPr>
              <w:pStyle w:val="Akapitzlist"/>
              <w:numPr>
                <w:ilvl w:val="0"/>
                <w:numId w:val="21"/>
              </w:numPr>
              <w:spacing w:line="288" w:lineRule="auto"/>
              <w:ind w:left="1024" w:hanging="283"/>
              <w:jc w:val="both"/>
              <w:rPr>
                <w:rFonts w:ascii="Arial" w:hAnsi="Arial" w:cs="Arial"/>
                <w:sz w:val="18"/>
                <w:szCs w:val="18"/>
                <w:lang w:eastAsia="zh-CN"/>
              </w:rPr>
            </w:pPr>
            <w:r w:rsidRPr="007D47E1">
              <w:rPr>
                <w:rFonts w:ascii="Arial" w:hAnsi="Arial" w:cs="Arial"/>
                <w:sz w:val="18"/>
                <w:szCs w:val="18"/>
                <w:lang w:eastAsia="zh-CN"/>
              </w:rPr>
              <w:t>żłobek samorządowy „Akademia Malucha”(2 oddziały) w pełni wyposażonych</w:t>
            </w:r>
            <w:r w:rsidRPr="007D47E1">
              <w:rPr>
                <w:rFonts w:ascii="Arial" w:eastAsia="Calibri" w:hAnsi="Arial" w:cs="Arial"/>
                <w:sz w:val="18"/>
                <w:szCs w:val="18"/>
                <w:lang w:eastAsia="zh-CN"/>
              </w:rPr>
              <w:t xml:space="preserve"> w sprzęt IT oraz certyfikowane wyposażenie dostosowane do wieku i potrzeb wychowanków;</w:t>
            </w:r>
          </w:p>
          <w:p w14:paraId="03CA3E51" w14:textId="77777777" w:rsidR="00CD1539" w:rsidRPr="007D47E1" w:rsidRDefault="00CD1539" w:rsidP="00BF34F2">
            <w:pPr>
              <w:pStyle w:val="Akapitzlist"/>
              <w:numPr>
                <w:ilvl w:val="0"/>
                <w:numId w:val="21"/>
              </w:numPr>
              <w:spacing w:line="288" w:lineRule="auto"/>
              <w:ind w:left="1024" w:hanging="283"/>
              <w:jc w:val="both"/>
              <w:rPr>
                <w:rFonts w:ascii="Arial" w:hAnsi="Arial" w:cs="Arial"/>
                <w:sz w:val="18"/>
                <w:szCs w:val="18"/>
                <w:lang w:eastAsia="zh-CN"/>
              </w:rPr>
            </w:pPr>
            <w:r w:rsidRPr="007D47E1">
              <w:rPr>
                <w:rFonts w:ascii="Arial" w:eastAsia="Calibri" w:hAnsi="Arial" w:cs="Arial"/>
                <w:sz w:val="18"/>
                <w:szCs w:val="18"/>
                <w:lang w:eastAsia="zh-CN"/>
              </w:rPr>
              <w:t>Salę Doświadczania Świata wyposażoną w nowoczesny sprzęt specjalistyczny;</w:t>
            </w:r>
          </w:p>
          <w:p w14:paraId="756F18EB" w14:textId="77777777" w:rsidR="00CD1539" w:rsidRPr="007D47E1" w:rsidRDefault="00CD1539" w:rsidP="00BF34F2">
            <w:pPr>
              <w:pStyle w:val="Akapitzlist"/>
              <w:numPr>
                <w:ilvl w:val="0"/>
                <w:numId w:val="21"/>
              </w:numPr>
              <w:spacing w:line="288" w:lineRule="auto"/>
              <w:ind w:left="1024" w:hanging="283"/>
              <w:jc w:val="both"/>
              <w:rPr>
                <w:rFonts w:ascii="Arial" w:hAnsi="Arial" w:cs="Arial"/>
                <w:sz w:val="18"/>
                <w:szCs w:val="18"/>
                <w:lang w:eastAsia="zh-CN"/>
              </w:rPr>
            </w:pPr>
            <w:r w:rsidRPr="007D47E1">
              <w:rPr>
                <w:rFonts w:ascii="Arial" w:hAnsi="Arial" w:cs="Arial"/>
                <w:sz w:val="18"/>
                <w:szCs w:val="18"/>
                <w:lang w:eastAsia="zh-CN"/>
              </w:rPr>
              <w:t xml:space="preserve">urządzenie </w:t>
            </w:r>
            <w:r w:rsidRPr="007D47E1">
              <w:rPr>
                <w:rFonts w:ascii="Arial" w:eastAsia="Calibri" w:hAnsi="Arial" w:cs="Arial"/>
                <w:sz w:val="18"/>
                <w:szCs w:val="18"/>
                <w:lang w:eastAsia="zh-CN"/>
              </w:rPr>
              <w:t>placu zabaw z bezpieczną nawierzchnią, wyposażonym w sprzęty i zabawki dostosowane do wieku dzieci (piaskownica, modułowy plac zabaw tj. zjeżdżalnia, bujaki,  huśtawka, domek);</w:t>
            </w:r>
          </w:p>
          <w:p w14:paraId="52B6E475" w14:textId="70AB447B" w:rsidR="00CD1539" w:rsidRPr="007D47E1" w:rsidRDefault="00CD1539" w:rsidP="00BF34F2">
            <w:pPr>
              <w:pStyle w:val="Akapitzlist"/>
              <w:numPr>
                <w:ilvl w:val="0"/>
                <w:numId w:val="21"/>
              </w:numPr>
              <w:spacing w:line="288" w:lineRule="auto"/>
              <w:ind w:left="1024" w:hanging="283"/>
              <w:jc w:val="both"/>
              <w:rPr>
                <w:rFonts w:ascii="Arial" w:hAnsi="Arial" w:cs="Arial"/>
                <w:sz w:val="18"/>
                <w:szCs w:val="18"/>
                <w:lang w:eastAsia="zh-CN"/>
              </w:rPr>
            </w:pPr>
            <w:r w:rsidRPr="007D47E1">
              <w:rPr>
                <w:rFonts w:ascii="Arial" w:eastAsia="Calibri" w:hAnsi="Arial" w:cs="Arial"/>
                <w:sz w:val="18"/>
                <w:szCs w:val="18"/>
                <w:lang w:eastAsia="zh-CN"/>
              </w:rPr>
              <w:t xml:space="preserve">wykonanie parkingów. </w:t>
            </w:r>
          </w:p>
          <w:p w14:paraId="47157AE1" w14:textId="77777777" w:rsidR="00CD1539" w:rsidRPr="007D47E1" w:rsidRDefault="00CD1539" w:rsidP="0074612C">
            <w:pPr>
              <w:spacing w:line="288" w:lineRule="auto"/>
              <w:jc w:val="both"/>
              <w:rPr>
                <w:rFonts w:ascii="Arial" w:hAnsi="Arial" w:cs="Arial"/>
                <w:b/>
                <w:sz w:val="18"/>
                <w:szCs w:val="18"/>
              </w:rPr>
            </w:pPr>
            <w:r w:rsidRPr="007D47E1">
              <w:rPr>
                <w:rFonts w:ascii="Arial" w:hAnsi="Arial" w:cs="Arial"/>
                <w:b/>
                <w:sz w:val="18"/>
                <w:szCs w:val="18"/>
              </w:rPr>
              <w:t>Koszty projektu ogółem: 4 801 110,02 zł</w:t>
            </w:r>
          </w:p>
          <w:p w14:paraId="1679AB51" w14:textId="60255367" w:rsidR="00CD1539" w:rsidRPr="007D47E1" w:rsidRDefault="00CD1539" w:rsidP="0074612C">
            <w:pPr>
              <w:spacing w:line="288" w:lineRule="auto"/>
              <w:jc w:val="both"/>
              <w:rPr>
                <w:rFonts w:ascii="Arial" w:hAnsi="Arial" w:cs="Arial"/>
                <w:b/>
                <w:sz w:val="18"/>
                <w:szCs w:val="18"/>
              </w:rPr>
            </w:pPr>
            <w:r w:rsidRPr="007D47E1">
              <w:rPr>
                <w:rFonts w:ascii="Arial" w:hAnsi="Arial" w:cs="Arial"/>
                <w:b/>
                <w:sz w:val="18"/>
                <w:szCs w:val="18"/>
              </w:rPr>
              <w:t>Dofinansowanie z EFRR w ramach RPO WL 2014-2020:  1 000 000,00zł;  z „Programu Maluch +”  : 600 000,00zł</w:t>
            </w:r>
          </w:p>
          <w:p w14:paraId="14DD461C" w14:textId="0CA576CA" w:rsidR="00CD1539" w:rsidRPr="007D47E1" w:rsidRDefault="00CD1539" w:rsidP="00C363B4">
            <w:pPr>
              <w:spacing w:line="288" w:lineRule="auto"/>
              <w:jc w:val="both"/>
              <w:rPr>
                <w:rFonts w:ascii="Arial" w:hAnsi="Arial" w:cs="Arial"/>
                <w:b/>
                <w:bCs/>
                <w:sz w:val="18"/>
                <w:szCs w:val="18"/>
              </w:rPr>
            </w:pPr>
            <w:r w:rsidRPr="007D47E1">
              <w:rPr>
                <w:rFonts w:ascii="Arial" w:hAnsi="Arial" w:cs="Arial"/>
                <w:b/>
                <w:sz w:val="18"/>
                <w:szCs w:val="18"/>
              </w:rPr>
              <w:t>Wkład własny: 3 201 110,02 zł</w:t>
            </w:r>
          </w:p>
        </w:tc>
      </w:tr>
      <w:tr w:rsidR="00C363B4" w:rsidRPr="0074612C" w14:paraId="723CA249" w14:textId="77777777" w:rsidTr="00C363B4">
        <w:trPr>
          <w:trHeight w:val="724"/>
        </w:trPr>
        <w:tc>
          <w:tcPr>
            <w:tcW w:w="7227" w:type="dxa"/>
            <w:gridSpan w:val="9"/>
            <w:tcBorders>
              <w:top w:val="single" w:sz="12" w:space="0" w:color="C45911" w:themeColor="accent2" w:themeShade="BF"/>
              <w:left w:val="single" w:sz="12" w:space="0" w:color="C45911" w:themeColor="accent2" w:themeShade="BF"/>
              <w:bottom w:val="single" w:sz="12" w:space="0" w:color="C45911" w:themeColor="accent2" w:themeShade="BF"/>
              <w:right w:val="nil"/>
            </w:tcBorders>
          </w:tcPr>
          <w:p w14:paraId="21638884" w14:textId="24E82162" w:rsidR="00C363B4" w:rsidRPr="007D47E1" w:rsidRDefault="00C363B4" w:rsidP="0074612C">
            <w:pPr>
              <w:spacing w:line="288" w:lineRule="auto"/>
              <w:jc w:val="center"/>
              <w:rPr>
                <w:rFonts w:ascii="Arial" w:hAnsi="Arial" w:cs="Arial"/>
                <w:bCs/>
                <w:sz w:val="18"/>
                <w:szCs w:val="18"/>
              </w:rPr>
            </w:pPr>
            <w:r w:rsidRPr="007D47E1">
              <w:rPr>
                <w:rFonts w:ascii="Arial" w:hAnsi="Arial" w:cs="Arial"/>
                <w:noProof/>
                <w:sz w:val="18"/>
                <w:szCs w:val="18"/>
                <w:lang w:eastAsia="pl-PL"/>
              </w:rPr>
              <w:lastRenderedPageBreak/>
              <w:drawing>
                <wp:inline distT="0" distB="0" distL="0" distR="0" wp14:anchorId="29B8D1E5" wp14:editId="5AF7112E">
                  <wp:extent cx="3502108" cy="2626677"/>
                  <wp:effectExtent l="0" t="0" r="3175" b="2540"/>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504423" cy="2628414"/>
                          </a:xfrm>
                          <a:prstGeom prst="rect">
                            <a:avLst/>
                          </a:prstGeom>
                          <a:noFill/>
                          <a:ln>
                            <a:noFill/>
                          </a:ln>
                        </pic:spPr>
                      </pic:pic>
                    </a:graphicData>
                  </a:graphic>
                </wp:inline>
              </w:drawing>
            </w:r>
          </w:p>
          <w:p w14:paraId="78556608" w14:textId="7F3836A7" w:rsidR="00C363B4" w:rsidRPr="007D47E1" w:rsidRDefault="00C363B4" w:rsidP="0074612C">
            <w:pPr>
              <w:spacing w:line="288" w:lineRule="auto"/>
              <w:jc w:val="center"/>
              <w:rPr>
                <w:rFonts w:ascii="Arial" w:hAnsi="Arial" w:cs="Arial"/>
                <w:bCs/>
                <w:sz w:val="18"/>
                <w:szCs w:val="18"/>
              </w:rPr>
            </w:pPr>
          </w:p>
          <w:p w14:paraId="7AA16E10" w14:textId="77777777" w:rsidR="00C363B4" w:rsidRPr="007D47E1" w:rsidRDefault="00C363B4" w:rsidP="0074612C">
            <w:pPr>
              <w:spacing w:line="288" w:lineRule="auto"/>
              <w:jc w:val="center"/>
              <w:rPr>
                <w:rFonts w:ascii="Arial" w:hAnsi="Arial" w:cs="Arial"/>
                <w:bCs/>
                <w:sz w:val="18"/>
                <w:szCs w:val="18"/>
              </w:rPr>
            </w:pPr>
            <w:r w:rsidRPr="007D47E1">
              <w:rPr>
                <w:rFonts w:ascii="Arial" w:hAnsi="Arial" w:cs="Arial"/>
                <w:noProof/>
                <w:sz w:val="18"/>
                <w:szCs w:val="18"/>
                <w:lang w:eastAsia="pl-PL"/>
              </w:rPr>
              <w:drawing>
                <wp:inline distT="0" distB="0" distL="0" distR="0" wp14:anchorId="55EA8B14" wp14:editId="7320F19C">
                  <wp:extent cx="3609975" cy="2709965"/>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615415" cy="2714049"/>
                          </a:xfrm>
                          <a:prstGeom prst="rect">
                            <a:avLst/>
                          </a:prstGeom>
                          <a:noFill/>
                          <a:ln>
                            <a:noFill/>
                          </a:ln>
                        </pic:spPr>
                      </pic:pic>
                    </a:graphicData>
                  </a:graphic>
                </wp:inline>
              </w:drawing>
            </w:r>
          </w:p>
        </w:tc>
        <w:tc>
          <w:tcPr>
            <w:tcW w:w="7232" w:type="dxa"/>
            <w:gridSpan w:val="9"/>
            <w:tcBorders>
              <w:top w:val="single" w:sz="12" w:space="0" w:color="C45911" w:themeColor="accent2" w:themeShade="BF"/>
              <w:left w:val="nil"/>
              <w:bottom w:val="single" w:sz="12" w:space="0" w:color="C45911" w:themeColor="accent2" w:themeShade="BF"/>
              <w:right w:val="single" w:sz="12" w:space="0" w:color="C45911" w:themeColor="accent2" w:themeShade="BF"/>
            </w:tcBorders>
          </w:tcPr>
          <w:p w14:paraId="6A48C1AD" w14:textId="7B186D5E" w:rsidR="00C363B4" w:rsidRPr="007D47E1" w:rsidRDefault="00C363B4" w:rsidP="0074612C">
            <w:pPr>
              <w:spacing w:line="288" w:lineRule="auto"/>
              <w:jc w:val="center"/>
              <w:rPr>
                <w:rFonts w:ascii="Arial" w:hAnsi="Arial" w:cs="Arial"/>
                <w:bCs/>
                <w:sz w:val="18"/>
                <w:szCs w:val="18"/>
              </w:rPr>
            </w:pPr>
            <w:r w:rsidRPr="007D47E1">
              <w:rPr>
                <w:rFonts w:ascii="Arial" w:hAnsi="Arial" w:cs="Arial"/>
                <w:noProof/>
                <w:sz w:val="18"/>
                <w:szCs w:val="18"/>
                <w:lang w:eastAsia="pl-PL"/>
              </w:rPr>
              <w:drawing>
                <wp:inline distT="0" distB="0" distL="0" distR="0" wp14:anchorId="009B4A7B" wp14:editId="7095D1AF">
                  <wp:extent cx="3527363" cy="264795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530989" cy="2650672"/>
                          </a:xfrm>
                          <a:prstGeom prst="rect">
                            <a:avLst/>
                          </a:prstGeom>
                          <a:noFill/>
                          <a:ln>
                            <a:noFill/>
                          </a:ln>
                        </pic:spPr>
                      </pic:pic>
                    </a:graphicData>
                  </a:graphic>
                </wp:inline>
              </w:drawing>
            </w:r>
          </w:p>
          <w:p w14:paraId="51E1EFE6" w14:textId="77777777" w:rsidR="00C363B4" w:rsidRPr="007D47E1" w:rsidRDefault="00C363B4" w:rsidP="0074612C">
            <w:pPr>
              <w:spacing w:line="288" w:lineRule="auto"/>
              <w:jc w:val="center"/>
              <w:rPr>
                <w:rFonts w:ascii="Arial" w:hAnsi="Arial" w:cs="Arial"/>
                <w:b/>
                <w:sz w:val="18"/>
                <w:szCs w:val="18"/>
              </w:rPr>
            </w:pPr>
          </w:p>
          <w:p w14:paraId="68699C89" w14:textId="77777777" w:rsidR="00C363B4" w:rsidRPr="007D47E1" w:rsidRDefault="00C363B4" w:rsidP="0074612C">
            <w:pPr>
              <w:spacing w:line="288" w:lineRule="auto"/>
              <w:jc w:val="center"/>
              <w:rPr>
                <w:rFonts w:ascii="Arial" w:hAnsi="Arial" w:cs="Arial"/>
                <w:b/>
                <w:sz w:val="18"/>
                <w:szCs w:val="18"/>
              </w:rPr>
            </w:pPr>
          </w:p>
          <w:p w14:paraId="5D860D1A" w14:textId="47626EAD" w:rsidR="00C363B4" w:rsidRPr="007D47E1" w:rsidRDefault="00372271" w:rsidP="0074612C">
            <w:pPr>
              <w:spacing w:line="288" w:lineRule="auto"/>
              <w:jc w:val="center"/>
              <w:rPr>
                <w:rFonts w:ascii="Arial" w:hAnsi="Arial" w:cs="Arial"/>
                <w:b/>
                <w:sz w:val="18"/>
                <w:szCs w:val="18"/>
              </w:rPr>
            </w:pPr>
            <w:r w:rsidRPr="007D47E1">
              <w:rPr>
                <w:rFonts w:ascii="Arial" w:hAnsi="Arial" w:cs="Arial"/>
                <w:b/>
                <w:sz w:val="18"/>
                <w:szCs w:val="18"/>
              </w:rPr>
              <w:t>Widok ogólny budynku przedszkola i żłobka</w:t>
            </w:r>
          </w:p>
          <w:p w14:paraId="7AB18E03" w14:textId="77777777" w:rsidR="00C363B4" w:rsidRPr="007D47E1" w:rsidRDefault="00C363B4" w:rsidP="0074612C">
            <w:pPr>
              <w:spacing w:line="288" w:lineRule="auto"/>
              <w:jc w:val="center"/>
              <w:rPr>
                <w:rFonts w:ascii="Arial" w:hAnsi="Arial" w:cs="Arial"/>
                <w:b/>
                <w:sz w:val="18"/>
                <w:szCs w:val="18"/>
              </w:rPr>
            </w:pPr>
          </w:p>
          <w:p w14:paraId="642C125D" w14:textId="38280391" w:rsidR="00C363B4" w:rsidRPr="007D47E1" w:rsidRDefault="00C363B4" w:rsidP="0074612C">
            <w:pPr>
              <w:spacing w:line="288" w:lineRule="auto"/>
              <w:jc w:val="center"/>
              <w:rPr>
                <w:rFonts w:ascii="Arial" w:hAnsi="Arial" w:cs="Arial"/>
                <w:b/>
                <w:sz w:val="18"/>
                <w:szCs w:val="18"/>
              </w:rPr>
            </w:pPr>
            <w:r w:rsidRPr="007D47E1">
              <w:rPr>
                <w:rFonts w:ascii="Arial" w:hAnsi="Arial" w:cs="Arial"/>
                <w:b/>
                <w:sz w:val="18"/>
                <w:szCs w:val="18"/>
              </w:rPr>
              <w:t xml:space="preserve">Wyposażenie </w:t>
            </w:r>
            <w:r w:rsidR="00143417">
              <w:rPr>
                <w:rFonts w:ascii="Arial" w:hAnsi="Arial" w:cs="Arial"/>
                <w:b/>
                <w:sz w:val="18"/>
                <w:szCs w:val="18"/>
              </w:rPr>
              <w:t>żłobka</w:t>
            </w:r>
          </w:p>
          <w:p w14:paraId="48A80E62" w14:textId="77777777" w:rsidR="00C363B4" w:rsidRPr="007D47E1" w:rsidRDefault="00C363B4" w:rsidP="0074612C">
            <w:pPr>
              <w:spacing w:line="288" w:lineRule="auto"/>
              <w:jc w:val="both"/>
              <w:rPr>
                <w:rFonts w:ascii="Arial" w:hAnsi="Arial" w:cs="Arial"/>
                <w:b/>
                <w:bCs/>
                <w:sz w:val="18"/>
                <w:szCs w:val="18"/>
              </w:rPr>
            </w:pPr>
          </w:p>
        </w:tc>
      </w:tr>
      <w:tr w:rsidR="00C363B4" w:rsidRPr="0074612C" w14:paraId="05EF45A4" w14:textId="77777777" w:rsidTr="00C368CD">
        <w:trPr>
          <w:trHeight w:val="654"/>
        </w:trPr>
        <w:tc>
          <w:tcPr>
            <w:tcW w:w="709" w:type="dxa"/>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6A40BE05" w14:textId="77777777" w:rsidR="00CD1539" w:rsidRPr="007D47E1" w:rsidRDefault="00CD1539" w:rsidP="00C363B4">
            <w:pPr>
              <w:spacing w:line="288" w:lineRule="auto"/>
              <w:jc w:val="center"/>
              <w:rPr>
                <w:rFonts w:ascii="Arial" w:hAnsi="Arial" w:cs="Arial"/>
                <w:b/>
                <w:bCs/>
                <w:sz w:val="18"/>
                <w:szCs w:val="18"/>
              </w:rPr>
            </w:pPr>
            <w:r w:rsidRPr="007D47E1">
              <w:rPr>
                <w:rFonts w:ascii="Arial" w:hAnsi="Arial" w:cs="Arial"/>
                <w:b/>
                <w:bCs/>
                <w:sz w:val="18"/>
                <w:szCs w:val="18"/>
              </w:rPr>
              <w:lastRenderedPageBreak/>
              <w:t>3</w:t>
            </w:r>
          </w:p>
        </w:tc>
        <w:tc>
          <w:tcPr>
            <w:tcW w:w="2267" w:type="dxa"/>
            <w:gridSpan w:val="2"/>
            <w:tcBorders>
              <w:top w:val="single" w:sz="12" w:space="0" w:color="C45911" w:themeColor="accent2" w:themeShade="BF"/>
              <w:left w:val="nil"/>
              <w:bottom w:val="single" w:sz="12" w:space="0" w:color="C45911" w:themeColor="accent2" w:themeShade="BF"/>
              <w:right w:val="nil"/>
            </w:tcBorders>
            <w:vAlign w:val="center"/>
          </w:tcPr>
          <w:p w14:paraId="6FED55EF" w14:textId="7B426061" w:rsidR="00CD1539" w:rsidRPr="007D47E1" w:rsidRDefault="00CD1539" w:rsidP="00C363B4">
            <w:pPr>
              <w:spacing w:line="288" w:lineRule="auto"/>
              <w:rPr>
                <w:rFonts w:ascii="Arial" w:hAnsi="Arial" w:cs="Arial"/>
                <w:b/>
                <w:bCs/>
                <w:sz w:val="18"/>
                <w:szCs w:val="18"/>
              </w:rPr>
            </w:pPr>
            <w:r w:rsidRPr="007D47E1">
              <w:rPr>
                <w:rFonts w:ascii="Arial" w:hAnsi="Arial" w:cs="Arial"/>
                <w:b/>
                <w:sz w:val="18"/>
                <w:szCs w:val="18"/>
              </w:rPr>
              <w:t>Rewaloryzacja obiektu pałacowo - parkowego</w:t>
            </w:r>
          </w:p>
        </w:tc>
        <w:tc>
          <w:tcPr>
            <w:tcW w:w="3969" w:type="dxa"/>
            <w:gridSpan w:val="4"/>
            <w:tcBorders>
              <w:top w:val="single" w:sz="12" w:space="0" w:color="C45911" w:themeColor="accent2" w:themeShade="BF"/>
              <w:left w:val="nil"/>
              <w:bottom w:val="single" w:sz="12" w:space="0" w:color="C45911" w:themeColor="accent2" w:themeShade="BF"/>
              <w:right w:val="nil"/>
            </w:tcBorders>
            <w:vAlign w:val="center"/>
          </w:tcPr>
          <w:p w14:paraId="3A621C55" w14:textId="20D54576" w:rsidR="00CD1539" w:rsidRPr="007D47E1" w:rsidRDefault="00CD1539" w:rsidP="00C363B4">
            <w:pPr>
              <w:autoSpaceDE w:val="0"/>
              <w:autoSpaceDN w:val="0"/>
              <w:adjustRightInd w:val="0"/>
              <w:spacing w:line="288" w:lineRule="auto"/>
              <w:rPr>
                <w:rFonts w:ascii="Arial" w:hAnsi="Arial" w:cs="Arial"/>
                <w:b/>
                <w:bCs/>
                <w:sz w:val="18"/>
                <w:szCs w:val="18"/>
              </w:rPr>
            </w:pPr>
            <w:r w:rsidRPr="007D47E1">
              <w:rPr>
                <w:rFonts w:ascii="Arial" w:hAnsi="Arial" w:cs="Arial"/>
                <w:b/>
                <w:bCs/>
                <w:sz w:val="18"/>
                <w:szCs w:val="18"/>
                <w:lang w:eastAsia="zh-CN"/>
              </w:rPr>
              <w:t>Urząd Gminy Jastków we współpracy z jednostkami organizacyjnymi i gminami partnerskimi z LOF</w:t>
            </w:r>
          </w:p>
        </w:tc>
        <w:tc>
          <w:tcPr>
            <w:tcW w:w="2126" w:type="dxa"/>
            <w:gridSpan w:val="5"/>
            <w:tcBorders>
              <w:top w:val="single" w:sz="12" w:space="0" w:color="C45911" w:themeColor="accent2" w:themeShade="BF"/>
              <w:left w:val="nil"/>
              <w:bottom w:val="single" w:sz="12" w:space="0" w:color="C45911" w:themeColor="accent2" w:themeShade="BF"/>
              <w:right w:val="nil"/>
            </w:tcBorders>
            <w:vAlign w:val="center"/>
          </w:tcPr>
          <w:p w14:paraId="6B09CBE4" w14:textId="2C4E750F" w:rsidR="00CD1539" w:rsidRPr="007D47E1" w:rsidRDefault="00CD1539" w:rsidP="006102C7">
            <w:pPr>
              <w:autoSpaceDE w:val="0"/>
              <w:autoSpaceDN w:val="0"/>
              <w:adjustRightInd w:val="0"/>
              <w:spacing w:line="288" w:lineRule="auto"/>
              <w:jc w:val="center"/>
              <w:rPr>
                <w:rFonts w:ascii="Arial" w:hAnsi="Arial" w:cs="Arial"/>
                <w:b/>
                <w:bCs/>
                <w:sz w:val="18"/>
                <w:szCs w:val="18"/>
              </w:rPr>
            </w:pPr>
            <w:r w:rsidRPr="007D47E1">
              <w:rPr>
                <w:rFonts w:ascii="Arial" w:hAnsi="Arial" w:cs="Arial"/>
                <w:b/>
                <w:sz w:val="18"/>
                <w:szCs w:val="18"/>
              </w:rPr>
              <w:t>Jastków (obręb miejscowości Panieńszczyzna)</w:t>
            </w:r>
          </w:p>
        </w:tc>
        <w:tc>
          <w:tcPr>
            <w:tcW w:w="1843" w:type="dxa"/>
            <w:gridSpan w:val="3"/>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71DFD798" w14:textId="45314A92" w:rsidR="00CD1539" w:rsidRPr="007D47E1" w:rsidRDefault="00CD1539" w:rsidP="00C363B4">
            <w:pPr>
              <w:spacing w:line="288" w:lineRule="auto"/>
              <w:jc w:val="center"/>
              <w:rPr>
                <w:rFonts w:ascii="Arial" w:hAnsi="Arial" w:cs="Arial"/>
                <w:b/>
                <w:bCs/>
                <w:sz w:val="18"/>
                <w:szCs w:val="18"/>
              </w:rPr>
            </w:pPr>
            <w:r w:rsidRPr="007D47E1">
              <w:rPr>
                <w:rFonts w:ascii="Arial" w:hAnsi="Arial" w:cs="Arial"/>
                <w:b/>
                <w:bCs/>
                <w:sz w:val="18"/>
                <w:szCs w:val="18"/>
              </w:rPr>
              <w:t>2016 - 2018</w:t>
            </w:r>
          </w:p>
        </w:tc>
        <w:tc>
          <w:tcPr>
            <w:tcW w:w="170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335EE678" w14:textId="49AA6317" w:rsidR="00CD1539" w:rsidRPr="007D47E1" w:rsidRDefault="00CD1539" w:rsidP="00C363B4">
            <w:pPr>
              <w:spacing w:line="288" w:lineRule="auto"/>
              <w:jc w:val="center"/>
              <w:rPr>
                <w:rFonts w:ascii="Arial" w:hAnsi="Arial" w:cs="Arial"/>
                <w:b/>
                <w:bCs/>
                <w:sz w:val="18"/>
                <w:szCs w:val="18"/>
              </w:rPr>
            </w:pPr>
            <w:r w:rsidRPr="007D47E1">
              <w:rPr>
                <w:rFonts w:ascii="Arial" w:hAnsi="Arial" w:cs="Arial"/>
                <w:b/>
                <w:bCs/>
                <w:sz w:val="18"/>
                <w:szCs w:val="18"/>
              </w:rPr>
              <w:t>Projekt zrealizowany</w:t>
            </w:r>
          </w:p>
        </w:tc>
        <w:tc>
          <w:tcPr>
            <w:tcW w:w="1843"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ABC53FF" w14:textId="0472D7C2" w:rsidR="00CD1539" w:rsidRPr="007D47E1" w:rsidRDefault="00CD1539" w:rsidP="00C363B4">
            <w:pPr>
              <w:spacing w:line="288" w:lineRule="auto"/>
              <w:jc w:val="center"/>
              <w:rPr>
                <w:rFonts w:ascii="Arial" w:hAnsi="Arial" w:cs="Arial"/>
                <w:b/>
                <w:bCs/>
                <w:sz w:val="18"/>
                <w:szCs w:val="18"/>
              </w:rPr>
            </w:pPr>
            <w:r w:rsidRPr="007D47E1">
              <w:rPr>
                <w:rFonts w:ascii="Arial" w:hAnsi="Arial" w:cs="Arial"/>
                <w:b/>
                <w:bCs/>
                <w:sz w:val="18"/>
                <w:szCs w:val="18"/>
              </w:rPr>
              <w:t>2016 -2019</w:t>
            </w:r>
          </w:p>
        </w:tc>
      </w:tr>
      <w:tr w:rsidR="00CD1539" w:rsidRPr="0074612C" w14:paraId="74C29009" w14:textId="77777777" w:rsidTr="00BE3CC7">
        <w:trPr>
          <w:trHeight w:val="4756"/>
        </w:trPr>
        <w:tc>
          <w:tcPr>
            <w:tcW w:w="14459" w:type="dxa"/>
            <w:gridSpan w:val="18"/>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74F5C8D" w14:textId="2AF7C13F" w:rsidR="00CD1539" w:rsidRPr="007D47E1" w:rsidRDefault="00CD1539" w:rsidP="0074612C">
            <w:pPr>
              <w:spacing w:line="288" w:lineRule="auto"/>
              <w:jc w:val="both"/>
              <w:rPr>
                <w:rFonts w:ascii="Arial" w:hAnsi="Arial" w:cs="Arial"/>
                <w:b/>
                <w:bCs/>
                <w:sz w:val="18"/>
                <w:szCs w:val="18"/>
              </w:rPr>
            </w:pPr>
          </w:p>
          <w:p w14:paraId="55B32DAE" w14:textId="77777777" w:rsidR="00CD1539" w:rsidRPr="007D47E1" w:rsidRDefault="00CD1539" w:rsidP="0074612C">
            <w:pPr>
              <w:spacing w:line="288" w:lineRule="auto"/>
              <w:jc w:val="both"/>
              <w:rPr>
                <w:rFonts w:ascii="Arial" w:hAnsi="Arial" w:cs="Arial"/>
                <w:b/>
                <w:bCs/>
                <w:sz w:val="18"/>
                <w:szCs w:val="18"/>
              </w:rPr>
            </w:pPr>
            <w:r w:rsidRPr="007D47E1">
              <w:rPr>
                <w:rFonts w:ascii="Arial" w:hAnsi="Arial" w:cs="Arial"/>
                <w:b/>
                <w:bCs/>
                <w:sz w:val="18"/>
                <w:szCs w:val="18"/>
              </w:rPr>
              <w:t>Gmina Jastków realizowała projekt w następującym zakresie:</w:t>
            </w:r>
          </w:p>
          <w:p w14:paraId="55EC5615" w14:textId="77777777" w:rsidR="00CD1539" w:rsidRPr="007D47E1" w:rsidRDefault="00CD1539" w:rsidP="00BF34F2">
            <w:pPr>
              <w:pStyle w:val="Akapitzlist"/>
              <w:numPr>
                <w:ilvl w:val="0"/>
                <w:numId w:val="20"/>
              </w:numPr>
              <w:spacing w:line="288" w:lineRule="auto"/>
              <w:ind w:left="457" w:hanging="457"/>
              <w:jc w:val="both"/>
              <w:rPr>
                <w:rFonts w:ascii="Arial" w:hAnsi="Arial" w:cs="Arial"/>
                <w:sz w:val="18"/>
                <w:szCs w:val="18"/>
                <w:lang w:eastAsia="zh-CN"/>
              </w:rPr>
            </w:pPr>
            <w:r w:rsidRPr="007D47E1">
              <w:rPr>
                <w:rFonts w:ascii="Arial" w:hAnsi="Arial" w:cs="Arial"/>
                <w:sz w:val="18"/>
                <w:szCs w:val="18"/>
                <w:lang w:eastAsia="zh-CN"/>
              </w:rPr>
              <w:t>wykonano prace remontowo - konserwatorskie pałacu, w tym:</w:t>
            </w:r>
          </w:p>
          <w:p w14:paraId="66AF56B7" w14:textId="77777777" w:rsidR="00CD1539" w:rsidRPr="007D47E1" w:rsidRDefault="00CD1539" w:rsidP="00BF34F2">
            <w:pPr>
              <w:pStyle w:val="Akapitzlist"/>
              <w:numPr>
                <w:ilvl w:val="0"/>
                <w:numId w:val="22"/>
              </w:numPr>
              <w:spacing w:line="288" w:lineRule="auto"/>
              <w:ind w:left="883" w:hanging="426"/>
              <w:jc w:val="both"/>
              <w:rPr>
                <w:rFonts w:ascii="Arial" w:hAnsi="Arial" w:cs="Arial"/>
                <w:sz w:val="18"/>
                <w:szCs w:val="18"/>
                <w:lang w:eastAsia="zh-CN"/>
              </w:rPr>
            </w:pPr>
            <w:r w:rsidRPr="007D47E1">
              <w:rPr>
                <w:rFonts w:ascii="Arial" w:hAnsi="Arial" w:cs="Arial"/>
                <w:sz w:val="18"/>
                <w:szCs w:val="18"/>
                <w:lang w:eastAsia="zh-CN"/>
              </w:rPr>
              <w:t>wymiana dachu;</w:t>
            </w:r>
          </w:p>
          <w:p w14:paraId="6F9EAAAE" w14:textId="77777777" w:rsidR="00CD1539" w:rsidRPr="007D47E1" w:rsidRDefault="00CD1539" w:rsidP="00BF34F2">
            <w:pPr>
              <w:pStyle w:val="Akapitzlist"/>
              <w:numPr>
                <w:ilvl w:val="0"/>
                <w:numId w:val="22"/>
              </w:numPr>
              <w:spacing w:line="288" w:lineRule="auto"/>
              <w:ind w:left="883" w:hanging="426"/>
              <w:jc w:val="both"/>
              <w:rPr>
                <w:rFonts w:ascii="Arial" w:hAnsi="Arial" w:cs="Arial"/>
                <w:sz w:val="18"/>
                <w:szCs w:val="18"/>
                <w:lang w:eastAsia="zh-CN"/>
              </w:rPr>
            </w:pPr>
            <w:r w:rsidRPr="007D47E1">
              <w:rPr>
                <w:rFonts w:ascii="Arial" w:hAnsi="Arial" w:cs="Arial"/>
                <w:sz w:val="18"/>
                <w:szCs w:val="18"/>
                <w:lang w:eastAsia="zh-CN"/>
              </w:rPr>
              <w:t>wykonanie elewacji;</w:t>
            </w:r>
          </w:p>
          <w:p w14:paraId="60FCC36D" w14:textId="00896F2F" w:rsidR="00CD1539" w:rsidRPr="007D47E1" w:rsidRDefault="00CD1539" w:rsidP="00BF34F2">
            <w:pPr>
              <w:pStyle w:val="Akapitzlist"/>
              <w:numPr>
                <w:ilvl w:val="0"/>
                <w:numId w:val="22"/>
              </w:numPr>
              <w:spacing w:line="288" w:lineRule="auto"/>
              <w:ind w:left="883" w:hanging="426"/>
              <w:jc w:val="both"/>
              <w:rPr>
                <w:rFonts w:ascii="Arial" w:hAnsi="Arial" w:cs="Arial"/>
                <w:sz w:val="18"/>
                <w:szCs w:val="18"/>
                <w:lang w:eastAsia="zh-CN"/>
              </w:rPr>
            </w:pPr>
            <w:r w:rsidRPr="007D47E1">
              <w:rPr>
                <w:rFonts w:ascii="Arial" w:hAnsi="Arial" w:cs="Arial"/>
                <w:sz w:val="18"/>
                <w:szCs w:val="18"/>
                <w:lang w:eastAsia="zh-CN"/>
              </w:rPr>
              <w:t>wymiana okien i drzwi</w:t>
            </w:r>
            <w:r w:rsidR="00D05997" w:rsidRPr="007D47E1">
              <w:rPr>
                <w:rFonts w:ascii="Arial" w:hAnsi="Arial" w:cs="Arial"/>
                <w:strike/>
                <w:sz w:val="18"/>
                <w:szCs w:val="18"/>
                <w:lang w:eastAsia="zh-CN"/>
              </w:rPr>
              <w:t>;</w:t>
            </w:r>
          </w:p>
          <w:p w14:paraId="0976E45B" w14:textId="2DDA33B3" w:rsidR="00CD1539" w:rsidRPr="007D47E1" w:rsidRDefault="00CD1539" w:rsidP="00BE3CC7">
            <w:pPr>
              <w:pStyle w:val="Akapitzlist"/>
              <w:numPr>
                <w:ilvl w:val="0"/>
                <w:numId w:val="22"/>
              </w:numPr>
              <w:spacing w:line="288" w:lineRule="auto"/>
              <w:ind w:left="883" w:hanging="426"/>
              <w:jc w:val="both"/>
              <w:rPr>
                <w:rFonts w:ascii="Arial" w:hAnsi="Arial" w:cs="Arial"/>
                <w:sz w:val="18"/>
                <w:szCs w:val="18"/>
                <w:lang w:eastAsia="zh-CN"/>
              </w:rPr>
            </w:pPr>
            <w:r w:rsidRPr="007D47E1">
              <w:rPr>
                <w:rFonts w:ascii="Arial" w:hAnsi="Arial" w:cs="Arial"/>
                <w:sz w:val="18"/>
                <w:szCs w:val="18"/>
                <w:lang w:eastAsia="zh-CN"/>
              </w:rPr>
              <w:t>przeprojektowanie wnętrza obiektu i dostosowanie go do nowych funkcji;</w:t>
            </w:r>
          </w:p>
          <w:p w14:paraId="31231D6C" w14:textId="77777777" w:rsidR="00CD1539" w:rsidRPr="007D47E1" w:rsidRDefault="00CD1539" w:rsidP="00BF34F2">
            <w:pPr>
              <w:pStyle w:val="Akapitzlist"/>
              <w:numPr>
                <w:ilvl w:val="0"/>
                <w:numId w:val="22"/>
              </w:numPr>
              <w:spacing w:line="288" w:lineRule="auto"/>
              <w:ind w:left="883" w:hanging="426"/>
              <w:jc w:val="both"/>
              <w:rPr>
                <w:rFonts w:ascii="Arial" w:hAnsi="Arial" w:cs="Arial"/>
                <w:sz w:val="18"/>
                <w:szCs w:val="18"/>
                <w:lang w:eastAsia="zh-CN"/>
              </w:rPr>
            </w:pPr>
            <w:r w:rsidRPr="007D47E1">
              <w:rPr>
                <w:rFonts w:ascii="Arial" w:hAnsi="Arial" w:cs="Arial"/>
                <w:sz w:val="18"/>
                <w:szCs w:val="18"/>
                <w:lang w:eastAsia="zh-CN"/>
              </w:rPr>
              <w:t>utworzenia tarasu widokowego;</w:t>
            </w:r>
          </w:p>
          <w:p w14:paraId="2B2C9213" w14:textId="77777777" w:rsidR="00CD1539" w:rsidRPr="007D47E1" w:rsidRDefault="00CD1539" w:rsidP="00BF34F2">
            <w:pPr>
              <w:pStyle w:val="Akapitzlist"/>
              <w:numPr>
                <w:ilvl w:val="0"/>
                <w:numId w:val="22"/>
              </w:numPr>
              <w:spacing w:line="288" w:lineRule="auto"/>
              <w:ind w:left="883" w:hanging="426"/>
              <w:jc w:val="both"/>
              <w:rPr>
                <w:rFonts w:ascii="Arial" w:hAnsi="Arial" w:cs="Arial"/>
                <w:sz w:val="18"/>
                <w:szCs w:val="18"/>
                <w:lang w:eastAsia="zh-CN"/>
              </w:rPr>
            </w:pPr>
            <w:r w:rsidRPr="007D47E1">
              <w:rPr>
                <w:rFonts w:ascii="Arial" w:hAnsi="Arial" w:cs="Arial"/>
                <w:sz w:val="18"/>
                <w:szCs w:val="18"/>
                <w:lang w:eastAsia="zh-CN"/>
              </w:rPr>
              <w:t>rewitalizacja i odnowa parku;</w:t>
            </w:r>
          </w:p>
          <w:p w14:paraId="67ECB492" w14:textId="77777777" w:rsidR="00CD1539" w:rsidRPr="007D47E1" w:rsidRDefault="00CD1539" w:rsidP="00BF34F2">
            <w:pPr>
              <w:pStyle w:val="Akapitzlist"/>
              <w:numPr>
                <w:ilvl w:val="0"/>
                <w:numId w:val="22"/>
              </w:numPr>
              <w:spacing w:line="288" w:lineRule="auto"/>
              <w:ind w:left="883" w:hanging="426"/>
              <w:jc w:val="both"/>
              <w:rPr>
                <w:rFonts w:ascii="Arial" w:hAnsi="Arial" w:cs="Arial"/>
                <w:sz w:val="18"/>
                <w:szCs w:val="18"/>
                <w:lang w:eastAsia="zh-CN"/>
              </w:rPr>
            </w:pPr>
            <w:r w:rsidRPr="007D47E1">
              <w:rPr>
                <w:rFonts w:ascii="Arial" w:hAnsi="Arial" w:cs="Arial"/>
                <w:sz w:val="18"/>
                <w:szCs w:val="18"/>
                <w:lang w:eastAsia="pl-PL"/>
              </w:rPr>
              <w:t>całkowite</w:t>
            </w:r>
            <w:r w:rsidRPr="007D47E1">
              <w:rPr>
                <w:rFonts w:ascii="Arial" w:hAnsi="Arial" w:cs="Arial"/>
                <w:sz w:val="18"/>
                <w:szCs w:val="18"/>
                <w:lang w:eastAsia="zh-CN"/>
              </w:rPr>
              <w:t xml:space="preserve"> odtworzenie </w:t>
            </w:r>
            <w:r w:rsidRPr="007D47E1">
              <w:rPr>
                <w:rFonts w:ascii="Arial" w:hAnsi="Arial" w:cs="Arial"/>
                <w:sz w:val="18"/>
                <w:szCs w:val="18"/>
                <w:lang w:eastAsia="pl-PL"/>
              </w:rPr>
              <w:t>zabytkowej kompozycji zieleni w parku;</w:t>
            </w:r>
          </w:p>
          <w:p w14:paraId="7ED844CA" w14:textId="700FBC30" w:rsidR="00CD1539" w:rsidRPr="007D47E1" w:rsidRDefault="00CD1539" w:rsidP="00BF34F2">
            <w:pPr>
              <w:pStyle w:val="Akapitzlist"/>
              <w:numPr>
                <w:ilvl w:val="0"/>
                <w:numId w:val="22"/>
              </w:numPr>
              <w:spacing w:line="288" w:lineRule="auto"/>
              <w:ind w:left="883" w:hanging="426"/>
              <w:jc w:val="both"/>
              <w:rPr>
                <w:rFonts w:ascii="Arial" w:hAnsi="Arial" w:cs="Arial"/>
                <w:sz w:val="18"/>
                <w:szCs w:val="18"/>
                <w:lang w:eastAsia="zh-CN"/>
              </w:rPr>
            </w:pPr>
            <w:r w:rsidRPr="007D47E1">
              <w:rPr>
                <w:rFonts w:ascii="Arial" w:hAnsi="Arial" w:cs="Arial"/>
                <w:sz w:val="18"/>
                <w:szCs w:val="18"/>
                <w:lang w:eastAsia="zh-CN"/>
              </w:rPr>
              <w:t>stworzenie miejsc odpoczynku i zabawy dla mieszkańców gminy (plac zabaw dla dzieci, alejki, oświetlenie;</w:t>
            </w:r>
          </w:p>
          <w:p w14:paraId="49D3EDF9" w14:textId="5E10937A" w:rsidR="00CD1539" w:rsidRPr="007D47E1" w:rsidRDefault="00CD1539" w:rsidP="00BF34F2">
            <w:pPr>
              <w:pStyle w:val="Akapitzlist"/>
              <w:numPr>
                <w:ilvl w:val="0"/>
                <w:numId w:val="22"/>
              </w:numPr>
              <w:spacing w:line="288" w:lineRule="auto"/>
              <w:ind w:left="883" w:hanging="426"/>
              <w:jc w:val="both"/>
              <w:rPr>
                <w:rFonts w:ascii="Arial" w:hAnsi="Arial" w:cs="Arial"/>
                <w:sz w:val="18"/>
                <w:szCs w:val="18"/>
                <w:lang w:eastAsia="zh-CN"/>
              </w:rPr>
            </w:pPr>
            <w:r w:rsidRPr="007D47E1">
              <w:rPr>
                <w:rFonts w:ascii="Arial" w:hAnsi="Arial" w:cs="Arial"/>
                <w:sz w:val="18"/>
                <w:szCs w:val="18"/>
                <w:lang w:eastAsia="zh-CN"/>
              </w:rPr>
              <w:t>wykonanie elementów małej architektury</w:t>
            </w:r>
            <w:r w:rsidR="001D1F17" w:rsidRPr="007D47E1">
              <w:rPr>
                <w:rFonts w:ascii="Arial" w:hAnsi="Arial" w:cs="Arial"/>
                <w:sz w:val="18"/>
                <w:szCs w:val="18"/>
                <w:lang w:eastAsia="zh-CN"/>
              </w:rPr>
              <w:t>- ławki parkowe</w:t>
            </w:r>
            <w:r w:rsidRPr="007D47E1">
              <w:rPr>
                <w:rFonts w:ascii="Arial" w:hAnsi="Arial" w:cs="Arial"/>
                <w:sz w:val="18"/>
                <w:szCs w:val="18"/>
                <w:lang w:eastAsia="zh-CN"/>
              </w:rPr>
              <w:t>;</w:t>
            </w:r>
          </w:p>
          <w:p w14:paraId="5934E9E3" w14:textId="77777777" w:rsidR="00BE3CC7" w:rsidRPr="007D47E1" w:rsidRDefault="00BE3CC7" w:rsidP="00BE3CC7">
            <w:pPr>
              <w:spacing w:line="288" w:lineRule="auto"/>
              <w:jc w:val="both"/>
              <w:rPr>
                <w:rFonts w:ascii="Arial" w:hAnsi="Arial" w:cs="Arial"/>
                <w:sz w:val="18"/>
                <w:szCs w:val="18"/>
                <w:lang w:eastAsia="zh-CN"/>
              </w:rPr>
            </w:pPr>
          </w:p>
          <w:p w14:paraId="625D3535" w14:textId="7A0CD42E" w:rsidR="00CD1539" w:rsidRPr="007D47E1" w:rsidRDefault="00BE3CC7" w:rsidP="00BE3CC7">
            <w:pPr>
              <w:spacing w:line="288" w:lineRule="auto"/>
              <w:jc w:val="both"/>
              <w:rPr>
                <w:rFonts w:ascii="Arial" w:hAnsi="Arial" w:cs="Arial"/>
                <w:sz w:val="18"/>
                <w:szCs w:val="18"/>
                <w:lang w:eastAsia="zh-CN"/>
              </w:rPr>
            </w:pPr>
            <w:r w:rsidRPr="007D47E1">
              <w:rPr>
                <w:rFonts w:ascii="Arial" w:hAnsi="Arial" w:cs="Arial"/>
                <w:b/>
                <w:bCs/>
                <w:sz w:val="18"/>
                <w:szCs w:val="18"/>
                <w:lang w:eastAsia="zh-CN"/>
              </w:rPr>
              <w:t>Gmina będzie prowadziła dalsze prace przy rewaloryzacji obiektu pałacowo – parkowego</w:t>
            </w:r>
            <w:r w:rsidRPr="007D47E1">
              <w:rPr>
                <w:rFonts w:ascii="Arial" w:hAnsi="Arial" w:cs="Arial"/>
                <w:sz w:val="18"/>
                <w:szCs w:val="18"/>
                <w:lang w:eastAsia="zh-CN"/>
              </w:rPr>
              <w:t>.</w:t>
            </w:r>
          </w:p>
          <w:p w14:paraId="2CCF2499" w14:textId="77777777" w:rsidR="00CD1539" w:rsidRPr="007D47E1" w:rsidRDefault="00CD1539" w:rsidP="0074612C">
            <w:pPr>
              <w:shd w:val="clear" w:color="auto" w:fill="FFFFFF"/>
              <w:spacing w:line="288" w:lineRule="auto"/>
              <w:jc w:val="both"/>
              <w:rPr>
                <w:rFonts w:ascii="Arial" w:eastAsia="Times New Roman" w:hAnsi="Arial" w:cs="Arial"/>
                <w:sz w:val="18"/>
                <w:szCs w:val="18"/>
                <w:lang w:eastAsia="pl-PL"/>
              </w:rPr>
            </w:pPr>
          </w:p>
          <w:p w14:paraId="27CBFF5C" w14:textId="77777777" w:rsidR="00CD1539" w:rsidRPr="007D47E1" w:rsidRDefault="00CD1539" w:rsidP="0074612C">
            <w:pPr>
              <w:spacing w:line="288" w:lineRule="auto"/>
              <w:jc w:val="both"/>
              <w:rPr>
                <w:rFonts w:ascii="Arial" w:hAnsi="Arial" w:cs="Arial"/>
                <w:b/>
                <w:sz w:val="18"/>
                <w:szCs w:val="18"/>
              </w:rPr>
            </w:pPr>
            <w:r w:rsidRPr="007D47E1">
              <w:rPr>
                <w:rFonts w:ascii="Arial" w:hAnsi="Arial" w:cs="Arial"/>
                <w:b/>
                <w:sz w:val="18"/>
                <w:szCs w:val="18"/>
              </w:rPr>
              <w:t>Koszty projektu ogółem: 1 183 313,64 zł</w:t>
            </w:r>
          </w:p>
          <w:p w14:paraId="58102A16" w14:textId="679E18E9" w:rsidR="00CD1539" w:rsidRPr="007D47E1" w:rsidRDefault="00CD1539" w:rsidP="0074612C">
            <w:pPr>
              <w:spacing w:line="288" w:lineRule="auto"/>
              <w:jc w:val="both"/>
              <w:rPr>
                <w:rFonts w:ascii="Arial" w:hAnsi="Arial" w:cs="Arial"/>
                <w:b/>
                <w:sz w:val="18"/>
                <w:szCs w:val="18"/>
              </w:rPr>
            </w:pPr>
            <w:r w:rsidRPr="007D47E1">
              <w:rPr>
                <w:rFonts w:ascii="Arial" w:hAnsi="Arial" w:cs="Arial"/>
                <w:b/>
                <w:sz w:val="18"/>
                <w:szCs w:val="18"/>
              </w:rPr>
              <w:t>Dofinansowanie z Ministerstwa Kultury i Dziedzictwa Narodowego kwotą 110 000,00 oraz Lubelskiego Wojewódzkiego Konserwatora Zabytków w kwocie 18 044,00 zł</w:t>
            </w:r>
          </w:p>
          <w:p w14:paraId="3DE0D119" w14:textId="05EAAACF" w:rsidR="00C363B4" w:rsidRPr="007D47E1" w:rsidRDefault="00CD1539" w:rsidP="00C363B4">
            <w:pPr>
              <w:spacing w:line="288" w:lineRule="auto"/>
              <w:jc w:val="both"/>
              <w:rPr>
                <w:rFonts w:ascii="Arial" w:hAnsi="Arial" w:cs="Arial"/>
                <w:b/>
                <w:sz w:val="18"/>
                <w:szCs w:val="18"/>
              </w:rPr>
            </w:pPr>
            <w:r w:rsidRPr="007D47E1">
              <w:rPr>
                <w:rFonts w:ascii="Arial" w:hAnsi="Arial" w:cs="Arial"/>
                <w:b/>
                <w:sz w:val="18"/>
                <w:szCs w:val="18"/>
              </w:rPr>
              <w:t>Wkład własny: 1 055 269,64zł</w:t>
            </w:r>
          </w:p>
        </w:tc>
      </w:tr>
    </w:tbl>
    <w:p w14:paraId="2BAB915D" w14:textId="77777777" w:rsidR="00C363B4" w:rsidRDefault="00C363B4">
      <w:r>
        <w:br w:type="page"/>
      </w:r>
    </w:p>
    <w:tbl>
      <w:tblPr>
        <w:tblStyle w:val="Tabela-Siatka"/>
        <w:tblW w:w="14520" w:type="dxa"/>
        <w:tblInd w:w="-176" w:type="dxa"/>
        <w:tblLayout w:type="fixed"/>
        <w:tblLook w:val="04A0" w:firstRow="1" w:lastRow="0" w:firstColumn="1" w:lastColumn="0" w:noHBand="0" w:noVBand="1"/>
      </w:tblPr>
      <w:tblGrid>
        <w:gridCol w:w="701"/>
        <w:gridCol w:w="258"/>
        <w:gridCol w:w="2562"/>
        <w:gridCol w:w="143"/>
        <w:gridCol w:w="133"/>
        <w:gridCol w:w="8"/>
        <w:gridCol w:w="128"/>
        <w:gridCol w:w="37"/>
        <w:gridCol w:w="252"/>
        <w:gridCol w:w="315"/>
        <w:gridCol w:w="1103"/>
        <w:gridCol w:w="855"/>
        <w:gridCol w:w="26"/>
        <w:gridCol w:w="113"/>
        <w:gridCol w:w="171"/>
        <w:gridCol w:w="122"/>
        <w:gridCol w:w="261"/>
        <w:gridCol w:w="17"/>
        <w:gridCol w:w="9"/>
        <w:gridCol w:w="1124"/>
        <w:gridCol w:w="26"/>
        <w:gridCol w:w="122"/>
        <w:gridCol w:w="133"/>
        <w:gridCol w:w="150"/>
        <w:gridCol w:w="146"/>
        <w:gridCol w:w="1271"/>
        <w:gridCol w:w="21"/>
        <w:gridCol w:w="129"/>
        <w:gridCol w:w="267"/>
        <w:gridCol w:w="13"/>
        <w:gridCol w:w="1916"/>
        <w:gridCol w:w="65"/>
        <w:gridCol w:w="20"/>
        <w:gridCol w:w="6"/>
        <w:gridCol w:w="118"/>
        <w:gridCol w:w="155"/>
        <w:gridCol w:w="126"/>
        <w:gridCol w:w="1372"/>
        <w:gridCol w:w="65"/>
        <w:gridCol w:w="61"/>
      </w:tblGrid>
      <w:tr w:rsidR="000249F3" w:rsidRPr="00C363B4" w14:paraId="01469B23" w14:textId="77777777" w:rsidTr="00925BBC">
        <w:trPr>
          <w:gridAfter w:val="1"/>
          <w:wAfter w:w="61" w:type="dxa"/>
          <w:trHeight w:val="531"/>
        </w:trPr>
        <w:tc>
          <w:tcPr>
            <w:tcW w:w="7188" w:type="dxa"/>
            <w:gridSpan w:val="17"/>
            <w:tcBorders>
              <w:top w:val="single" w:sz="12" w:space="0" w:color="C45911" w:themeColor="accent2" w:themeShade="BF"/>
              <w:left w:val="single" w:sz="12" w:space="0" w:color="C45911" w:themeColor="accent2" w:themeShade="BF"/>
              <w:bottom w:val="nil"/>
              <w:right w:val="nil"/>
            </w:tcBorders>
            <w:vAlign w:val="center"/>
          </w:tcPr>
          <w:p w14:paraId="5BC1D9A0" w14:textId="7C8C4121" w:rsidR="00C363B4" w:rsidRPr="00C363B4" w:rsidRDefault="00C363B4" w:rsidP="00C363B4">
            <w:pPr>
              <w:spacing w:line="288" w:lineRule="auto"/>
              <w:jc w:val="center"/>
              <w:rPr>
                <w:rFonts w:ascii="Arial" w:eastAsia="Times New Roman" w:hAnsi="Arial" w:cs="Arial"/>
                <w:sz w:val="18"/>
                <w:szCs w:val="18"/>
                <w:lang w:eastAsia="pl-PL"/>
              </w:rPr>
            </w:pPr>
            <w:r>
              <w:rPr>
                <w:rFonts w:ascii="Arial" w:hAnsi="Arial" w:cs="Arial"/>
                <w:b/>
                <w:bCs/>
                <w:sz w:val="18"/>
                <w:szCs w:val="18"/>
              </w:rPr>
              <w:lastRenderedPageBreak/>
              <w:br/>
            </w:r>
            <w:r w:rsidRPr="00C363B4">
              <w:rPr>
                <w:rFonts w:ascii="Arial" w:hAnsi="Arial" w:cs="Arial"/>
                <w:b/>
                <w:bCs/>
                <w:sz w:val="18"/>
                <w:szCs w:val="18"/>
              </w:rPr>
              <w:t>Pałac przed rewitalizacją</w:t>
            </w:r>
          </w:p>
        </w:tc>
        <w:tc>
          <w:tcPr>
            <w:tcW w:w="7271" w:type="dxa"/>
            <w:gridSpan w:val="22"/>
            <w:tcBorders>
              <w:top w:val="single" w:sz="12" w:space="0" w:color="C45911" w:themeColor="accent2" w:themeShade="BF"/>
              <w:left w:val="nil"/>
              <w:bottom w:val="nil"/>
              <w:right w:val="single" w:sz="12" w:space="0" w:color="C45911" w:themeColor="accent2" w:themeShade="BF"/>
            </w:tcBorders>
            <w:vAlign w:val="center"/>
          </w:tcPr>
          <w:p w14:paraId="36C6BCD2" w14:textId="16622B1A" w:rsidR="00C363B4" w:rsidRPr="00C363B4" w:rsidRDefault="00C363B4" w:rsidP="00C363B4">
            <w:pPr>
              <w:spacing w:line="288" w:lineRule="auto"/>
              <w:jc w:val="center"/>
              <w:rPr>
                <w:rFonts w:ascii="Arial" w:hAnsi="Arial" w:cs="Arial"/>
                <w:b/>
                <w:bCs/>
                <w:sz w:val="18"/>
                <w:szCs w:val="18"/>
              </w:rPr>
            </w:pPr>
            <w:r w:rsidRPr="00C363B4">
              <w:rPr>
                <w:rFonts w:ascii="Arial" w:hAnsi="Arial" w:cs="Arial"/>
                <w:b/>
                <w:bCs/>
                <w:sz w:val="18"/>
                <w:szCs w:val="18"/>
              </w:rPr>
              <w:t>Pałac po rewitalizacji</w:t>
            </w:r>
          </w:p>
        </w:tc>
      </w:tr>
      <w:tr w:rsidR="00925BBC" w:rsidRPr="0074612C" w14:paraId="07D3806A" w14:textId="77777777" w:rsidTr="00925BBC">
        <w:trPr>
          <w:gridAfter w:val="1"/>
          <w:wAfter w:w="61" w:type="dxa"/>
          <w:trHeight w:val="3885"/>
        </w:trPr>
        <w:tc>
          <w:tcPr>
            <w:tcW w:w="7188" w:type="dxa"/>
            <w:gridSpan w:val="17"/>
            <w:tcBorders>
              <w:top w:val="nil"/>
              <w:left w:val="single" w:sz="12" w:space="0" w:color="C45911" w:themeColor="accent2" w:themeShade="BF"/>
              <w:bottom w:val="nil"/>
              <w:right w:val="nil"/>
            </w:tcBorders>
            <w:vAlign w:val="bottom"/>
          </w:tcPr>
          <w:p w14:paraId="48E8B21C" w14:textId="4B80A2D0" w:rsidR="00925BBC" w:rsidRPr="00FF1E2C" w:rsidRDefault="00925BBC" w:rsidP="00C363B4">
            <w:pPr>
              <w:shd w:val="clear" w:color="auto" w:fill="FFFFFF"/>
              <w:spacing w:line="288" w:lineRule="auto"/>
              <w:jc w:val="center"/>
              <w:rPr>
                <w:rFonts w:ascii="Arial" w:eastAsia="Times New Roman" w:hAnsi="Arial" w:cs="Arial"/>
                <w:color w:val="212529"/>
                <w:sz w:val="18"/>
                <w:szCs w:val="18"/>
                <w:lang w:eastAsia="pl-PL"/>
              </w:rPr>
            </w:pPr>
            <w:r w:rsidRPr="00FF1E2C">
              <w:rPr>
                <w:rFonts w:ascii="Arial" w:hAnsi="Arial" w:cs="Arial"/>
                <w:noProof/>
                <w:sz w:val="18"/>
                <w:szCs w:val="18"/>
                <w:lang w:eastAsia="pl-PL"/>
              </w:rPr>
              <w:drawing>
                <wp:inline distT="0" distB="0" distL="0" distR="0" wp14:anchorId="20F2E9F8" wp14:editId="220691DB">
                  <wp:extent cx="3581400" cy="1900335"/>
                  <wp:effectExtent l="0" t="0" r="0" b="508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586870" cy="1903238"/>
                          </a:xfrm>
                          <a:prstGeom prst="rect">
                            <a:avLst/>
                          </a:prstGeom>
                          <a:solidFill>
                            <a:srgbClr val="FFFFFF"/>
                          </a:solidFill>
                          <a:ln>
                            <a:noFill/>
                          </a:ln>
                        </pic:spPr>
                      </pic:pic>
                    </a:graphicData>
                  </a:graphic>
                </wp:inline>
              </w:drawing>
            </w:r>
          </w:p>
          <w:p w14:paraId="50CB1B43" w14:textId="1AE1A9E4" w:rsidR="00925BBC" w:rsidRPr="00FF1E2C" w:rsidRDefault="00925BBC" w:rsidP="00C363B4">
            <w:pPr>
              <w:shd w:val="clear" w:color="auto" w:fill="FFFFFF"/>
              <w:spacing w:line="288" w:lineRule="auto"/>
              <w:jc w:val="center"/>
              <w:rPr>
                <w:rFonts w:ascii="Arial" w:eastAsia="Times New Roman" w:hAnsi="Arial" w:cs="Arial"/>
                <w:color w:val="212529"/>
                <w:sz w:val="18"/>
                <w:szCs w:val="18"/>
                <w:lang w:eastAsia="pl-PL"/>
              </w:rPr>
            </w:pPr>
          </w:p>
          <w:p w14:paraId="6599F4A3" w14:textId="68A9DF21" w:rsidR="00925BBC" w:rsidRPr="00FF1E2C" w:rsidRDefault="00925BBC" w:rsidP="00C363B4">
            <w:pPr>
              <w:spacing w:line="288" w:lineRule="auto"/>
              <w:jc w:val="center"/>
              <w:rPr>
                <w:rFonts w:ascii="Arial" w:hAnsi="Arial" w:cs="Arial"/>
                <w:b/>
                <w:bCs/>
                <w:sz w:val="18"/>
                <w:szCs w:val="18"/>
              </w:rPr>
            </w:pPr>
          </w:p>
        </w:tc>
        <w:tc>
          <w:tcPr>
            <w:tcW w:w="7271" w:type="dxa"/>
            <w:gridSpan w:val="22"/>
            <w:vMerge w:val="restart"/>
            <w:tcBorders>
              <w:top w:val="nil"/>
              <w:left w:val="nil"/>
              <w:bottom w:val="nil"/>
              <w:right w:val="single" w:sz="12" w:space="0" w:color="C45911" w:themeColor="accent2" w:themeShade="BF"/>
            </w:tcBorders>
          </w:tcPr>
          <w:p w14:paraId="14DCCCB6" w14:textId="62C6BED6" w:rsidR="00925BBC" w:rsidRPr="00FF1E2C" w:rsidRDefault="00925BBC" w:rsidP="00C363B4">
            <w:pPr>
              <w:spacing w:line="288" w:lineRule="auto"/>
              <w:jc w:val="center"/>
              <w:rPr>
                <w:rFonts w:ascii="Arial" w:hAnsi="Arial" w:cs="Arial"/>
                <w:b/>
                <w:bCs/>
                <w:color w:val="FF0000"/>
                <w:sz w:val="18"/>
                <w:szCs w:val="18"/>
              </w:rPr>
            </w:pPr>
            <w:r w:rsidRPr="00FF1E2C">
              <w:rPr>
                <w:rFonts w:ascii="Arial" w:hAnsi="Arial" w:cs="Arial"/>
                <w:noProof/>
                <w:sz w:val="18"/>
                <w:szCs w:val="18"/>
                <w:lang w:eastAsia="pl-PL"/>
              </w:rPr>
              <w:drawing>
                <wp:inline distT="0" distB="0" distL="0" distR="0" wp14:anchorId="4764817A" wp14:editId="46770E16">
                  <wp:extent cx="3637906" cy="2428875"/>
                  <wp:effectExtent l="0" t="0" r="1270" b="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658100" cy="2442358"/>
                          </a:xfrm>
                          <a:prstGeom prst="rect">
                            <a:avLst/>
                          </a:prstGeom>
                          <a:noFill/>
                          <a:ln>
                            <a:noFill/>
                          </a:ln>
                        </pic:spPr>
                      </pic:pic>
                    </a:graphicData>
                  </a:graphic>
                </wp:inline>
              </w:drawing>
            </w:r>
          </w:p>
          <w:p w14:paraId="5B44D138" w14:textId="18554167" w:rsidR="00925BBC" w:rsidRPr="00FF1E2C" w:rsidRDefault="00925BBC" w:rsidP="00C363B4">
            <w:pPr>
              <w:spacing w:line="288" w:lineRule="auto"/>
              <w:jc w:val="center"/>
              <w:rPr>
                <w:rFonts w:ascii="Arial" w:hAnsi="Arial" w:cs="Arial"/>
                <w:b/>
                <w:bCs/>
                <w:sz w:val="18"/>
                <w:szCs w:val="18"/>
              </w:rPr>
            </w:pPr>
            <w:r w:rsidRPr="00FF1E2C">
              <w:rPr>
                <w:rFonts w:ascii="Arial" w:hAnsi="Arial" w:cs="Arial"/>
                <w:b/>
                <w:bCs/>
                <w:noProof/>
                <w:sz w:val="18"/>
                <w:szCs w:val="18"/>
                <w:lang w:eastAsia="pl-PL"/>
              </w:rPr>
              <w:drawing>
                <wp:inline distT="0" distB="0" distL="0" distR="0" wp14:anchorId="52223853" wp14:editId="5ED83B64">
                  <wp:extent cx="3620094" cy="2418715"/>
                  <wp:effectExtent l="0" t="0" r="0" b="635"/>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629053" cy="2424701"/>
                          </a:xfrm>
                          <a:prstGeom prst="rect">
                            <a:avLst/>
                          </a:prstGeom>
                          <a:noFill/>
                          <a:ln>
                            <a:noFill/>
                          </a:ln>
                        </pic:spPr>
                      </pic:pic>
                    </a:graphicData>
                  </a:graphic>
                </wp:inline>
              </w:drawing>
            </w:r>
          </w:p>
          <w:p w14:paraId="6649D2DB" w14:textId="59FDE21D" w:rsidR="00925BBC" w:rsidRPr="00FF1E2C" w:rsidRDefault="00925BBC" w:rsidP="00AC7980">
            <w:pPr>
              <w:spacing w:line="288" w:lineRule="auto"/>
              <w:jc w:val="center"/>
              <w:rPr>
                <w:rFonts w:ascii="Arial" w:hAnsi="Arial" w:cs="Arial"/>
                <w:b/>
                <w:bCs/>
                <w:sz w:val="18"/>
                <w:szCs w:val="18"/>
              </w:rPr>
            </w:pPr>
            <w:r w:rsidRPr="00FF1E2C">
              <w:rPr>
                <w:rFonts w:ascii="Arial" w:hAnsi="Arial" w:cs="Arial"/>
                <w:noProof/>
                <w:sz w:val="18"/>
                <w:szCs w:val="18"/>
                <w:lang w:eastAsia="pl-PL"/>
              </w:rPr>
              <w:lastRenderedPageBreak/>
              <w:drawing>
                <wp:inline distT="0" distB="0" distL="0" distR="0" wp14:anchorId="2A329E11" wp14:editId="4D060B46">
                  <wp:extent cx="4064048" cy="2286000"/>
                  <wp:effectExtent l="0" t="0" r="0" b="0"/>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93563" cy="2302602"/>
                          </a:xfrm>
                          <a:prstGeom prst="rect">
                            <a:avLst/>
                          </a:prstGeom>
                          <a:noFill/>
                          <a:ln>
                            <a:noFill/>
                          </a:ln>
                        </pic:spPr>
                      </pic:pic>
                    </a:graphicData>
                  </a:graphic>
                </wp:inline>
              </w:drawing>
            </w:r>
          </w:p>
          <w:p w14:paraId="2D8548CF" w14:textId="77777777" w:rsidR="00925BBC" w:rsidRDefault="00925BBC" w:rsidP="0074612C">
            <w:pPr>
              <w:spacing w:line="288" w:lineRule="auto"/>
              <w:jc w:val="center"/>
              <w:rPr>
                <w:rFonts w:ascii="Arial" w:hAnsi="Arial" w:cs="Arial"/>
                <w:b/>
                <w:bCs/>
                <w:sz w:val="18"/>
                <w:szCs w:val="18"/>
              </w:rPr>
            </w:pPr>
          </w:p>
          <w:p w14:paraId="513F635B" w14:textId="33D92C4D" w:rsidR="00925BBC" w:rsidRPr="00FF1E2C" w:rsidRDefault="00925BBC" w:rsidP="0074612C">
            <w:pPr>
              <w:spacing w:line="288" w:lineRule="auto"/>
              <w:jc w:val="center"/>
              <w:rPr>
                <w:rFonts w:ascii="Arial" w:hAnsi="Arial" w:cs="Arial"/>
                <w:b/>
                <w:bCs/>
                <w:sz w:val="18"/>
                <w:szCs w:val="18"/>
              </w:rPr>
            </w:pPr>
          </w:p>
        </w:tc>
      </w:tr>
      <w:tr w:rsidR="00925BBC" w:rsidRPr="0074612C" w14:paraId="0C20B354" w14:textId="77777777" w:rsidTr="00925BBC">
        <w:trPr>
          <w:gridAfter w:val="1"/>
          <w:wAfter w:w="61" w:type="dxa"/>
          <w:trHeight w:val="3885"/>
        </w:trPr>
        <w:tc>
          <w:tcPr>
            <w:tcW w:w="7188" w:type="dxa"/>
            <w:gridSpan w:val="17"/>
            <w:tcBorders>
              <w:top w:val="nil"/>
              <w:left w:val="single" w:sz="12" w:space="0" w:color="C45911" w:themeColor="accent2" w:themeShade="BF"/>
              <w:bottom w:val="nil"/>
              <w:right w:val="nil"/>
            </w:tcBorders>
            <w:vAlign w:val="bottom"/>
          </w:tcPr>
          <w:p w14:paraId="61C88D76" w14:textId="4B7CCE74" w:rsidR="00925BBC" w:rsidRPr="00FF1E2C" w:rsidRDefault="00925BBC" w:rsidP="00C363B4">
            <w:pPr>
              <w:shd w:val="clear" w:color="auto" w:fill="FFFFFF"/>
              <w:spacing w:line="288" w:lineRule="auto"/>
              <w:jc w:val="center"/>
              <w:rPr>
                <w:rFonts w:ascii="Arial" w:hAnsi="Arial" w:cs="Arial"/>
                <w:noProof/>
                <w:sz w:val="18"/>
                <w:szCs w:val="18"/>
                <w:lang w:eastAsia="pl-PL"/>
              </w:rPr>
            </w:pPr>
            <w:r w:rsidRPr="00FF1E2C">
              <w:rPr>
                <w:rFonts w:ascii="Arial" w:hAnsi="Arial" w:cs="Arial"/>
                <w:i/>
                <w:noProof/>
                <w:sz w:val="18"/>
                <w:szCs w:val="18"/>
                <w:lang w:eastAsia="pl-PL"/>
              </w:rPr>
              <w:drawing>
                <wp:inline distT="0" distB="0" distL="0" distR="0" wp14:anchorId="0E091534" wp14:editId="0D7F364C">
                  <wp:extent cx="3634530" cy="2451100"/>
                  <wp:effectExtent l="0" t="0" r="4445" b="6350"/>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640961" cy="2455437"/>
                          </a:xfrm>
                          <a:prstGeom prst="rect">
                            <a:avLst/>
                          </a:prstGeom>
                          <a:solidFill>
                            <a:srgbClr val="FFFFFF"/>
                          </a:solidFill>
                          <a:ln>
                            <a:noFill/>
                          </a:ln>
                        </pic:spPr>
                      </pic:pic>
                    </a:graphicData>
                  </a:graphic>
                </wp:inline>
              </w:drawing>
            </w:r>
          </w:p>
        </w:tc>
        <w:tc>
          <w:tcPr>
            <w:tcW w:w="7271" w:type="dxa"/>
            <w:gridSpan w:val="22"/>
            <w:vMerge/>
            <w:tcBorders>
              <w:top w:val="nil"/>
              <w:left w:val="nil"/>
              <w:bottom w:val="nil"/>
              <w:right w:val="single" w:sz="12" w:space="0" w:color="C45911" w:themeColor="accent2" w:themeShade="BF"/>
            </w:tcBorders>
          </w:tcPr>
          <w:p w14:paraId="65E7E3F2" w14:textId="77777777" w:rsidR="00925BBC" w:rsidRPr="00FF1E2C" w:rsidRDefault="00925BBC" w:rsidP="00C363B4">
            <w:pPr>
              <w:spacing w:line="288" w:lineRule="auto"/>
              <w:jc w:val="center"/>
              <w:rPr>
                <w:rFonts w:ascii="Arial" w:hAnsi="Arial" w:cs="Arial"/>
                <w:noProof/>
                <w:sz w:val="18"/>
                <w:szCs w:val="18"/>
                <w:lang w:eastAsia="pl-PL"/>
              </w:rPr>
            </w:pPr>
          </w:p>
        </w:tc>
      </w:tr>
      <w:tr w:rsidR="00925BBC" w:rsidRPr="0074612C" w14:paraId="7CEE77EA" w14:textId="77777777" w:rsidTr="00925BBC">
        <w:trPr>
          <w:gridAfter w:val="1"/>
          <w:wAfter w:w="61" w:type="dxa"/>
          <w:trHeight w:val="3780"/>
        </w:trPr>
        <w:tc>
          <w:tcPr>
            <w:tcW w:w="7188" w:type="dxa"/>
            <w:gridSpan w:val="17"/>
            <w:tcBorders>
              <w:top w:val="nil"/>
              <w:left w:val="single" w:sz="12" w:space="0" w:color="C45911" w:themeColor="accent2" w:themeShade="BF"/>
              <w:bottom w:val="single" w:sz="12" w:space="0" w:color="C45911" w:themeColor="accent2" w:themeShade="BF"/>
              <w:right w:val="nil"/>
            </w:tcBorders>
            <w:vAlign w:val="bottom"/>
          </w:tcPr>
          <w:p w14:paraId="363AEDA9" w14:textId="0058BFBA" w:rsidR="00925BBC" w:rsidRPr="00FF1E2C" w:rsidRDefault="00925BBC" w:rsidP="00925BBC">
            <w:pPr>
              <w:spacing w:line="288" w:lineRule="auto"/>
              <w:rPr>
                <w:rFonts w:ascii="Arial" w:hAnsi="Arial" w:cs="Arial"/>
                <w:b/>
                <w:bCs/>
                <w:color w:val="FF0000"/>
                <w:sz w:val="18"/>
                <w:szCs w:val="18"/>
              </w:rPr>
            </w:pPr>
            <w:r w:rsidRPr="00FF1E2C">
              <w:rPr>
                <w:rFonts w:ascii="Arial" w:hAnsi="Arial" w:cs="Arial"/>
                <w:b/>
                <w:bCs/>
                <w:noProof/>
                <w:sz w:val="18"/>
                <w:szCs w:val="18"/>
                <w:lang w:eastAsia="pl-PL"/>
              </w:rPr>
              <w:lastRenderedPageBreak/>
              <w:drawing>
                <wp:inline distT="0" distB="0" distL="0" distR="0" wp14:anchorId="5A081A59" wp14:editId="67BFFDE9">
                  <wp:extent cx="4381500" cy="2208439"/>
                  <wp:effectExtent l="0" t="0" r="0" b="190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4387953" cy="2211691"/>
                          </a:xfrm>
                          <a:prstGeom prst="rect">
                            <a:avLst/>
                          </a:prstGeom>
                          <a:noFill/>
                          <a:ln>
                            <a:noFill/>
                          </a:ln>
                        </pic:spPr>
                      </pic:pic>
                    </a:graphicData>
                  </a:graphic>
                </wp:inline>
              </w:drawing>
            </w:r>
          </w:p>
          <w:p w14:paraId="28007019" w14:textId="77777777" w:rsidR="00925BBC" w:rsidRDefault="00925BBC" w:rsidP="00925BBC">
            <w:pPr>
              <w:spacing w:line="288" w:lineRule="auto"/>
              <w:jc w:val="center"/>
              <w:rPr>
                <w:rFonts w:ascii="Arial" w:hAnsi="Arial" w:cs="Arial"/>
                <w:b/>
                <w:bCs/>
                <w:sz w:val="18"/>
                <w:szCs w:val="18"/>
              </w:rPr>
            </w:pPr>
            <w:r w:rsidRPr="00FF1E2C">
              <w:rPr>
                <w:rFonts w:ascii="Arial" w:hAnsi="Arial" w:cs="Arial"/>
                <w:b/>
                <w:bCs/>
                <w:sz w:val="18"/>
                <w:szCs w:val="18"/>
              </w:rPr>
              <w:t>Wnętrze w pałacu</w:t>
            </w:r>
          </w:p>
          <w:p w14:paraId="34FD8455" w14:textId="241DD851" w:rsidR="00925BBC" w:rsidRPr="00FF1E2C" w:rsidRDefault="00925BBC" w:rsidP="00925BBC">
            <w:pPr>
              <w:spacing w:line="288" w:lineRule="auto"/>
              <w:jc w:val="center"/>
              <w:rPr>
                <w:rFonts w:ascii="Arial" w:hAnsi="Arial" w:cs="Arial"/>
                <w:noProof/>
                <w:sz w:val="18"/>
                <w:szCs w:val="18"/>
                <w:lang w:eastAsia="pl-PL"/>
              </w:rPr>
            </w:pPr>
          </w:p>
        </w:tc>
        <w:tc>
          <w:tcPr>
            <w:tcW w:w="7271" w:type="dxa"/>
            <w:gridSpan w:val="22"/>
            <w:vMerge/>
            <w:tcBorders>
              <w:top w:val="nil"/>
              <w:left w:val="nil"/>
              <w:bottom w:val="single" w:sz="12" w:space="0" w:color="C45911" w:themeColor="accent2" w:themeShade="BF"/>
              <w:right w:val="single" w:sz="12" w:space="0" w:color="C45911" w:themeColor="accent2" w:themeShade="BF"/>
            </w:tcBorders>
          </w:tcPr>
          <w:p w14:paraId="7CCA6E18" w14:textId="77777777" w:rsidR="00925BBC" w:rsidRPr="00FF1E2C" w:rsidRDefault="00925BBC" w:rsidP="00C363B4">
            <w:pPr>
              <w:spacing w:line="288" w:lineRule="auto"/>
              <w:jc w:val="center"/>
              <w:rPr>
                <w:rFonts w:ascii="Arial" w:hAnsi="Arial" w:cs="Arial"/>
                <w:noProof/>
                <w:sz w:val="18"/>
                <w:szCs w:val="18"/>
                <w:lang w:eastAsia="pl-PL"/>
              </w:rPr>
            </w:pPr>
          </w:p>
        </w:tc>
      </w:tr>
      <w:tr w:rsidR="000249F3" w:rsidRPr="0074612C" w14:paraId="441DE6D3" w14:textId="77777777" w:rsidTr="00C368CD">
        <w:trPr>
          <w:gridAfter w:val="1"/>
          <w:wAfter w:w="61" w:type="dxa"/>
          <w:trHeight w:val="404"/>
        </w:trPr>
        <w:tc>
          <w:tcPr>
            <w:tcW w:w="959" w:type="dxa"/>
            <w:gridSpan w:val="2"/>
            <w:tcBorders>
              <w:top w:val="single" w:sz="12" w:space="0" w:color="C45911" w:themeColor="accent2" w:themeShade="BF"/>
              <w:left w:val="single" w:sz="18" w:space="0" w:color="C45911" w:themeColor="accent2" w:themeShade="BF"/>
              <w:bottom w:val="single" w:sz="18" w:space="0" w:color="C45911" w:themeColor="accent2" w:themeShade="BF"/>
              <w:right w:val="nil"/>
            </w:tcBorders>
            <w:vAlign w:val="center"/>
          </w:tcPr>
          <w:p w14:paraId="671C8EF2" w14:textId="79727D1A" w:rsidR="00CD1539" w:rsidRPr="00FF1E2C" w:rsidRDefault="00CD1539" w:rsidP="00B22F17">
            <w:pPr>
              <w:spacing w:line="288" w:lineRule="auto"/>
              <w:jc w:val="center"/>
              <w:rPr>
                <w:rFonts w:ascii="Arial" w:hAnsi="Arial" w:cs="Arial"/>
                <w:b/>
                <w:bCs/>
                <w:sz w:val="18"/>
                <w:szCs w:val="18"/>
              </w:rPr>
            </w:pPr>
            <w:r w:rsidRPr="00FF1E2C">
              <w:rPr>
                <w:rFonts w:ascii="Arial" w:hAnsi="Arial" w:cs="Arial"/>
                <w:b/>
                <w:bCs/>
                <w:sz w:val="18"/>
                <w:szCs w:val="18"/>
              </w:rPr>
              <w:t>3A</w:t>
            </w:r>
          </w:p>
        </w:tc>
        <w:tc>
          <w:tcPr>
            <w:tcW w:w="3263" w:type="dxa"/>
            <w:gridSpan w:val="7"/>
            <w:tcBorders>
              <w:top w:val="single" w:sz="12" w:space="0" w:color="C45911" w:themeColor="accent2" w:themeShade="BF"/>
              <w:left w:val="nil"/>
              <w:bottom w:val="single" w:sz="18" w:space="0" w:color="C45911" w:themeColor="accent2" w:themeShade="BF"/>
              <w:right w:val="nil"/>
            </w:tcBorders>
            <w:vAlign w:val="center"/>
          </w:tcPr>
          <w:p w14:paraId="779D9512" w14:textId="421A30C7" w:rsidR="00CD1539" w:rsidRPr="00FF1E2C" w:rsidRDefault="00CD1539" w:rsidP="00B22F17">
            <w:pPr>
              <w:autoSpaceDE w:val="0"/>
              <w:autoSpaceDN w:val="0"/>
              <w:adjustRightInd w:val="0"/>
              <w:spacing w:line="288" w:lineRule="auto"/>
              <w:jc w:val="center"/>
              <w:rPr>
                <w:rFonts w:ascii="Arial" w:hAnsi="Arial" w:cs="Arial"/>
                <w:b/>
                <w:bCs/>
                <w:sz w:val="18"/>
                <w:szCs w:val="18"/>
              </w:rPr>
            </w:pPr>
            <w:r w:rsidRPr="00FF1E2C">
              <w:rPr>
                <w:rFonts w:ascii="Arial" w:hAnsi="Arial" w:cs="Arial"/>
                <w:b/>
                <w:color w:val="000000"/>
                <w:sz w:val="18"/>
                <w:szCs w:val="18"/>
              </w:rPr>
              <w:t>Inkubator kultury – kordegarda, hydrofornia</w:t>
            </w:r>
          </w:p>
        </w:tc>
        <w:tc>
          <w:tcPr>
            <w:tcW w:w="1418" w:type="dxa"/>
            <w:gridSpan w:val="2"/>
            <w:tcBorders>
              <w:top w:val="single" w:sz="12" w:space="0" w:color="C45911" w:themeColor="accent2" w:themeShade="BF"/>
              <w:left w:val="nil"/>
              <w:bottom w:val="single" w:sz="18" w:space="0" w:color="C45911" w:themeColor="accent2" w:themeShade="BF"/>
              <w:right w:val="nil"/>
            </w:tcBorders>
            <w:vAlign w:val="center"/>
          </w:tcPr>
          <w:p w14:paraId="31D008AA" w14:textId="4126900D" w:rsidR="00CD1539" w:rsidRPr="00FF1E2C" w:rsidRDefault="00CD1539" w:rsidP="00B22F17">
            <w:pPr>
              <w:autoSpaceDE w:val="0"/>
              <w:autoSpaceDN w:val="0"/>
              <w:adjustRightInd w:val="0"/>
              <w:spacing w:line="288" w:lineRule="auto"/>
              <w:jc w:val="center"/>
              <w:rPr>
                <w:rFonts w:ascii="Arial" w:hAnsi="Arial" w:cs="Arial"/>
                <w:b/>
                <w:bCs/>
                <w:sz w:val="18"/>
                <w:szCs w:val="18"/>
              </w:rPr>
            </w:pPr>
            <w:r w:rsidRPr="00FF1E2C">
              <w:rPr>
                <w:rFonts w:ascii="Arial" w:hAnsi="Arial" w:cs="Arial"/>
                <w:b/>
                <w:bCs/>
                <w:sz w:val="18"/>
                <w:szCs w:val="18"/>
                <w:lang w:eastAsia="zh-CN"/>
              </w:rPr>
              <w:t>Gmina Jastków</w:t>
            </w:r>
          </w:p>
        </w:tc>
        <w:tc>
          <w:tcPr>
            <w:tcW w:w="2979" w:type="dxa"/>
            <w:gridSpan w:val="12"/>
            <w:tcBorders>
              <w:top w:val="single" w:sz="12" w:space="0" w:color="C45911" w:themeColor="accent2" w:themeShade="BF"/>
              <w:left w:val="nil"/>
              <w:bottom w:val="single" w:sz="18" w:space="0" w:color="C45911" w:themeColor="accent2" w:themeShade="BF"/>
              <w:right w:val="nil"/>
            </w:tcBorders>
            <w:vAlign w:val="center"/>
          </w:tcPr>
          <w:p w14:paraId="510DC05C" w14:textId="7AAC5ADB" w:rsidR="00CD1539" w:rsidRPr="00FF1E2C" w:rsidRDefault="00CD1539" w:rsidP="00B22F17">
            <w:pPr>
              <w:autoSpaceDE w:val="0"/>
              <w:autoSpaceDN w:val="0"/>
              <w:adjustRightInd w:val="0"/>
              <w:spacing w:line="288" w:lineRule="auto"/>
              <w:jc w:val="center"/>
              <w:rPr>
                <w:rFonts w:ascii="Arial" w:hAnsi="Arial" w:cs="Arial"/>
                <w:b/>
                <w:bCs/>
                <w:sz w:val="18"/>
                <w:szCs w:val="18"/>
              </w:rPr>
            </w:pPr>
            <w:r w:rsidRPr="00FF1E2C">
              <w:rPr>
                <w:rFonts w:ascii="Arial" w:eastAsia="Arial" w:hAnsi="Arial" w:cs="Arial"/>
                <w:b/>
                <w:color w:val="000000"/>
                <w:sz w:val="18"/>
                <w:szCs w:val="18"/>
              </w:rPr>
              <w:t xml:space="preserve">Jastków </w:t>
            </w:r>
            <w:r w:rsidRPr="00FF1E2C">
              <w:rPr>
                <w:rFonts w:ascii="Arial" w:hAnsi="Arial" w:cs="Arial"/>
                <w:b/>
                <w:color w:val="000000"/>
                <w:sz w:val="18"/>
                <w:szCs w:val="18"/>
              </w:rPr>
              <w:t>(obręb miejscowości Panieńszczyzna)</w:t>
            </w:r>
          </w:p>
        </w:tc>
        <w:tc>
          <w:tcPr>
            <w:tcW w:w="1984" w:type="dxa"/>
            <w:gridSpan w:val="6"/>
            <w:tcBorders>
              <w:top w:val="single" w:sz="12" w:space="0" w:color="C45911" w:themeColor="accent2" w:themeShade="BF"/>
              <w:left w:val="nil"/>
              <w:bottom w:val="single" w:sz="18" w:space="0" w:color="C45911" w:themeColor="accent2" w:themeShade="BF"/>
              <w:right w:val="single" w:sz="12" w:space="0" w:color="C45911" w:themeColor="accent2" w:themeShade="BF"/>
            </w:tcBorders>
            <w:vAlign w:val="center"/>
          </w:tcPr>
          <w:p w14:paraId="17996450" w14:textId="7934E479" w:rsidR="00CD1539" w:rsidRPr="00FF1E2C" w:rsidRDefault="00CD1539" w:rsidP="00B22F17">
            <w:pPr>
              <w:spacing w:line="288" w:lineRule="auto"/>
              <w:jc w:val="center"/>
              <w:rPr>
                <w:rFonts w:ascii="Arial" w:hAnsi="Arial" w:cs="Arial"/>
                <w:b/>
                <w:bCs/>
                <w:sz w:val="18"/>
                <w:szCs w:val="18"/>
              </w:rPr>
            </w:pPr>
            <w:r w:rsidRPr="00FF1E2C">
              <w:rPr>
                <w:rFonts w:ascii="Arial" w:hAnsi="Arial" w:cs="Arial"/>
                <w:b/>
                <w:bCs/>
                <w:sz w:val="18"/>
                <w:szCs w:val="18"/>
              </w:rPr>
              <w:t>2016 - 2019</w:t>
            </w:r>
          </w:p>
        </w:tc>
        <w:tc>
          <w:tcPr>
            <w:tcW w:w="1994" w:type="dxa"/>
            <w:gridSpan w:val="3"/>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72AA1133" w14:textId="44ED3B0D" w:rsidR="00CD1539" w:rsidRPr="006102C7" w:rsidRDefault="00CD1539" w:rsidP="00B22F17">
            <w:pPr>
              <w:spacing w:line="288" w:lineRule="auto"/>
              <w:jc w:val="center"/>
              <w:rPr>
                <w:rFonts w:ascii="Arial" w:hAnsi="Arial" w:cs="Arial"/>
                <w:b/>
                <w:bCs/>
                <w:sz w:val="18"/>
                <w:szCs w:val="18"/>
              </w:rPr>
            </w:pPr>
            <w:r w:rsidRPr="006102C7">
              <w:rPr>
                <w:rFonts w:ascii="Arial" w:hAnsi="Arial" w:cs="Arial"/>
                <w:b/>
                <w:bCs/>
                <w:sz w:val="18"/>
                <w:szCs w:val="18"/>
              </w:rPr>
              <w:t>Projekt częściowo</w:t>
            </w:r>
            <w:r w:rsidR="00B22F17" w:rsidRPr="006102C7">
              <w:rPr>
                <w:rFonts w:ascii="Arial" w:hAnsi="Arial" w:cs="Arial"/>
                <w:b/>
                <w:bCs/>
                <w:sz w:val="18"/>
                <w:szCs w:val="18"/>
              </w:rPr>
              <w:t xml:space="preserve"> </w:t>
            </w:r>
            <w:r w:rsidRPr="006102C7">
              <w:rPr>
                <w:rFonts w:ascii="Arial" w:hAnsi="Arial" w:cs="Arial"/>
                <w:b/>
                <w:bCs/>
                <w:sz w:val="18"/>
                <w:szCs w:val="18"/>
              </w:rPr>
              <w:t>zrealizowany</w:t>
            </w:r>
          </w:p>
        </w:tc>
        <w:tc>
          <w:tcPr>
            <w:tcW w:w="1862" w:type="dxa"/>
            <w:gridSpan w:val="7"/>
            <w:tcBorders>
              <w:top w:val="single" w:sz="12" w:space="0" w:color="C45911" w:themeColor="accent2" w:themeShade="BF"/>
              <w:left w:val="single" w:sz="12" w:space="0" w:color="C45911" w:themeColor="accent2" w:themeShade="BF"/>
              <w:bottom w:val="single" w:sz="18" w:space="0" w:color="C45911" w:themeColor="accent2" w:themeShade="BF"/>
              <w:right w:val="single" w:sz="18" w:space="0" w:color="C45911" w:themeColor="accent2" w:themeShade="BF"/>
            </w:tcBorders>
            <w:vAlign w:val="center"/>
          </w:tcPr>
          <w:p w14:paraId="0162BDF4" w14:textId="1602763A" w:rsidR="00CD1539" w:rsidRPr="00FF1E2C" w:rsidRDefault="00CD1539" w:rsidP="00B22F17">
            <w:pPr>
              <w:spacing w:line="288" w:lineRule="auto"/>
              <w:jc w:val="center"/>
              <w:rPr>
                <w:rFonts w:ascii="Arial" w:hAnsi="Arial" w:cs="Arial"/>
                <w:b/>
                <w:bCs/>
                <w:sz w:val="18"/>
                <w:szCs w:val="18"/>
              </w:rPr>
            </w:pPr>
            <w:r w:rsidRPr="00FF1E2C">
              <w:rPr>
                <w:rFonts w:ascii="Arial" w:hAnsi="Arial" w:cs="Arial"/>
                <w:b/>
                <w:bCs/>
                <w:sz w:val="18"/>
                <w:szCs w:val="18"/>
              </w:rPr>
              <w:t>2016 - 2020</w:t>
            </w:r>
          </w:p>
        </w:tc>
      </w:tr>
      <w:tr w:rsidR="00CD1539" w:rsidRPr="0074612C" w14:paraId="2D8A2203" w14:textId="77777777" w:rsidTr="005536BD">
        <w:trPr>
          <w:gridAfter w:val="1"/>
          <w:wAfter w:w="61" w:type="dxa"/>
          <w:trHeight w:val="3640"/>
        </w:trPr>
        <w:tc>
          <w:tcPr>
            <w:tcW w:w="14459" w:type="dxa"/>
            <w:gridSpan w:val="39"/>
            <w:tcBorders>
              <w:top w:val="single" w:sz="18"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A2CF46F" w14:textId="042DDA6D" w:rsidR="00CD1539" w:rsidRPr="00FF1E2C" w:rsidRDefault="00CD1539" w:rsidP="005536BD">
            <w:pPr>
              <w:spacing w:before="60" w:line="288" w:lineRule="auto"/>
              <w:jc w:val="both"/>
              <w:rPr>
                <w:rFonts w:ascii="Arial" w:hAnsi="Arial" w:cs="Arial"/>
                <w:b/>
                <w:bCs/>
                <w:sz w:val="18"/>
                <w:szCs w:val="18"/>
              </w:rPr>
            </w:pPr>
            <w:r w:rsidRPr="00FF1E2C">
              <w:rPr>
                <w:rFonts w:ascii="Arial" w:hAnsi="Arial" w:cs="Arial"/>
                <w:b/>
                <w:bCs/>
                <w:sz w:val="18"/>
                <w:szCs w:val="18"/>
              </w:rPr>
              <w:t>Gmina Jastków realizowała projekt w następującym zakresie:</w:t>
            </w:r>
          </w:p>
          <w:p w14:paraId="5EBA1978" w14:textId="77777777" w:rsidR="00CD1539" w:rsidRPr="00FF1E2C" w:rsidRDefault="00CD1539" w:rsidP="00BF34F2">
            <w:pPr>
              <w:pStyle w:val="Akapitzlist"/>
              <w:numPr>
                <w:ilvl w:val="0"/>
                <w:numId w:val="20"/>
              </w:numPr>
              <w:spacing w:line="288" w:lineRule="auto"/>
              <w:ind w:left="457" w:hanging="425"/>
              <w:jc w:val="both"/>
              <w:rPr>
                <w:rFonts w:ascii="Arial" w:hAnsi="Arial" w:cs="Arial"/>
                <w:sz w:val="18"/>
                <w:szCs w:val="18"/>
              </w:rPr>
            </w:pPr>
            <w:r w:rsidRPr="00FF1E2C">
              <w:rPr>
                <w:rFonts w:ascii="Arial" w:hAnsi="Arial" w:cs="Arial"/>
                <w:sz w:val="18"/>
                <w:szCs w:val="18"/>
              </w:rPr>
              <w:t>wykonano roboty ziemne wokół kordegardy, w tym wykonano opaskę zapewniającą izolację od wilgoci;</w:t>
            </w:r>
          </w:p>
          <w:p w14:paraId="7E458B40" w14:textId="3E5BB1A0" w:rsidR="00CD1539" w:rsidRPr="00FF1E2C" w:rsidRDefault="00CD1539" w:rsidP="00BF34F2">
            <w:pPr>
              <w:pStyle w:val="Akapitzlist"/>
              <w:numPr>
                <w:ilvl w:val="0"/>
                <w:numId w:val="20"/>
              </w:numPr>
              <w:spacing w:line="288" w:lineRule="auto"/>
              <w:ind w:left="457" w:hanging="425"/>
              <w:jc w:val="both"/>
              <w:rPr>
                <w:rFonts w:ascii="Arial" w:hAnsi="Arial" w:cs="Arial"/>
                <w:sz w:val="18"/>
                <w:szCs w:val="18"/>
              </w:rPr>
            </w:pPr>
            <w:r w:rsidRPr="00FF1E2C">
              <w:rPr>
                <w:rFonts w:ascii="Arial" w:hAnsi="Arial" w:cs="Arial"/>
                <w:sz w:val="18"/>
                <w:szCs w:val="18"/>
              </w:rPr>
              <w:t>przeprowadzono remont:</w:t>
            </w:r>
          </w:p>
          <w:p w14:paraId="3598337B" w14:textId="77777777" w:rsidR="00CD1539" w:rsidRPr="00FF1E2C" w:rsidRDefault="00CD1539" w:rsidP="00BF34F2">
            <w:pPr>
              <w:pStyle w:val="Akapitzlist"/>
              <w:numPr>
                <w:ilvl w:val="0"/>
                <w:numId w:val="23"/>
              </w:numPr>
              <w:spacing w:line="288" w:lineRule="auto"/>
              <w:ind w:left="599" w:hanging="283"/>
              <w:jc w:val="both"/>
              <w:rPr>
                <w:rFonts w:ascii="Arial" w:hAnsi="Arial" w:cs="Arial"/>
                <w:sz w:val="18"/>
                <w:szCs w:val="18"/>
              </w:rPr>
            </w:pPr>
            <w:r w:rsidRPr="00FF1E2C">
              <w:rPr>
                <w:rFonts w:ascii="Arial" w:hAnsi="Arial" w:cs="Arial"/>
                <w:sz w:val="18"/>
                <w:szCs w:val="18"/>
              </w:rPr>
              <w:t>ścian fundamentowych;</w:t>
            </w:r>
          </w:p>
          <w:p w14:paraId="710F9986" w14:textId="77777777" w:rsidR="00CD1539" w:rsidRPr="00FF1E2C" w:rsidRDefault="00CD1539" w:rsidP="00BF34F2">
            <w:pPr>
              <w:pStyle w:val="Akapitzlist"/>
              <w:numPr>
                <w:ilvl w:val="0"/>
                <w:numId w:val="23"/>
              </w:numPr>
              <w:spacing w:line="288" w:lineRule="auto"/>
              <w:ind w:left="599" w:hanging="283"/>
              <w:jc w:val="both"/>
              <w:rPr>
                <w:rFonts w:ascii="Arial" w:hAnsi="Arial" w:cs="Arial"/>
                <w:sz w:val="18"/>
                <w:szCs w:val="18"/>
              </w:rPr>
            </w:pPr>
            <w:r w:rsidRPr="00FF1E2C">
              <w:rPr>
                <w:rFonts w:ascii="Arial" w:hAnsi="Arial" w:cs="Arial"/>
                <w:sz w:val="18"/>
                <w:szCs w:val="18"/>
              </w:rPr>
              <w:t>ścian zewnętrznych i wewnętrznych;</w:t>
            </w:r>
          </w:p>
          <w:p w14:paraId="7ABEEE7B" w14:textId="62A863F5" w:rsidR="00CD1539" w:rsidRPr="00FF1E2C" w:rsidRDefault="00CD1539" w:rsidP="00BF34F2">
            <w:pPr>
              <w:pStyle w:val="Akapitzlist"/>
              <w:numPr>
                <w:ilvl w:val="0"/>
                <w:numId w:val="23"/>
              </w:numPr>
              <w:spacing w:line="288" w:lineRule="auto"/>
              <w:ind w:left="599" w:hanging="283"/>
              <w:jc w:val="both"/>
              <w:rPr>
                <w:rFonts w:ascii="Arial" w:hAnsi="Arial" w:cs="Arial"/>
                <w:sz w:val="18"/>
                <w:szCs w:val="18"/>
              </w:rPr>
            </w:pPr>
            <w:r w:rsidRPr="00FF1E2C">
              <w:rPr>
                <w:rFonts w:ascii="Arial" w:hAnsi="Arial" w:cs="Arial"/>
                <w:sz w:val="18"/>
                <w:szCs w:val="18"/>
              </w:rPr>
              <w:t>dachu wraz z wymianą stropu;</w:t>
            </w:r>
          </w:p>
          <w:p w14:paraId="0B788358" w14:textId="77777777" w:rsidR="00CD1539" w:rsidRPr="00FF1E2C" w:rsidRDefault="00CD1539" w:rsidP="00BF34F2">
            <w:pPr>
              <w:pStyle w:val="Akapitzlist"/>
              <w:numPr>
                <w:ilvl w:val="0"/>
                <w:numId w:val="20"/>
              </w:numPr>
              <w:spacing w:line="288" w:lineRule="auto"/>
              <w:ind w:left="457" w:hanging="425"/>
              <w:jc w:val="both"/>
              <w:rPr>
                <w:rFonts w:ascii="Arial" w:hAnsi="Arial" w:cs="Arial"/>
                <w:sz w:val="18"/>
                <w:szCs w:val="18"/>
              </w:rPr>
            </w:pPr>
            <w:r w:rsidRPr="00FF1E2C">
              <w:rPr>
                <w:rFonts w:ascii="Arial" w:hAnsi="Arial" w:cs="Arial"/>
                <w:sz w:val="18"/>
                <w:szCs w:val="18"/>
              </w:rPr>
              <w:t>wykonanie posadzek, stolarki okiennej i drzwiowej;</w:t>
            </w:r>
          </w:p>
          <w:p w14:paraId="445FE459" w14:textId="0BAA375E" w:rsidR="00CD1539" w:rsidRPr="00FF1E2C" w:rsidRDefault="00CD1539" w:rsidP="00BF34F2">
            <w:pPr>
              <w:pStyle w:val="Akapitzlist"/>
              <w:numPr>
                <w:ilvl w:val="0"/>
                <w:numId w:val="20"/>
              </w:numPr>
              <w:spacing w:line="288" w:lineRule="auto"/>
              <w:ind w:left="457" w:hanging="425"/>
              <w:jc w:val="both"/>
              <w:rPr>
                <w:rFonts w:ascii="Arial" w:hAnsi="Arial" w:cs="Arial"/>
                <w:sz w:val="18"/>
                <w:szCs w:val="18"/>
              </w:rPr>
            </w:pPr>
            <w:r w:rsidRPr="00FF1E2C">
              <w:rPr>
                <w:rFonts w:ascii="Arial" w:hAnsi="Arial" w:cs="Arial"/>
                <w:sz w:val="18"/>
                <w:szCs w:val="18"/>
              </w:rPr>
              <w:t xml:space="preserve">wymieniono instalację elektryczną i sanitarną (instalacje wody zimnej i ciepłej), kanalizację oraz wentylację. </w:t>
            </w:r>
          </w:p>
          <w:p w14:paraId="39D4E273" w14:textId="2732B161" w:rsidR="00CD1539" w:rsidRPr="00FF1E2C" w:rsidRDefault="00CD1539" w:rsidP="0074612C">
            <w:pPr>
              <w:spacing w:line="288" w:lineRule="auto"/>
              <w:jc w:val="both"/>
              <w:rPr>
                <w:rFonts w:ascii="Arial" w:hAnsi="Arial" w:cs="Arial"/>
                <w:sz w:val="18"/>
                <w:szCs w:val="18"/>
              </w:rPr>
            </w:pPr>
            <w:r w:rsidRPr="00FF1E2C">
              <w:rPr>
                <w:rFonts w:ascii="Arial" w:hAnsi="Arial" w:cs="Arial"/>
                <w:sz w:val="18"/>
                <w:szCs w:val="18"/>
              </w:rPr>
              <w:t>W budynku kordegardy powstała izba pamięci bitwy pod Jastkowem w 1915r. i Legionów Polskich. W izbie pamięci jest umieszczona makieta pola bitwy oraz gabloty z</w:t>
            </w:r>
            <w:r w:rsidR="004708AC">
              <w:rPr>
                <w:rFonts w:ascii="Arial" w:hAnsi="Arial" w:cs="Arial"/>
                <w:sz w:val="18"/>
                <w:szCs w:val="18"/>
              </w:rPr>
              <w:t> </w:t>
            </w:r>
            <w:r w:rsidRPr="00FF1E2C">
              <w:rPr>
                <w:rFonts w:ascii="Arial" w:hAnsi="Arial" w:cs="Arial"/>
                <w:sz w:val="18"/>
                <w:szCs w:val="18"/>
              </w:rPr>
              <w:t xml:space="preserve">eksponatami. </w:t>
            </w:r>
          </w:p>
          <w:p w14:paraId="6AC00283" w14:textId="632D5B7E" w:rsidR="00CD1539" w:rsidRPr="005536BD" w:rsidRDefault="00CD1539" w:rsidP="0074612C">
            <w:pPr>
              <w:spacing w:line="288" w:lineRule="auto"/>
              <w:jc w:val="both"/>
              <w:rPr>
                <w:rFonts w:ascii="Arial" w:hAnsi="Arial" w:cs="Arial"/>
                <w:sz w:val="16"/>
                <w:szCs w:val="16"/>
              </w:rPr>
            </w:pPr>
          </w:p>
          <w:p w14:paraId="5E1BCCEF" w14:textId="7F318402" w:rsidR="00CD1539" w:rsidRPr="00BE3CC7" w:rsidRDefault="00CD1539" w:rsidP="0074612C">
            <w:pPr>
              <w:spacing w:line="288" w:lineRule="auto"/>
              <w:jc w:val="both"/>
              <w:rPr>
                <w:rFonts w:ascii="Arial" w:hAnsi="Arial" w:cs="Arial"/>
                <w:b/>
                <w:bCs/>
                <w:sz w:val="18"/>
                <w:szCs w:val="18"/>
                <w:u w:val="single"/>
              </w:rPr>
            </w:pPr>
            <w:r w:rsidRPr="00BE3CC7">
              <w:rPr>
                <w:rFonts w:ascii="Arial" w:hAnsi="Arial" w:cs="Arial"/>
                <w:sz w:val="18"/>
                <w:szCs w:val="18"/>
                <w:u w:val="single"/>
              </w:rPr>
              <w:t>W hydroforni wykonane zostały jedynie roboty ziemne wokół budynku – opaska przeciwwilgociowa z uwagi na brak dofinasowania z MKiDN.  Remont budynku hydroforni jest przewidywany w najbliższym okresie, gmina będzie aplikować o środki finansowe z Ministerstwa Kultury i Dziedzictwa Narodowego.</w:t>
            </w:r>
          </w:p>
          <w:p w14:paraId="37001924" w14:textId="77777777" w:rsidR="00CD1539" w:rsidRPr="005536BD" w:rsidRDefault="00CD1539" w:rsidP="0074612C">
            <w:pPr>
              <w:spacing w:line="288" w:lineRule="auto"/>
              <w:jc w:val="both"/>
              <w:rPr>
                <w:rFonts w:ascii="Arial" w:hAnsi="Arial" w:cs="Arial"/>
                <w:bCs/>
                <w:sz w:val="16"/>
                <w:szCs w:val="16"/>
              </w:rPr>
            </w:pPr>
          </w:p>
          <w:p w14:paraId="19D138DF" w14:textId="77777777" w:rsidR="00CD1539" w:rsidRPr="00FF1E2C" w:rsidRDefault="00CD1539" w:rsidP="0074612C">
            <w:pPr>
              <w:spacing w:line="288" w:lineRule="auto"/>
              <w:jc w:val="both"/>
              <w:rPr>
                <w:rFonts w:ascii="Arial" w:hAnsi="Arial" w:cs="Arial"/>
                <w:b/>
                <w:sz w:val="18"/>
                <w:szCs w:val="18"/>
              </w:rPr>
            </w:pPr>
            <w:r w:rsidRPr="00FF1E2C">
              <w:rPr>
                <w:rFonts w:ascii="Arial" w:hAnsi="Arial" w:cs="Arial"/>
                <w:b/>
                <w:sz w:val="18"/>
                <w:szCs w:val="18"/>
              </w:rPr>
              <w:t>Koszty projektu ogółem : 595 394,43 zł</w:t>
            </w:r>
          </w:p>
          <w:p w14:paraId="0A7F7EBC" w14:textId="2B674E30" w:rsidR="00CD1539" w:rsidRPr="00FF1E2C" w:rsidRDefault="00CD1539" w:rsidP="0074612C">
            <w:pPr>
              <w:spacing w:line="288" w:lineRule="auto"/>
              <w:jc w:val="both"/>
              <w:rPr>
                <w:rFonts w:ascii="Arial" w:hAnsi="Arial" w:cs="Arial"/>
                <w:b/>
                <w:sz w:val="18"/>
                <w:szCs w:val="18"/>
              </w:rPr>
            </w:pPr>
            <w:r w:rsidRPr="00FF1E2C">
              <w:rPr>
                <w:rFonts w:ascii="Arial" w:hAnsi="Arial" w:cs="Arial"/>
                <w:b/>
                <w:sz w:val="18"/>
                <w:szCs w:val="18"/>
              </w:rPr>
              <w:t xml:space="preserve">Dofinansowanie z Ministerstwa Kultury i Dziedzictwa Narodowego:  297 697,21 </w:t>
            </w:r>
            <w:r w:rsidR="00BE3CC7">
              <w:rPr>
                <w:rFonts w:ascii="Arial" w:hAnsi="Arial" w:cs="Arial"/>
                <w:b/>
                <w:sz w:val="18"/>
                <w:szCs w:val="18"/>
              </w:rPr>
              <w:t>z</w:t>
            </w:r>
            <w:r w:rsidRPr="00FF1E2C">
              <w:rPr>
                <w:rFonts w:ascii="Arial" w:hAnsi="Arial" w:cs="Arial"/>
                <w:b/>
                <w:sz w:val="18"/>
                <w:szCs w:val="18"/>
              </w:rPr>
              <w:t xml:space="preserve">ł </w:t>
            </w:r>
          </w:p>
          <w:p w14:paraId="4F4F3AA8" w14:textId="4D316EFF" w:rsidR="00CD1539" w:rsidRPr="00FF1E2C" w:rsidRDefault="00CD1539" w:rsidP="00B22F17">
            <w:pPr>
              <w:tabs>
                <w:tab w:val="left" w:pos="5205"/>
              </w:tabs>
              <w:spacing w:line="288" w:lineRule="auto"/>
              <w:jc w:val="both"/>
              <w:rPr>
                <w:rFonts w:ascii="Arial" w:hAnsi="Arial" w:cs="Arial"/>
                <w:bCs/>
                <w:sz w:val="18"/>
                <w:szCs w:val="18"/>
              </w:rPr>
            </w:pPr>
            <w:r w:rsidRPr="00FF1E2C">
              <w:rPr>
                <w:rFonts w:ascii="Arial" w:hAnsi="Arial" w:cs="Arial"/>
                <w:b/>
                <w:sz w:val="18"/>
                <w:szCs w:val="18"/>
              </w:rPr>
              <w:t>Wkład własny: 297 697,22 zł</w:t>
            </w:r>
            <w:r w:rsidR="00B22F17">
              <w:rPr>
                <w:rFonts w:ascii="Arial" w:hAnsi="Arial" w:cs="Arial"/>
                <w:b/>
                <w:sz w:val="18"/>
                <w:szCs w:val="18"/>
              </w:rPr>
              <w:tab/>
            </w:r>
          </w:p>
        </w:tc>
      </w:tr>
      <w:tr w:rsidR="00CD1539" w:rsidRPr="0074612C" w14:paraId="6965081D" w14:textId="77777777" w:rsidTr="005536BD">
        <w:trPr>
          <w:gridAfter w:val="1"/>
          <w:wAfter w:w="61" w:type="dxa"/>
          <w:trHeight w:val="824"/>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683BDEA" w14:textId="51BA5846" w:rsidR="00CD1539" w:rsidRPr="00FF1E2C" w:rsidRDefault="00CD1539" w:rsidP="0074612C">
            <w:pPr>
              <w:spacing w:line="288" w:lineRule="auto"/>
              <w:jc w:val="center"/>
              <w:rPr>
                <w:rFonts w:ascii="Arial" w:hAnsi="Arial" w:cs="Arial"/>
                <w:b/>
                <w:bCs/>
                <w:sz w:val="18"/>
                <w:szCs w:val="18"/>
              </w:rPr>
            </w:pPr>
            <w:r w:rsidRPr="00FF1E2C">
              <w:rPr>
                <w:rFonts w:ascii="Arial" w:hAnsi="Arial" w:cs="Arial"/>
                <w:noProof/>
                <w:sz w:val="18"/>
                <w:szCs w:val="18"/>
                <w:lang w:eastAsia="pl-PL"/>
              </w:rPr>
              <w:lastRenderedPageBreak/>
              <w:drawing>
                <wp:inline distT="0" distB="0" distL="0" distR="0" wp14:anchorId="1985136A" wp14:editId="21A876D6">
                  <wp:extent cx="3321381" cy="1925306"/>
                  <wp:effectExtent l="0" t="0" r="0" b="0"/>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325812" cy="1927875"/>
                          </a:xfrm>
                          <a:prstGeom prst="rect">
                            <a:avLst/>
                          </a:prstGeom>
                          <a:noFill/>
                          <a:ln>
                            <a:noFill/>
                          </a:ln>
                        </pic:spPr>
                      </pic:pic>
                    </a:graphicData>
                  </a:graphic>
                </wp:inline>
              </w:drawing>
            </w:r>
          </w:p>
          <w:p w14:paraId="09C1C311" w14:textId="77777777" w:rsidR="00CD1539" w:rsidRPr="00FF1E2C" w:rsidRDefault="00CD1539" w:rsidP="0074612C">
            <w:pPr>
              <w:spacing w:line="288" w:lineRule="auto"/>
              <w:jc w:val="both"/>
              <w:rPr>
                <w:rFonts w:ascii="Arial" w:hAnsi="Arial" w:cs="Arial"/>
                <w:b/>
                <w:bCs/>
                <w:sz w:val="18"/>
                <w:szCs w:val="18"/>
              </w:rPr>
            </w:pPr>
          </w:p>
        </w:tc>
      </w:tr>
      <w:tr w:rsidR="000249F3" w:rsidRPr="0074612C" w14:paraId="5852F9E6" w14:textId="77777777" w:rsidTr="00C368CD">
        <w:trPr>
          <w:gridAfter w:val="1"/>
          <w:wAfter w:w="61" w:type="dxa"/>
        </w:trPr>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2747A4E8" w14:textId="3E563430" w:rsidR="00CD1539" w:rsidRPr="00FF1E2C" w:rsidRDefault="00CD1539" w:rsidP="00B22F17">
            <w:pPr>
              <w:spacing w:line="288" w:lineRule="auto"/>
              <w:jc w:val="center"/>
              <w:rPr>
                <w:rFonts w:ascii="Arial" w:hAnsi="Arial" w:cs="Arial"/>
                <w:b/>
                <w:bCs/>
                <w:sz w:val="18"/>
                <w:szCs w:val="18"/>
              </w:rPr>
            </w:pPr>
            <w:r w:rsidRPr="00FF1E2C">
              <w:rPr>
                <w:rFonts w:ascii="Arial" w:hAnsi="Arial" w:cs="Arial"/>
                <w:b/>
                <w:bCs/>
                <w:sz w:val="18"/>
                <w:szCs w:val="18"/>
              </w:rPr>
              <w:t>4</w:t>
            </w:r>
          </w:p>
        </w:tc>
        <w:tc>
          <w:tcPr>
            <w:tcW w:w="3011" w:type="dxa"/>
            <w:gridSpan w:val="6"/>
            <w:tcBorders>
              <w:top w:val="single" w:sz="12" w:space="0" w:color="C45911" w:themeColor="accent2" w:themeShade="BF"/>
              <w:left w:val="nil"/>
              <w:bottom w:val="single" w:sz="12" w:space="0" w:color="C45911" w:themeColor="accent2" w:themeShade="BF"/>
              <w:right w:val="nil"/>
            </w:tcBorders>
            <w:vAlign w:val="center"/>
          </w:tcPr>
          <w:p w14:paraId="028E2DA1" w14:textId="117CF20C" w:rsidR="00CD1539" w:rsidRPr="00FF1E2C" w:rsidRDefault="00CD1539" w:rsidP="004708AC">
            <w:pPr>
              <w:autoSpaceDE w:val="0"/>
              <w:autoSpaceDN w:val="0"/>
              <w:adjustRightInd w:val="0"/>
              <w:spacing w:line="288" w:lineRule="auto"/>
              <w:rPr>
                <w:rFonts w:ascii="Arial" w:hAnsi="Arial" w:cs="Arial"/>
                <w:b/>
                <w:bCs/>
                <w:sz w:val="18"/>
                <w:szCs w:val="18"/>
              </w:rPr>
            </w:pPr>
            <w:r w:rsidRPr="00FF1E2C">
              <w:rPr>
                <w:rFonts w:ascii="Arial" w:hAnsi="Arial" w:cs="Arial"/>
                <w:b/>
                <w:sz w:val="18"/>
                <w:szCs w:val="18"/>
              </w:rPr>
              <w:t>Budowa zbiornika wodnego</w:t>
            </w:r>
          </w:p>
        </w:tc>
        <w:tc>
          <w:tcPr>
            <w:tcW w:w="2551" w:type="dxa"/>
            <w:gridSpan w:val="5"/>
            <w:tcBorders>
              <w:top w:val="single" w:sz="12" w:space="0" w:color="C45911" w:themeColor="accent2" w:themeShade="BF"/>
              <w:left w:val="nil"/>
              <w:bottom w:val="single" w:sz="12" w:space="0" w:color="C45911" w:themeColor="accent2" w:themeShade="BF"/>
              <w:right w:val="nil"/>
            </w:tcBorders>
            <w:vAlign w:val="center"/>
          </w:tcPr>
          <w:p w14:paraId="7A1AF8C6" w14:textId="2854752B" w:rsidR="00CD1539" w:rsidRPr="00FF1E2C" w:rsidRDefault="00CD1539" w:rsidP="004708AC">
            <w:pPr>
              <w:autoSpaceDE w:val="0"/>
              <w:autoSpaceDN w:val="0"/>
              <w:adjustRightInd w:val="0"/>
              <w:spacing w:line="288" w:lineRule="auto"/>
              <w:rPr>
                <w:rFonts w:ascii="Arial" w:hAnsi="Arial" w:cs="Arial"/>
                <w:b/>
                <w:bCs/>
                <w:sz w:val="18"/>
                <w:szCs w:val="18"/>
              </w:rPr>
            </w:pPr>
            <w:r w:rsidRPr="00FF1E2C">
              <w:rPr>
                <w:rFonts w:ascii="Arial" w:hAnsi="Arial" w:cs="Arial"/>
                <w:b/>
                <w:bCs/>
                <w:sz w:val="18"/>
                <w:szCs w:val="18"/>
                <w:lang w:eastAsia="zh-CN"/>
              </w:rPr>
              <w:t>Gmina Jastków we współpracy z jednostkami organizacyjnymi</w:t>
            </w:r>
          </w:p>
        </w:tc>
        <w:tc>
          <w:tcPr>
            <w:tcW w:w="1843" w:type="dxa"/>
            <w:gridSpan w:val="8"/>
            <w:tcBorders>
              <w:top w:val="single" w:sz="12" w:space="0" w:color="C45911" w:themeColor="accent2" w:themeShade="BF"/>
              <w:left w:val="nil"/>
              <w:bottom w:val="single" w:sz="12" w:space="0" w:color="C45911" w:themeColor="accent2" w:themeShade="BF"/>
              <w:right w:val="nil"/>
            </w:tcBorders>
            <w:vAlign w:val="center"/>
          </w:tcPr>
          <w:p w14:paraId="77C6B90A" w14:textId="56E3C456" w:rsidR="00CD1539" w:rsidRPr="00FF1E2C" w:rsidRDefault="00CD1539" w:rsidP="00B22F17">
            <w:pPr>
              <w:autoSpaceDE w:val="0"/>
              <w:autoSpaceDN w:val="0"/>
              <w:adjustRightInd w:val="0"/>
              <w:spacing w:line="288" w:lineRule="auto"/>
              <w:jc w:val="center"/>
              <w:rPr>
                <w:rFonts w:ascii="Arial" w:hAnsi="Arial" w:cs="Arial"/>
                <w:b/>
                <w:bCs/>
                <w:sz w:val="18"/>
                <w:szCs w:val="18"/>
              </w:rPr>
            </w:pPr>
            <w:r w:rsidRPr="00FF1E2C">
              <w:rPr>
                <w:rFonts w:ascii="Arial" w:hAnsi="Arial" w:cs="Arial"/>
                <w:b/>
                <w:sz w:val="18"/>
                <w:szCs w:val="18"/>
              </w:rPr>
              <w:t>Panieńszczyzna</w:t>
            </w:r>
          </w:p>
          <w:p w14:paraId="1DB5B13E" w14:textId="11CD595A" w:rsidR="00CD1539" w:rsidRPr="00FF1E2C" w:rsidRDefault="00CD1539" w:rsidP="00B22F17">
            <w:pPr>
              <w:spacing w:line="288" w:lineRule="auto"/>
              <w:jc w:val="center"/>
              <w:rPr>
                <w:rFonts w:ascii="Arial" w:hAnsi="Arial" w:cs="Arial"/>
                <w:b/>
                <w:bCs/>
                <w:sz w:val="18"/>
                <w:szCs w:val="18"/>
              </w:rPr>
            </w:pPr>
          </w:p>
        </w:tc>
        <w:tc>
          <w:tcPr>
            <w:tcW w:w="1843" w:type="dxa"/>
            <w:gridSpan w:val="6"/>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5E5D4DB2" w14:textId="120B96E8" w:rsidR="00CD1539" w:rsidRPr="00FF1E2C" w:rsidRDefault="00CD1539" w:rsidP="00B22F17">
            <w:pPr>
              <w:spacing w:line="288" w:lineRule="auto"/>
              <w:jc w:val="center"/>
              <w:rPr>
                <w:rFonts w:ascii="Arial" w:hAnsi="Arial" w:cs="Arial"/>
                <w:b/>
                <w:bCs/>
                <w:sz w:val="18"/>
                <w:szCs w:val="18"/>
              </w:rPr>
            </w:pPr>
            <w:r w:rsidRPr="00FF1E2C">
              <w:rPr>
                <w:rFonts w:ascii="Arial" w:hAnsi="Arial" w:cs="Arial"/>
                <w:b/>
                <w:bCs/>
                <w:sz w:val="18"/>
                <w:szCs w:val="18"/>
              </w:rPr>
              <w:t>2018 - 2020</w:t>
            </w:r>
          </w:p>
        </w:tc>
        <w:tc>
          <w:tcPr>
            <w:tcW w:w="2416"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3C7A8C04" w14:textId="63DE6248" w:rsidR="00CD1539" w:rsidRPr="006102C7" w:rsidRDefault="00CD1539" w:rsidP="00B22F17">
            <w:pPr>
              <w:spacing w:line="288" w:lineRule="auto"/>
              <w:jc w:val="center"/>
              <w:rPr>
                <w:rFonts w:ascii="Arial" w:hAnsi="Arial" w:cs="Arial"/>
                <w:b/>
                <w:bCs/>
                <w:sz w:val="18"/>
                <w:szCs w:val="18"/>
              </w:rPr>
            </w:pPr>
            <w:r w:rsidRPr="006102C7">
              <w:rPr>
                <w:rFonts w:ascii="Arial" w:hAnsi="Arial" w:cs="Arial"/>
                <w:b/>
                <w:bCs/>
                <w:sz w:val="18"/>
                <w:szCs w:val="18"/>
              </w:rPr>
              <w:t>Projekt częściowo zrealizowany</w:t>
            </w:r>
          </w:p>
        </w:tc>
        <w:tc>
          <w:tcPr>
            <w:tcW w:w="1836" w:type="dxa"/>
            <w:gridSpan w:val="5"/>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45A53F0" w14:textId="57FA31E3" w:rsidR="00CD1539" w:rsidRPr="00FF1E2C" w:rsidRDefault="00CD1539" w:rsidP="00B22F17">
            <w:pPr>
              <w:spacing w:line="288" w:lineRule="auto"/>
              <w:jc w:val="center"/>
              <w:rPr>
                <w:rFonts w:ascii="Arial" w:hAnsi="Arial" w:cs="Arial"/>
                <w:b/>
                <w:bCs/>
                <w:sz w:val="18"/>
                <w:szCs w:val="18"/>
              </w:rPr>
            </w:pPr>
            <w:r w:rsidRPr="00FF1E2C">
              <w:rPr>
                <w:rFonts w:ascii="Arial" w:hAnsi="Arial" w:cs="Arial"/>
                <w:b/>
                <w:bCs/>
                <w:sz w:val="18"/>
                <w:szCs w:val="18"/>
              </w:rPr>
              <w:t>2022 - 2027</w:t>
            </w:r>
          </w:p>
        </w:tc>
      </w:tr>
      <w:tr w:rsidR="00CD1539" w:rsidRPr="0074612C" w14:paraId="2D30C00B" w14:textId="77777777" w:rsidTr="005536BD">
        <w:trPr>
          <w:gridAfter w:val="1"/>
          <w:wAfter w:w="61" w:type="dxa"/>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F45EBEE" w14:textId="77777777" w:rsidR="00CD1539" w:rsidRPr="00FF1E2C" w:rsidRDefault="00CD1539" w:rsidP="0074612C">
            <w:pPr>
              <w:spacing w:line="288" w:lineRule="auto"/>
              <w:jc w:val="both"/>
              <w:rPr>
                <w:rFonts w:ascii="Arial" w:hAnsi="Arial" w:cs="Arial"/>
                <w:b/>
                <w:bCs/>
                <w:sz w:val="18"/>
                <w:szCs w:val="18"/>
              </w:rPr>
            </w:pPr>
          </w:p>
          <w:p w14:paraId="0249D2FC" w14:textId="103202E0"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t xml:space="preserve">Gmina Jastków wykonała w ramach środków własnych projekt techniczny zbiornika, przedmiar i kosztorysy. Uzyskała także pozwolenie na budowę zbiornika.  Realizacja projektu jest przewidywana w latach 2022 – 2027.  </w:t>
            </w:r>
          </w:p>
          <w:p w14:paraId="5475259C" w14:textId="77777777" w:rsidR="00CD1539" w:rsidRPr="00FF1E2C" w:rsidRDefault="00CD1539" w:rsidP="0074612C">
            <w:pPr>
              <w:spacing w:line="288" w:lineRule="auto"/>
              <w:jc w:val="both"/>
              <w:rPr>
                <w:rFonts w:ascii="Arial" w:hAnsi="Arial" w:cs="Arial"/>
                <w:b/>
                <w:bCs/>
                <w:sz w:val="18"/>
                <w:szCs w:val="18"/>
              </w:rPr>
            </w:pPr>
          </w:p>
        </w:tc>
      </w:tr>
      <w:tr w:rsidR="000249F3" w:rsidRPr="0074612C" w14:paraId="08244041" w14:textId="77777777" w:rsidTr="00C368CD">
        <w:trPr>
          <w:gridAfter w:val="1"/>
          <w:wAfter w:w="61" w:type="dxa"/>
        </w:trPr>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42442ED4" w14:textId="35865F37" w:rsidR="00CD1539" w:rsidRPr="00FF1E2C" w:rsidRDefault="00CD1539" w:rsidP="004708AC">
            <w:pPr>
              <w:spacing w:line="288" w:lineRule="auto"/>
              <w:jc w:val="center"/>
              <w:rPr>
                <w:rFonts w:ascii="Arial" w:hAnsi="Arial" w:cs="Arial"/>
                <w:b/>
                <w:bCs/>
                <w:sz w:val="18"/>
                <w:szCs w:val="18"/>
              </w:rPr>
            </w:pPr>
            <w:r w:rsidRPr="00FF1E2C">
              <w:rPr>
                <w:rFonts w:ascii="Arial" w:hAnsi="Arial" w:cs="Arial"/>
                <w:b/>
                <w:bCs/>
                <w:sz w:val="18"/>
                <w:szCs w:val="18"/>
              </w:rPr>
              <w:t>5</w:t>
            </w:r>
          </w:p>
        </w:tc>
        <w:tc>
          <w:tcPr>
            <w:tcW w:w="2838" w:type="dxa"/>
            <w:gridSpan w:val="3"/>
            <w:tcBorders>
              <w:top w:val="single" w:sz="12" w:space="0" w:color="C45911" w:themeColor="accent2" w:themeShade="BF"/>
              <w:left w:val="nil"/>
              <w:bottom w:val="single" w:sz="12" w:space="0" w:color="C45911" w:themeColor="accent2" w:themeShade="BF"/>
              <w:right w:val="nil"/>
            </w:tcBorders>
            <w:vAlign w:val="center"/>
          </w:tcPr>
          <w:p w14:paraId="4CC543C5" w14:textId="6547220B" w:rsidR="00CD1539" w:rsidRPr="00FF1E2C" w:rsidRDefault="00CD1539" w:rsidP="004708AC">
            <w:pPr>
              <w:spacing w:line="288" w:lineRule="auto"/>
              <w:rPr>
                <w:rFonts w:ascii="Arial" w:hAnsi="Arial" w:cs="Arial"/>
                <w:b/>
                <w:bCs/>
                <w:sz w:val="18"/>
                <w:szCs w:val="18"/>
              </w:rPr>
            </w:pPr>
            <w:r w:rsidRPr="00FF1E2C">
              <w:rPr>
                <w:rFonts w:ascii="Arial" w:hAnsi="Arial" w:cs="Arial"/>
                <w:b/>
                <w:sz w:val="18"/>
                <w:szCs w:val="18"/>
              </w:rPr>
              <w:t>Strefa rekreacji</w:t>
            </w:r>
          </w:p>
        </w:tc>
        <w:tc>
          <w:tcPr>
            <w:tcW w:w="2698" w:type="dxa"/>
            <w:gridSpan w:val="7"/>
            <w:tcBorders>
              <w:top w:val="single" w:sz="12" w:space="0" w:color="C45911" w:themeColor="accent2" w:themeShade="BF"/>
              <w:left w:val="nil"/>
              <w:bottom w:val="single" w:sz="12" w:space="0" w:color="C45911" w:themeColor="accent2" w:themeShade="BF"/>
              <w:right w:val="nil"/>
            </w:tcBorders>
            <w:vAlign w:val="center"/>
          </w:tcPr>
          <w:p w14:paraId="2C188CC1" w14:textId="2ADD6F12" w:rsidR="00CD1539" w:rsidRPr="00FF1E2C" w:rsidRDefault="00CD1539" w:rsidP="004708AC">
            <w:pPr>
              <w:autoSpaceDE w:val="0"/>
              <w:autoSpaceDN w:val="0"/>
              <w:adjustRightInd w:val="0"/>
              <w:spacing w:line="288" w:lineRule="auto"/>
              <w:rPr>
                <w:rFonts w:ascii="Arial" w:hAnsi="Arial" w:cs="Arial"/>
                <w:b/>
                <w:bCs/>
                <w:sz w:val="18"/>
                <w:szCs w:val="18"/>
              </w:rPr>
            </w:pPr>
            <w:r w:rsidRPr="00FF1E2C">
              <w:rPr>
                <w:rFonts w:ascii="Arial" w:hAnsi="Arial" w:cs="Arial"/>
                <w:b/>
                <w:bCs/>
                <w:sz w:val="18"/>
                <w:szCs w:val="18"/>
                <w:lang w:eastAsia="zh-CN"/>
              </w:rPr>
              <w:t>Gmina Jastków we współpracy z jednostkami organizacyjnymi</w:t>
            </w:r>
          </w:p>
        </w:tc>
        <w:tc>
          <w:tcPr>
            <w:tcW w:w="1843" w:type="dxa"/>
            <w:gridSpan w:val="8"/>
            <w:tcBorders>
              <w:top w:val="single" w:sz="12" w:space="0" w:color="C45911" w:themeColor="accent2" w:themeShade="BF"/>
              <w:left w:val="nil"/>
              <w:bottom w:val="single" w:sz="12" w:space="0" w:color="C45911" w:themeColor="accent2" w:themeShade="BF"/>
              <w:right w:val="nil"/>
            </w:tcBorders>
            <w:vAlign w:val="center"/>
          </w:tcPr>
          <w:p w14:paraId="071A9BB1" w14:textId="74F1EC31" w:rsidR="00CD1539" w:rsidRPr="00FF1E2C" w:rsidRDefault="00CD1539" w:rsidP="004708AC">
            <w:pPr>
              <w:autoSpaceDE w:val="0"/>
              <w:autoSpaceDN w:val="0"/>
              <w:adjustRightInd w:val="0"/>
              <w:spacing w:line="288" w:lineRule="auto"/>
              <w:jc w:val="center"/>
              <w:rPr>
                <w:rFonts w:ascii="Arial" w:hAnsi="Arial" w:cs="Arial"/>
                <w:b/>
                <w:bCs/>
                <w:sz w:val="18"/>
                <w:szCs w:val="18"/>
              </w:rPr>
            </w:pPr>
            <w:r w:rsidRPr="00FF1E2C">
              <w:rPr>
                <w:rFonts w:ascii="Arial" w:hAnsi="Arial" w:cs="Arial"/>
                <w:b/>
                <w:sz w:val="18"/>
                <w:szCs w:val="18"/>
              </w:rPr>
              <w:t>Panieńszczyzna</w:t>
            </w:r>
          </w:p>
          <w:p w14:paraId="5C32E25C" w14:textId="27CDE82F" w:rsidR="00CD1539" w:rsidRPr="00FF1E2C" w:rsidRDefault="00CD1539" w:rsidP="004708AC">
            <w:pPr>
              <w:spacing w:line="288" w:lineRule="auto"/>
              <w:jc w:val="center"/>
              <w:rPr>
                <w:rFonts w:ascii="Arial" w:hAnsi="Arial" w:cs="Arial"/>
                <w:b/>
                <w:bCs/>
                <w:sz w:val="18"/>
                <w:szCs w:val="18"/>
              </w:rPr>
            </w:pPr>
          </w:p>
        </w:tc>
        <w:tc>
          <w:tcPr>
            <w:tcW w:w="1848" w:type="dxa"/>
            <w:gridSpan w:val="6"/>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2722C116" w14:textId="66AC47AD" w:rsidR="00CD1539" w:rsidRPr="00FF1E2C" w:rsidRDefault="00CD1539" w:rsidP="004708AC">
            <w:pPr>
              <w:spacing w:line="288" w:lineRule="auto"/>
              <w:jc w:val="center"/>
              <w:rPr>
                <w:rFonts w:ascii="Arial" w:hAnsi="Arial" w:cs="Arial"/>
                <w:b/>
                <w:bCs/>
                <w:sz w:val="18"/>
                <w:szCs w:val="18"/>
              </w:rPr>
            </w:pPr>
            <w:r w:rsidRPr="00FF1E2C">
              <w:rPr>
                <w:rFonts w:ascii="Arial" w:hAnsi="Arial" w:cs="Arial"/>
                <w:b/>
                <w:bCs/>
                <w:sz w:val="18"/>
                <w:szCs w:val="18"/>
              </w:rPr>
              <w:t>2019 - 2020</w:t>
            </w:r>
          </w:p>
        </w:tc>
        <w:tc>
          <w:tcPr>
            <w:tcW w:w="2431"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7B561E6A" w14:textId="388082EC" w:rsidR="00CD1539" w:rsidRPr="006102C7" w:rsidRDefault="00CD1539" w:rsidP="004708AC">
            <w:pPr>
              <w:spacing w:line="288" w:lineRule="auto"/>
              <w:jc w:val="center"/>
              <w:rPr>
                <w:rFonts w:ascii="Arial" w:hAnsi="Arial" w:cs="Arial"/>
                <w:b/>
                <w:bCs/>
                <w:sz w:val="18"/>
                <w:szCs w:val="18"/>
              </w:rPr>
            </w:pPr>
            <w:r w:rsidRPr="006102C7">
              <w:rPr>
                <w:rFonts w:ascii="Arial" w:hAnsi="Arial" w:cs="Arial"/>
                <w:b/>
                <w:bCs/>
                <w:sz w:val="18"/>
                <w:szCs w:val="18"/>
              </w:rPr>
              <w:t>Projekt częściowo zrealizowany</w:t>
            </w:r>
          </w:p>
        </w:tc>
        <w:tc>
          <w:tcPr>
            <w:tcW w:w="1842" w:type="dxa"/>
            <w:gridSpan w:val="6"/>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1D9B5E8" w14:textId="31774A6E" w:rsidR="00CD1539" w:rsidRPr="00FF1E2C" w:rsidRDefault="00CD1539" w:rsidP="004708AC">
            <w:pPr>
              <w:spacing w:line="288" w:lineRule="auto"/>
              <w:jc w:val="center"/>
              <w:rPr>
                <w:rFonts w:ascii="Arial" w:hAnsi="Arial" w:cs="Arial"/>
                <w:b/>
                <w:bCs/>
                <w:sz w:val="18"/>
                <w:szCs w:val="18"/>
              </w:rPr>
            </w:pPr>
            <w:r w:rsidRPr="00FF1E2C">
              <w:rPr>
                <w:rFonts w:ascii="Arial" w:hAnsi="Arial" w:cs="Arial"/>
                <w:b/>
                <w:bCs/>
                <w:sz w:val="18"/>
                <w:szCs w:val="18"/>
              </w:rPr>
              <w:t>2022 - 2027</w:t>
            </w:r>
          </w:p>
        </w:tc>
      </w:tr>
      <w:tr w:rsidR="00CD1539" w:rsidRPr="0074612C" w14:paraId="11AD29F3" w14:textId="77777777" w:rsidTr="005536BD">
        <w:trPr>
          <w:gridAfter w:val="1"/>
          <w:wAfter w:w="61" w:type="dxa"/>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4639DA4" w14:textId="77777777" w:rsidR="00CD1539" w:rsidRPr="00FF1E2C" w:rsidRDefault="00CD1539" w:rsidP="0074612C">
            <w:pPr>
              <w:spacing w:line="288" w:lineRule="auto"/>
              <w:jc w:val="both"/>
              <w:rPr>
                <w:rFonts w:ascii="Arial" w:hAnsi="Arial" w:cs="Arial"/>
                <w:b/>
                <w:bCs/>
                <w:sz w:val="18"/>
                <w:szCs w:val="18"/>
              </w:rPr>
            </w:pPr>
          </w:p>
          <w:p w14:paraId="7233A025" w14:textId="12B17C70" w:rsidR="00CD1539" w:rsidRPr="00FF1E2C" w:rsidRDefault="00CD1539" w:rsidP="0074612C">
            <w:pPr>
              <w:spacing w:line="288" w:lineRule="auto"/>
              <w:rPr>
                <w:rFonts w:ascii="Arial" w:eastAsia="Times New Roman" w:hAnsi="Arial" w:cs="Arial"/>
                <w:b/>
                <w:bCs/>
                <w:sz w:val="18"/>
                <w:szCs w:val="18"/>
                <w:lang w:eastAsia="pl-PL"/>
              </w:rPr>
            </w:pPr>
            <w:r w:rsidRPr="00FF1E2C">
              <w:rPr>
                <w:rFonts w:ascii="Arial" w:eastAsia="Times New Roman" w:hAnsi="Arial" w:cs="Arial"/>
                <w:b/>
                <w:bCs/>
                <w:sz w:val="18"/>
                <w:szCs w:val="18"/>
                <w:lang w:eastAsia="pl-PL"/>
              </w:rPr>
              <w:t>Gmina Jastków w ramach środków własnych wykonała całkowitą dokumentację, uzyskała pozwolenie na budowę i złożyła wnioski o dofinansowanie – oczekuje na rozpatrzenie wniosku.</w:t>
            </w:r>
            <w:r w:rsidR="00637F4D" w:rsidRPr="0074612C">
              <w:rPr>
                <w:rFonts w:ascii="Arial" w:eastAsia="Calibri" w:hAnsi="Arial" w:cs="Arial"/>
                <w:sz w:val="24"/>
                <w:szCs w:val="24"/>
                <w:lang w:eastAsia="zh-CN"/>
              </w:rPr>
              <w:t xml:space="preserve"> </w:t>
            </w:r>
          </w:p>
          <w:p w14:paraId="5A47DB19" w14:textId="77777777" w:rsidR="00CD1539" w:rsidRPr="00FF1E2C" w:rsidRDefault="00CD1539" w:rsidP="0074612C">
            <w:pPr>
              <w:spacing w:line="288" w:lineRule="auto"/>
              <w:jc w:val="both"/>
              <w:rPr>
                <w:rFonts w:ascii="Arial" w:hAnsi="Arial" w:cs="Arial"/>
                <w:b/>
                <w:bCs/>
                <w:sz w:val="18"/>
                <w:szCs w:val="18"/>
              </w:rPr>
            </w:pPr>
          </w:p>
        </w:tc>
      </w:tr>
      <w:tr w:rsidR="000249F3" w:rsidRPr="0074612C" w14:paraId="023C1516" w14:textId="77777777" w:rsidTr="00C368CD">
        <w:trPr>
          <w:gridAfter w:val="1"/>
          <w:wAfter w:w="61" w:type="dxa"/>
        </w:trPr>
        <w:tc>
          <w:tcPr>
            <w:tcW w:w="701" w:type="dxa"/>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3B2EF6EA" w14:textId="6C969FD6" w:rsidR="00CD1539" w:rsidRPr="00FF1E2C" w:rsidRDefault="00CD1539" w:rsidP="00964BCE">
            <w:pPr>
              <w:spacing w:line="288" w:lineRule="auto"/>
              <w:jc w:val="center"/>
              <w:rPr>
                <w:rFonts w:ascii="Arial" w:hAnsi="Arial" w:cs="Arial"/>
                <w:b/>
                <w:bCs/>
                <w:sz w:val="18"/>
                <w:szCs w:val="18"/>
              </w:rPr>
            </w:pPr>
            <w:r w:rsidRPr="00FF1E2C">
              <w:rPr>
                <w:rFonts w:ascii="Arial" w:hAnsi="Arial" w:cs="Arial"/>
                <w:b/>
                <w:bCs/>
                <w:sz w:val="18"/>
                <w:szCs w:val="18"/>
              </w:rPr>
              <w:t>6</w:t>
            </w:r>
          </w:p>
        </w:tc>
        <w:tc>
          <w:tcPr>
            <w:tcW w:w="3521" w:type="dxa"/>
            <w:gridSpan w:val="8"/>
            <w:tcBorders>
              <w:top w:val="single" w:sz="12" w:space="0" w:color="C45911" w:themeColor="accent2" w:themeShade="BF"/>
              <w:left w:val="nil"/>
              <w:bottom w:val="single" w:sz="12" w:space="0" w:color="C45911" w:themeColor="accent2" w:themeShade="BF"/>
              <w:right w:val="nil"/>
            </w:tcBorders>
            <w:vAlign w:val="center"/>
          </w:tcPr>
          <w:p w14:paraId="464FD8AF" w14:textId="6463A7A6" w:rsidR="00CD1539" w:rsidRPr="00FF1E2C" w:rsidRDefault="00CD1539" w:rsidP="00964BCE">
            <w:pPr>
              <w:suppressAutoHyphens/>
              <w:autoSpaceDE w:val="0"/>
              <w:spacing w:line="288" w:lineRule="auto"/>
              <w:rPr>
                <w:rFonts w:ascii="Arial" w:hAnsi="Arial" w:cs="Arial"/>
                <w:b/>
                <w:bCs/>
                <w:sz w:val="18"/>
                <w:szCs w:val="18"/>
              </w:rPr>
            </w:pPr>
            <w:r w:rsidRPr="00FF1E2C">
              <w:rPr>
                <w:rFonts w:ascii="Arial" w:eastAsia="Calibri" w:hAnsi="Arial" w:cs="Arial"/>
                <w:b/>
                <w:sz w:val="18"/>
                <w:szCs w:val="18"/>
                <w:lang w:eastAsia="zh-CN"/>
              </w:rPr>
              <w:t>Poprawa efektywności energetycznej budynku użyteczności publicznej w zespole pałacowo- parkowym w Jastkowie (na terenach wsi Panieńszczyzna)</w:t>
            </w:r>
          </w:p>
        </w:tc>
        <w:tc>
          <w:tcPr>
            <w:tcW w:w="2412" w:type="dxa"/>
            <w:gridSpan w:val="5"/>
            <w:tcBorders>
              <w:top w:val="single" w:sz="12" w:space="0" w:color="C45911" w:themeColor="accent2" w:themeShade="BF"/>
              <w:left w:val="nil"/>
              <w:bottom w:val="single" w:sz="12" w:space="0" w:color="C45911" w:themeColor="accent2" w:themeShade="BF"/>
              <w:right w:val="nil"/>
            </w:tcBorders>
            <w:vAlign w:val="center"/>
          </w:tcPr>
          <w:p w14:paraId="5EF7F276" w14:textId="7FB3A9D1" w:rsidR="00CD1539" w:rsidRPr="00FF1E2C" w:rsidRDefault="00CD1539" w:rsidP="00964BCE">
            <w:pPr>
              <w:autoSpaceDE w:val="0"/>
              <w:autoSpaceDN w:val="0"/>
              <w:adjustRightInd w:val="0"/>
              <w:spacing w:line="288" w:lineRule="auto"/>
              <w:jc w:val="center"/>
              <w:rPr>
                <w:rFonts w:ascii="Arial" w:hAnsi="Arial" w:cs="Arial"/>
                <w:b/>
                <w:bCs/>
                <w:sz w:val="18"/>
                <w:szCs w:val="18"/>
              </w:rPr>
            </w:pPr>
            <w:r w:rsidRPr="00FF1E2C">
              <w:rPr>
                <w:rFonts w:ascii="Arial" w:hAnsi="Arial" w:cs="Arial"/>
                <w:b/>
                <w:bCs/>
                <w:sz w:val="18"/>
                <w:szCs w:val="18"/>
                <w:lang w:eastAsia="zh-CN"/>
              </w:rPr>
              <w:t>Gmina Jastków we współpracy z jednostkami organizacyjnymi</w:t>
            </w:r>
          </w:p>
        </w:tc>
        <w:tc>
          <w:tcPr>
            <w:tcW w:w="1985" w:type="dxa"/>
            <w:gridSpan w:val="9"/>
            <w:tcBorders>
              <w:top w:val="single" w:sz="12" w:space="0" w:color="C45911" w:themeColor="accent2" w:themeShade="BF"/>
              <w:left w:val="nil"/>
              <w:bottom w:val="single" w:sz="12" w:space="0" w:color="C45911" w:themeColor="accent2" w:themeShade="BF"/>
              <w:right w:val="nil"/>
            </w:tcBorders>
            <w:vAlign w:val="center"/>
          </w:tcPr>
          <w:p w14:paraId="691D930E" w14:textId="5305863C" w:rsidR="00CD1539" w:rsidRPr="00FF1E2C" w:rsidRDefault="00CD1539" w:rsidP="00964BCE">
            <w:pPr>
              <w:spacing w:line="288" w:lineRule="auto"/>
              <w:jc w:val="center"/>
              <w:rPr>
                <w:rFonts w:ascii="Arial" w:hAnsi="Arial" w:cs="Arial"/>
                <w:b/>
                <w:bCs/>
                <w:sz w:val="18"/>
                <w:szCs w:val="18"/>
              </w:rPr>
            </w:pPr>
            <w:r w:rsidRPr="00FF1E2C">
              <w:rPr>
                <w:rFonts w:ascii="Arial" w:hAnsi="Arial" w:cs="Arial"/>
                <w:b/>
                <w:sz w:val="18"/>
                <w:szCs w:val="18"/>
              </w:rPr>
              <w:t>Panieńszczyzna</w:t>
            </w:r>
          </w:p>
        </w:tc>
        <w:tc>
          <w:tcPr>
            <w:tcW w:w="1567" w:type="dxa"/>
            <w:gridSpan w:val="3"/>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2E9F6B9C" w14:textId="0854C5C8" w:rsidR="00CD1539" w:rsidRPr="00FF1E2C" w:rsidRDefault="00CD1539" w:rsidP="00964BCE">
            <w:pPr>
              <w:spacing w:line="288" w:lineRule="auto"/>
              <w:jc w:val="center"/>
              <w:rPr>
                <w:rFonts w:ascii="Arial" w:hAnsi="Arial" w:cs="Arial"/>
                <w:b/>
                <w:bCs/>
                <w:sz w:val="18"/>
                <w:szCs w:val="18"/>
              </w:rPr>
            </w:pPr>
            <w:r w:rsidRPr="00FF1E2C">
              <w:rPr>
                <w:rFonts w:ascii="Arial" w:hAnsi="Arial" w:cs="Arial"/>
                <w:b/>
                <w:bCs/>
                <w:sz w:val="18"/>
                <w:szCs w:val="18"/>
              </w:rPr>
              <w:t>2016 - 2018</w:t>
            </w:r>
          </w:p>
        </w:tc>
        <w:tc>
          <w:tcPr>
            <w:tcW w:w="2411" w:type="dxa"/>
            <w:gridSpan w:val="6"/>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34F00C40" w14:textId="4C63AD19" w:rsidR="00CD1539" w:rsidRPr="006102C7" w:rsidRDefault="00CD1539" w:rsidP="00964BCE">
            <w:pPr>
              <w:spacing w:line="288" w:lineRule="auto"/>
              <w:jc w:val="center"/>
              <w:rPr>
                <w:rFonts w:ascii="Arial" w:hAnsi="Arial" w:cs="Arial"/>
                <w:b/>
                <w:bCs/>
                <w:sz w:val="18"/>
                <w:szCs w:val="18"/>
              </w:rPr>
            </w:pPr>
            <w:r w:rsidRPr="006102C7">
              <w:rPr>
                <w:rFonts w:ascii="Arial" w:hAnsi="Arial" w:cs="Arial"/>
                <w:b/>
                <w:bCs/>
                <w:sz w:val="18"/>
                <w:szCs w:val="18"/>
              </w:rPr>
              <w:t>Projekt zrealizowany</w:t>
            </w:r>
          </w:p>
        </w:tc>
        <w:tc>
          <w:tcPr>
            <w:tcW w:w="1862"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812BF26" w14:textId="0B5A1D6D" w:rsidR="00CD1539" w:rsidRPr="00FF1E2C" w:rsidRDefault="00CD1539" w:rsidP="00964BCE">
            <w:pPr>
              <w:spacing w:line="288" w:lineRule="auto"/>
              <w:jc w:val="center"/>
              <w:rPr>
                <w:rFonts w:ascii="Arial" w:hAnsi="Arial" w:cs="Arial"/>
                <w:b/>
                <w:bCs/>
                <w:sz w:val="18"/>
                <w:szCs w:val="18"/>
              </w:rPr>
            </w:pPr>
            <w:r w:rsidRPr="00FF1E2C">
              <w:rPr>
                <w:rFonts w:ascii="Arial" w:hAnsi="Arial" w:cs="Arial"/>
                <w:b/>
                <w:bCs/>
                <w:sz w:val="18"/>
                <w:szCs w:val="18"/>
              </w:rPr>
              <w:t>2020 - 2021</w:t>
            </w:r>
          </w:p>
        </w:tc>
      </w:tr>
      <w:tr w:rsidR="00CD1539" w:rsidRPr="0074612C" w14:paraId="5ACBA08A" w14:textId="77777777" w:rsidTr="005536BD">
        <w:trPr>
          <w:gridAfter w:val="1"/>
          <w:wAfter w:w="61" w:type="dxa"/>
          <w:cantSplit/>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8D01FDF" w14:textId="77777777" w:rsidR="00CD1539" w:rsidRPr="00FF1E2C" w:rsidRDefault="00CD1539" w:rsidP="0074612C">
            <w:pPr>
              <w:spacing w:line="288" w:lineRule="auto"/>
              <w:jc w:val="both"/>
              <w:rPr>
                <w:rFonts w:ascii="Arial" w:hAnsi="Arial" w:cs="Arial"/>
                <w:bCs/>
                <w:sz w:val="18"/>
                <w:szCs w:val="18"/>
              </w:rPr>
            </w:pPr>
            <w:r w:rsidRPr="00FF1E2C">
              <w:rPr>
                <w:rFonts w:ascii="Arial" w:hAnsi="Arial" w:cs="Arial"/>
                <w:b/>
                <w:bCs/>
                <w:sz w:val="18"/>
                <w:szCs w:val="18"/>
              </w:rPr>
              <w:lastRenderedPageBreak/>
              <w:t>Gmina Jastków zrealizowała projekt poprzez wykonanie:</w:t>
            </w:r>
          </w:p>
          <w:p w14:paraId="236373D9" w14:textId="77777777" w:rsidR="00CD1539" w:rsidRPr="00FF1E2C" w:rsidRDefault="00CD1539" w:rsidP="0074612C">
            <w:pPr>
              <w:spacing w:line="288" w:lineRule="auto"/>
              <w:jc w:val="both"/>
              <w:rPr>
                <w:rFonts w:ascii="Arial" w:hAnsi="Arial" w:cs="Arial"/>
                <w:bCs/>
                <w:sz w:val="18"/>
                <w:szCs w:val="18"/>
              </w:rPr>
            </w:pPr>
          </w:p>
          <w:p w14:paraId="396015DD" w14:textId="77777777" w:rsidR="00CD1539" w:rsidRPr="00FF1E2C" w:rsidRDefault="00CD1539" w:rsidP="00BF34F2">
            <w:pPr>
              <w:pStyle w:val="Akapitzlist"/>
              <w:numPr>
                <w:ilvl w:val="0"/>
                <w:numId w:val="25"/>
              </w:numPr>
              <w:spacing w:line="288" w:lineRule="auto"/>
              <w:ind w:left="457" w:hanging="425"/>
              <w:jc w:val="both"/>
              <w:rPr>
                <w:rFonts w:ascii="Arial" w:hAnsi="Arial" w:cs="Arial"/>
                <w:sz w:val="18"/>
                <w:szCs w:val="18"/>
                <w:lang w:eastAsia="zh-CN"/>
              </w:rPr>
            </w:pPr>
            <w:r w:rsidRPr="00FF1E2C">
              <w:rPr>
                <w:rFonts w:ascii="Arial" w:hAnsi="Arial" w:cs="Arial"/>
                <w:sz w:val="18"/>
                <w:szCs w:val="18"/>
                <w:lang w:eastAsia="zh-CN"/>
              </w:rPr>
              <w:t>audytów energetycznych budynku użyteczności publicznej;</w:t>
            </w:r>
          </w:p>
          <w:p w14:paraId="36338472" w14:textId="77777777" w:rsidR="00CD1539" w:rsidRPr="00FF1E2C" w:rsidRDefault="00CD1539" w:rsidP="00BF34F2">
            <w:pPr>
              <w:pStyle w:val="Akapitzlist"/>
              <w:numPr>
                <w:ilvl w:val="0"/>
                <w:numId w:val="25"/>
              </w:numPr>
              <w:spacing w:line="288" w:lineRule="auto"/>
              <w:ind w:left="457" w:hanging="425"/>
              <w:jc w:val="both"/>
              <w:rPr>
                <w:rFonts w:ascii="Arial" w:hAnsi="Arial" w:cs="Arial"/>
                <w:sz w:val="18"/>
                <w:szCs w:val="18"/>
                <w:lang w:eastAsia="zh-CN"/>
              </w:rPr>
            </w:pPr>
            <w:r w:rsidRPr="00FF1E2C">
              <w:rPr>
                <w:rFonts w:ascii="Arial" w:hAnsi="Arial" w:cs="Arial"/>
                <w:sz w:val="18"/>
                <w:szCs w:val="18"/>
                <w:lang w:eastAsia="zh-CN"/>
              </w:rPr>
              <w:t>prac projektowych, stanowiących integralną część projektu inwestycyjnego dotyczącego modernizacji energetycznej budynku pałacu;</w:t>
            </w:r>
          </w:p>
          <w:p w14:paraId="716CD5FD" w14:textId="77777777" w:rsidR="00CD1539" w:rsidRPr="00FF1E2C" w:rsidRDefault="00CD1539" w:rsidP="00BF34F2">
            <w:pPr>
              <w:pStyle w:val="Akapitzlist"/>
              <w:numPr>
                <w:ilvl w:val="0"/>
                <w:numId w:val="25"/>
              </w:numPr>
              <w:spacing w:line="288" w:lineRule="auto"/>
              <w:ind w:left="457" w:hanging="425"/>
              <w:jc w:val="both"/>
              <w:rPr>
                <w:rFonts w:ascii="Arial" w:hAnsi="Arial" w:cs="Arial"/>
                <w:sz w:val="18"/>
                <w:szCs w:val="18"/>
                <w:lang w:eastAsia="zh-CN"/>
              </w:rPr>
            </w:pPr>
            <w:r w:rsidRPr="00FF1E2C">
              <w:rPr>
                <w:rFonts w:ascii="Arial" w:hAnsi="Arial" w:cs="Arial"/>
                <w:sz w:val="18"/>
                <w:szCs w:val="18"/>
                <w:lang w:eastAsia="zh-CN"/>
              </w:rPr>
              <w:t>prac inwestycyjnych, w tym:</w:t>
            </w:r>
          </w:p>
          <w:p w14:paraId="775A3D2C" w14:textId="5CF49E94" w:rsidR="00CD1539" w:rsidRPr="00FF1E2C" w:rsidRDefault="00CD1539" w:rsidP="00BF34F2">
            <w:pPr>
              <w:pStyle w:val="Akapitzlist"/>
              <w:numPr>
                <w:ilvl w:val="0"/>
                <w:numId w:val="26"/>
              </w:numPr>
              <w:spacing w:line="288" w:lineRule="auto"/>
              <w:jc w:val="both"/>
              <w:rPr>
                <w:rFonts w:ascii="Arial" w:hAnsi="Arial" w:cs="Arial"/>
                <w:sz w:val="18"/>
                <w:szCs w:val="18"/>
                <w:lang w:eastAsia="zh-CN"/>
              </w:rPr>
            </w:pPr>
            <w:r w:rsidRPr="00FF1E2C">
              <w:rPr>
                <w:rFonts w:ascii="Arial" w:hAnsi="Arial" w:cs="Arial"/>
                <w:sz w:val="18"/>
                <w:szCs w:val="18"/>
                <w:lang w:eastAsia="zh-CN"/>
              </w:rPr>
              <w:t xml:space="preserve">robót termomodernizacyjnych,  w szczególności: ocieplenia </w:t>
            </w:r>
            <w:r w:rsidRPr="00BE3CC7">
              <w:rPr>
                <w:rFonts w:ascii="Arial" w:hAnsi="Arial" w:cs="Arial"/>
                <w:sz w:val="18"/>
                <w:szCs w:val="18"/>
                <w:lang w:eastAsia="zh-CN"/>
              </w:rPr>
              <w:t>obiektu</w:t>
            </w:r>
            <w:r w:rsidR="00BE3CC7" w:rsidRPr="00BE3CC7">
              <w:rPr>
                <w:rFonts w:ascii="Arial" w:hAnsi="Arial" w:cs="Arial"/>
                <w:color w:val="FF0000"/>
                <w:sz w:val="18"/>
                <w:szCs w:val="18"/>
                <w:lang w:eastAsia="zh-CN"/>
              </w:rPr>
              <w:t>,</w:t>
            </w:r>
            <w:r w:rsidR="00BE3CC7">
              <w:rPr>
                <w:rFonts w:ascii="Arial" w:hAnsi="Arial" w:cs="Arial"/>
                <w:color w:val="FF0000"/>
                <w:sz w:val="18"/>
                <w:szCs w:val="18"/>
                <w:lang w:eastAsia="zh-CN"/>
              </w:rPr>
              <w:t xml:space="preserve"> </w:t>
            </w:r>
            <w:r w:rsidRPr="00BE3CC7">
              <w:rPr>
                <w:rFonts w:ascii="Arial" w:hAnsi="Arial" w:cs="Arial"/>
                <w:sz w:val="18"/>
                <w:szCs w:val="18"/>
                <w:lang w:eastAsia="zh-CN"/>
              </w:rPr>
              <w:t>wymianę</w:t>
            </w:r>
            <w:r w:rsidRPr="00FF1E2C">
              <w:rPr>
                <w:rFonts w:ascii="Arial" w:hAnsi="Arial" w:cs="Arial"/>
                <w:sz w:val="18"/>
                <w:szCs w:val="18"/>
                <w:lang w:eastAsia="zh-CN"/>
              </w:rPr>
              <w:t xml:space="preserve"> stolarki okiennej i drzwiowej, przebudowę systemów grzewczych;</w:t>
            </w:r>
          </w:p>
          <w:p w14:paraId="5BE9C156" w14:textId="77777777" w:rsidR="00CD1539" w:rsidRDefault="00CD1539" w:rsidP="00BF34F2">
            <w:pPr>
              <w:pStyle w:val="Akapitzlist"/>
              <w:numPr>
                <w:ilvl w:val="0"/>
                <w:numId w:val="26"/>
              </w:numPr>
              <w:spacing w:line="288" w:lineRule="auto"/>
              <w:jc w:val="both"/>
              <w:rPr>
                <w:rFonts w:ascii="Arial" w:hAnsi="Arial" w:cs="Arial"/>
                <w:sz w:val="18"/>
                <w:szCs w:val="18"/>
                <w:lang w:eastAsia="zh-CN"/>
              </w:rPr>
            </w:pPr>
            <w:r w:rsidRPr="00FF1E2C">
              <w:rPr>
                <w:rFonts w:ascii="Arial" w:hAnsi="Arial" w:cs="Arial"/>
                <w:sz w:val="18"/>
                <w:szCs w:val="18"/>
                <w:lang w:eastAsia="zh-CN"/>
              </w:rPr>
              <w:t>wymianę oświetlenia na energooszczędne;</w:t>
            </w:r>
          </w:p>
          <w:p w14:paraId="23CB2F7D" w14:textId="052C0AAF" w:rsidR="009B003A" w:rsidRPr="00FF1E2C" w:rsidRDefault="009B003A" w:rsidP="009B003A">
            <w:pPr>
              <w:pStyle w:val="Akapitzlist"/>
              <w:numPr>
                <w:ilvl w:val="0"/>
                <w:numId w:val="26"/>
              </w:numPr>
              <w:spacing w:line="288" w:lineRule="auto"/>
              <w:jc w:val="both"/>
              <w:rPr>
                <w:rFonts w:ascii="Arial" w:hAnsi="Arial" w:cs="Arial"/>
                <w:sz w:val="18"/>
                <w:szCs w:val="18"/>
                <w:lang w:eastAsia="zh-CN"/>
              </w:rPr>
            </w:pPr>
            <w:r w:rsidRPr="009B003A">
              <w:rPr>
                <w:rFonts w:ascii="Arial" w:hAnsi="Arial" w:cs="Arial"/>
                <w:sz w:val="18"/>
                <w:szCs w:val="18"/>
                <w:lang w:eastAsia="zh-CN"/>
              </w:rPr>
              <w:t>docieplenie stropów i ścian</w:t>
            </w:r>
            <w:r>
              <w:rPr>
                <w:rFonts w:ascii="Arial" w:hAnsi="Arial" w:cs="Arial"/>
                <w:sz w:val="18"/>
                <w:szCs w:val="18"/>
                <w:lang w:eastAsia="zh-CN"/>
              </w:rPr>
              <w:t>,</w:t>
            </w:r>
          </w:p>
          <w:p w14:paraId="035D5F38" w14:textId="77777777" w:rsidR="00CD1539" w:rsidRPr="00FF1E2C" w:rsidRDefault="00CD1539" w:rsidP="0074612C">
            <w:pPr>
              <w:spacing w:line="288" w:lineRule="auto"/>
              <w:jc w:val="both"/>
              <w:rPr>
                <w:rFonts w:ascii="Arial" w:hAnsi="Arial" w:cs="Arial"/>
                <w:bCs/>
                <w:sz w:val="18"/>
                <w:szCs w:val="18"/>
              </w:rPr>
            </w:pPr>
          </w:p>
          <w:p w14:paraId="301A8BD6" w14:textId="77777777" w:rsidR="00CD1539" w:rsidRPr="00FF1E2C" w:rsidRDefault="00CD1539" w:rsidP="0074612C">
            <w:pPr>
              <w:spacing w:line="288" w:lineRule="auto"/>
              <w:jc w:val="both"/>
              <w:rPr>
                <w:rFonts w:ascii="Arial" w:hAnsi="Arial" w:cs="Arial"/>
                <w:b/>
                <w:sz w:val="18"/>
                <w:szCs w:val="18"/>
              </w:rPr>
            </w:pPr>
            <w:r w:rsidRPr="00FF1E2C">
              <w:rPr>
                <w:rFonts w:ascii="Arial" w:hAnsi="Arial" w:cs="Arial"/>
                <w:b/>
                <w:sz w:val="18"/>
                <w:szCs w:val="18"/>
              </w:rPr>
              <w:t>Koszty projektu ogółem: 2 109 709,79 zł</w:t>
            </w:r>
          </w:p>
          <w:p w14:paraId="057355D4" w14:textId="77777777" w:rsidR="00CD1539" w:rsidRPr="00FF1E2C" w:rsidRDefault="00CD1539" w:rsidP="0074612C">
            <w:pPr>
              <w:spacing w:line="288" w:lineRule="auto"/>
              <w:jc w:val="both"/>
              <w:rPr>
                <w:rFonts w:ascii="Arial" w:hAnsi="Arial" w:cs="Arial"/>
                <w:b/>
                <w:sz w:val="18"/>
                <w:szCs w:val="18"/>
              </w:rPr>
            </w:pPr>
            <w:r w:rsidRPr="00FF1E2C">
              <w:rPr>
                <w:rFonts w:ascii="Arial" w:hAnsi="Arial" w:cs="Arial"/>
                <w:b/>
                <w:sz w:val="18"/>
                <w:szCs w:val="18"/>
              </w:rPr>
              <w:t>Dofinansowanie z EFRR w ramach RPO WL 2014-2020:  1 042 924,96 zł</w:t>
            </w:r>
          </w:p>
          <w:p w14:paraId="08399500" w14:textId="77777777" w:rsidR="00CD1539" w:rsidRPr="00FF1E2C" w:rsidRDefault="00CD1539" w:rsidP="0074612C">
            <w:pPr>
              <w:spacing w:line="288" w:lineRule="auto"/>
              <w:jc w:val="both"/>
              <w:rPr>
                <w:rFonts w:ascii="Arial" w:hAnsi="Arial" w:cs="Arial"/>
                <w:b/>
                <w:sz w:val="18"/>
                <w:szCs w:val="18"/>
              </w:rPr>
            </w:pPr>
            <w:r w:rsidRPr="00FF1E2C">
              <w:rPr>
                <w:rFonts w:ascii="Arial" w:hAnsi="Arial" w:cs="Arial"/>
                <w:b/>
                <w:sz w:val="18"/>
                <w:szCs w:val="18"/>
              </w:rPr>
              <w:t>Wkład własny: 1 066 784,83 zł</w:t>
            </w:r>
          </w:p>
          <w:p w14:paraId="24513785" w14:textId="77777777" w:rsidR="00CD1539" w:rsidRPr="00FF1E2C" w:rsidRDefault="00CD1539" w:rsidP="0074612C">
            <w:pPr>
              <w:spacing w:line="288" w:lineRule="auto"/>
              <w:jc w:val="both"/>
              <w:rPr>
                <w:rFonts w:ascii="Arial" w:hAnsi="Arial" w:cs="Arial"/>
                <w:b/>
                <w:bCs/>
                <w:sz w:val="18"/>
                <w:szCs w:val="18"/>
              </w:rPr>
            </w:pPr>
          </w:p>
        </w:tc>
      </w:tr>
      <w:tr w:rsidR="000249F3" w:rsidRPr="0074612C" w14:paraId="08EE81CA" w14:textId="77777777" w:rsidTr="00C368CD">
        <w:trPr>
          <w:gridAfter w:val="1"/>
          <w:wAfter w:w="61" w:type="dxa"/>
        </w:trPr>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50DAA2F3" w14:textId="0653B988"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t>7</w:t>
            </w:r>
          </w:p>
        </w:tc>
        <w:tc>
          <w:tcPr>
            <w:tcW w:w="2974" w:type="dxa"/>
            <w:gridSpan w:val="5"/>
            <w:tcBorders>
              <w:top w:val="single" w:sz="12" w:space="0" w:color="C45911" w:themeColor="accent2" w:themeShade="BF"/>
              <w:left w:val="nil"/>
              <w:bottom w:val="single" w:sz="12" w:space="0" w:color="C45911" w:themeColor="accent2" w:themeShade="BF"/>
              <w:right w:val="nil"/>
            </w:tcBorders>
            <w:vAlign w:val="center"/>
          </w:tcPr>
          <w:p w14:paraId="12DE8DB5" w14:textId="62E9559C" w:rsidR="00CD1539" w:rsidRPr="00FF1E2C" w:rsidRDefault="00CD1539" w:rsidP="00964BCE">
            <w:pPr>
              <w:autoSpaceDE w:val="0"/>
              <w:autoSpaceDN w:val="0"/>
              <w:adjustRightInd w:val="0"/>
              <w:spacing w:line="288" w:lineRule="auto"/>
              <w:rPr>
                <w:rFonts w:ascii="Arial" w:hAnsi="Arial" w:cs="Arial"/>
                <w:b/>
                <w:bCs/>
                <w:sz w:val="18"/>
                <w:szCs w:val="18"/>
              </w:rPr>
            </w:pPr>
            <w:r w:rsidRPr="00FF1E2C">
              <w:rPr>
                <w:rFonts w:ascii="Arial" w:hAnsi="Arial" w:cs="Arial"/>
                <w:b/>
                <w:color w:val="000000"/>
                <w:sz w:val="18"/>
                <w:szCs w:val="18"/>
              </w:rPr>
              <w:t>Uzbrojenie terenu w infrastrukturę techniczną</w:t>
            </w:r>
          </w:p>
        </w:tc>
        <w:tc>
          <w:tcPr>
            <w:tcW w:w="2701" w:type="dxa"/>
            <w:gridSpan w:val="7"/>
            <w:tcBorders>
              <w:top w:val="single" w:sz="12" w:space="0" w:color="C45911" w:themeColor="accent2" w:themeShade="BF"/>
              <w:left w:val="nil"/>
              <w:bottom w:val="single" w:sz="12" w:space="0" w:color="C45911" w:themeColor="accent2" w:themeShade="BF"/>
              <w:right w:val="nil"/>
            </w:tcBorders>
            <w:vAlign w:val="center"/>
          </w:tcPr>
          <w:p w14:paraId="7EEF0E06" w14:textId="702A041D" w:rsidR="00CD1539" w:rsidRPr="00FF1E2C" w:rsidRDefault="00CD1539" w:rsidP="00964BCE">
            <w:pPr>
              <w:spacing w:line="288" w:lineRule="auto"/>
              <w:rPr>
                <w:rFonts w:ascii="Arial" w:hAnsi="Arial" w:cs="Arial"/>
                <w:b/>
                <w:bCs/>
                <w:sz w:val="18"/>
                <w:szCs w:val="18"/>
              </w:rPr>
            </w:pPr>
            <w:r w:rsidRPr="00FF1E2C">
              <w:rPr>
                <w:rFonts w:ascii="Arial" w:hAnsi="Arial" w:cs="Arial"/>
                <w:b/>
                <w:bCs/>
                <w:sz w:val="18"/>
                <w:szCs w:val="18"/>
                <w:lang w:eastAsia="zh-CN"/>
              </w:rPr>
              <w:t>Gmina Jastków we współpracy z jednostkami organizacyjnymi</w:t>
            </w:r>
          </w:p>
        </w:tc>
        <w:tc>
          <w:tcPr>
            <w:tcW w:w="1985" w:type="dxa"/>
            <w:gridSpan w:val="9"/>
            <w:tcBorders>
              <w:top w:val="single" w:sz="12" w:space="0" w:color="C45911" w:themeColor="accent2" w:themeShade="BF"/>
              <w:left w:val="nil"/>
              <w:bottom w:val="single" w:sz="12" w:space="0" w:color="C45911" w:themeColor="accent2" w:themeShade="BF"/>
              <w:right w:val="nil"/>
            </w:tcBorders>
            <w:vAlign w:val="center"/>
          </w:tcPr>
          <w:p w14:paraId="33FA0201" w14:textId="192E2A38" w:rsidR="00CD1539" w:rsidRPr="00FF1E2C" w:rsidRDefault="00CD1539" w:rsidP="0074612C">
            <w:pPr>
              <w:spacing w:line="288" w:lineRule="auto"/>
              <w:jc w:val="both"/>
              <w:rPr>
                <w:rFonts w:ascii="Arial" w:hAnsi="Arial" w:cs="Arial"/>
                <w:b/>
                <w:bCs/>
                <w:sz w:val="18"/>
                <w:szCs w:val="18"/>
              </w:rPr>
            </w:pPr>
            <w:r w:rsidRPr="00FF1E2C">
              <w:rPr>
                <w:rFonts w:ascii="Arial" w:hAnsi="Arial" w:cs="Arial"/>
                <w:b/>
                <w:sz w:val="18"/>
                <w:szCs w:val="18"/>
              </w:rPr>
              <w:t>Panieńszczyzna</w:t>
            </w:r>
          </w:p>
        </w:tc>
        <w:tc>
          <w:tcPr>
            <w:tcW w:w="1567" w:type="dxa"/>
            <w:gridSpan w:val="3"/>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192BA3BA" w14:textId="33B2CF68"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t>2016 - 2017</w:t>
            </w:r>
          </w:p>
        </w:tc>
        <w:tc>
          <w:tcPr>
            <w:tcW w:w="2411" w:type="dxa"/>
            <w:gridSpan w:val="6"/>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3A34D55C" w14:textId="05F550CC" w:rsidR="00CD1539" w:rsidRPr="00C368CD" w:rsidRDefault="00CD1539" w:rsidP="0074612C">
            <w:pPr>
              <w:spacing w:line="288" w:lineRule="auto"/>
              <w:jc w:val="both"/>
              <w:rPr>
                <w:rFonts w:ascii="Arial" w:hAnsi="Arial" w:cs="Arial"/>
                <w:b/>
                <w:bCs/>
                <w:sz w:val="18"/>
                <w:szCs w:val="18"/>
              </w:rPr>
            </w:pPr>
            <w:r w:rsidRPr="00C368CD">
              <w:rPr>
                <w:rFonts w:ascii="Arial" w:hAnsi="Arial" w:cs="Arial"/>
                <w:b/>
                <w:bCs/>
                <w:sz w:val="18"/>
                <w:szCs w:val="18"/>
              </w:rPr>
              <w:t>Projekt  zrealizowany</w:t>
            </w:r>
          </w:p>
        </w:tc>
        <w:tc>
          <w:tcPr>
            <w:tcW w:w="1862"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7EA0C81" w14:textId="35973065"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t>2020 - 2021</w:t>
            </w:r>
          </w:p>
        </w:tc>
      </w:tr>
      <w:tr w:rsidR="00CD1539" w:rsidRPr="0074612C" w14:paraId="027D0DB1" w14:textId="77777777" w:rsidTr="005536BD">
        <w:trPr>
          <w:gridAfter w:val="1"/>
          <w:wAfter w:w="61" w:type="dxa"/>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CD9812A" w14:textId="77777777" w:rsidR="00CD1539" w:rsidRPr="00FF1E2C" w:rsidRDefault="00CD1539" w:rsidP="0074612C">
            <w:pPr>
              <w:spacing w:line="288" w:lineRule="auto"/>
              <w:jc w:val="both"/>
              <w:rPr>
                <w:rFonts w:ascii="Arial" w:hAnsi="Arial" w:cs="Arial"/>
                <w:sz w:val="18"/>
                <w:szCs w:val="18"/>
                <w:lang w:eastAsia="zh-CN"/>
              </w:rPr>
            </w:pPr>
            <w:r w:rsidRPr="00FF1E2C">
              <w:rPr>
                <w:rFonts w:ascii="Arial" w:hAnsi="Arial" w:cs="Arial"/>
                <w:sz w:val="18"/>
                <w:szCs w:val="18"/>
                <w:lang w:eastAsia="zh-CN"/>
              </w:rPr>
              <w:t>Zakres rzeczowy przedsięwzięcia obejmował:</w:t>
            </w:r>
          </w:p>
          <w:p w14:paraId="0F3CE4BA" w14:textId="77777777" w:rsidR="00CD1539" w:rsidRPr="00FF1E2C" w:rsidRDefault="00CD1539" w:rsidP="00BF34F2">
            <w:pPr>
              <w:pStyle w:val="Akapitzlist"/>
              <w:numPr>
                <w:ilvl w:val="0"/>
                <w:numId w:val="27"/>
              </w:numPr>
              <w:spacing w:line="288" w:lineRule="auto"/>
              <w:jc w:val="both"/>
              <w:rPr>
                <w:rFonts w:ascii="Arial" w:hAnsi="Arial" w:cs="Arial"/>
                <w:sz w:val="18"/>
                <w:szCs w:val="18"/>
                <w:lang w:eastAsia="zh-CN"/>
              </w:rPr>
            </w:pPr>
            <w:r w:rsidRPr="00FF1E2C">
              <w:rPr>
                <w:rFonts w:ascii="Arial" w:hAnsi="Arial" w:cs="Arial"/>
                <w:sz w:val="18"/>
                <w:szCs w:val="18"/>
                <w:lang w:eastAsia="zh-CN"/>
              </w:rPr>
              <w:t>opracowanie dokumentacji projektowej;</w:t>
            </w:r>
          </w:p>
          <w:p w14:paraId="2E1F7D73" w14:textId="77777777" w:rsidR="00CD1539" w:rsidRPr="00FF1E2C" w:rsidRDefault="00CD1539" w:rsidP="00BF34F2">
            <w:pPr>
              <w:pStyle w:val="Akapitzlist"/>
              <w:numPr>
                <w:ilvl w:val="0"/>
                <w:numId w:val="27"/>
              </w:numPr>
              <w:spacing w:line="288" w:lineRule="auto"/>
              <w:jc w:val="both"/>
              <w:rPr>
                <w:rFonts w:ascii="Arial" w:hAnsi="Arial" w:cs="Arial"/>
                <w:sz w:val="18"/>
                <w:szCs w:val="18"/>
                <w:lang w:eastAsia="zh-CN"/>
              </w:rPr>
            </w:pPr>
            <w:r w:rsidRPr="00FF1E2C">
              <w:rPr>
                <w:rFonts w:ascii="Arial" w:hAnsi="Arial" w:cs="Arial"/>
                <w:sz w:val="18"/>
                <w:szCs w:val="18"/>
                <w:lang w:eastAsia="zh-CN"/>
              </w:rPr>
              <w:t>wykonanie robót budowlanych związanych z w budową sieci wodociągowej, kanalizacyjnej i elektrycznej.</w:t>
            </w:r>
            <w:r w:rsidRPr="00FF1E2C">
              <w:rPr>
                <w:rFonts w:ascii="Arial" w:hAnsi="Arial" w:cs="Arial"/>
                <w:bCs/>
                <w:sz w:val="18"/>
                <w:szCs w:val="18"/>
              </w:rPr>
              <w:t xml:space="preserve"> </w:t>
            </w:r>
          </w:p>
          <w:p w14:paraId="091C825E" w14:textId="77777777" w:rsidR="00CD1539" w:rsidRPr="00FF1E2C" w:rsidRDefault="00CD1539" w:rsidP="0074612C">
            <w:pPr>
              <w:autoSpaceDE w:val="0"/>
              <w:autoSpaceDN w:val="0"/>
              <w:adjustRightInd w:val="0"/>
              <w:spacing w:line="288" w:lineRule="auto"/>
              <w:jc w:val="both"/>
              <w:rPr>
                <w:rFonts w:ascii="Arial" w:hAnsi="Arial" w:cs="Arial"/>
                <w:bCs/>
                <w:sz w:val="18"/>
                <w:szCs w:val="18"/>
              </w:rPr>
            </w:pPr>
          </w:p>
          <w:p w14:paraId="1E514B77" w14:textId="7D19CD4A" w:rsidR="00CD1539" w:rsidRPr="00FF1E2C" w:rsidRDefault="00CD1539" w:rsidP="0074612C">
            <w:pPr>
              <w:autoSpaceDE w:val="0"/>
              <w:autoSpaceDN w:val="0"/>
              <w:adjustRightInd w:val="0"/>
              <w:spacing w:line="288" w:lineRule="auto"/>
              <w:jc w:val="both"/>
              <w:rPr>
                <w:rFonts w:ascii="Arial" w:hAnsi="Arial" w:cs="Arial"/>
                <w:b/>
                <w:sz w:val="18"/>
                <w:szCs w:val="18"/>
              </w:rPr>
            </w:pPr>
            <w:r w:rsidRPr="00FF1E2C">
              <w:rPr>
                <w:rFonts w:ascii="Arial" w:hAnsi="Arial" w:cs="Arial"/>
                <w:b/>
                <w:sz w:val="18"/>
                <w:szCs w:val="18"/>
              </w:rPr>
              <w:t xml:space="preserve">Koszty projektu ogółem: 306 270,00 zł </w:t>
            </w:r>
          </w:p>
          <w:p w14:paraId="2FC8CED3" w14:textId="61BA60E2" w:rsidR="00CD1539" w:rsidRPr="00FF1E2C" w:rsidRDefault="00CD1539" w:rsidP="0074612C">
            <w:pPr>
              <w:spacing w:line="288" w:lineRule="auto"/>
              <w:jc w:val="both"/>
              <w:rPr>
                <w:rFonts w:ascii="Arial" w:hAnsi="Arial" w:cs="Arial"/>
                <w:b/>
                <w:sz w:val="18"/>
                <w:szCs w:val="18"/>
              </w:rPr>
            </w:pPr>
            <w:r w:rsidRPr="00FF1E2C">
              <w:rPr>
                <w:rFonts w:ascii="Arial" w:hAnsi="Arial" w:cs="Arial"/>
                <w:b/>
                <w:sz w:val="18"/>
                <w:szCs w:val="18"/>
              </w:rPr>
              <w:t>Wkład własny:  306 270,00 zł</w:t>
            </w:r>
          </w:p>
          <w:p w14:paraId="7C05B852" w14:textId="08107EB8" w:rsidR="00CD1539" w:rsidRPr="00FF1E2C" w:rsidRDefault="00CD1539" w:rsidP="0074612C">
            <w:pPr>
              <w:spacing w:line="288" w:lineRule="auto"/>
              <w:jc w:val="both"/>
              <w:rPr>
                <w:rFonts w:ascii="Arial" w:hAnsi="Arial" w:cs="Arial"/>
                <w:sz w:val="18"/>
                <w:szCs w:val="18"/>
              </w:rPr>
            </w:pPr>
          </w:p>
        </w:tc>
      </w:tr>
      <w:tr w:rsidR="000249F3" w:rsidRPr="0074612C" w14:paraId="2F0DA125" w14:textId="77777777" w:rsidTr="00C368CD">
        <w:trPr>
          <w:gridAfter w:val="1"/>
          <w:wAfter w:w="61" w:type="dxa"/>
        </w:trPr>
        <w:tc>
          <w:tcPr>
            <w:tcW w:w="701" w:type="dxa"/>
            <w:tcBorders>
              <w:top w:val="single" w:sz="12" w:space="0" w:color="C45911" w:themeColor="accent2" w:themeShade="BF"/>
              <w:left w:val="single" w:sz="12" w:space="0" w:color="C45911" w:themeColor="accent2" w:themeShade="BF"/>
              <w:bottom w:val="single" w:sz="12" w:space="0" w:color="C45911" w:themeColor="accent2" w:themeShade="BF"/>
              <w:right w:val="nil"/>
            </w:tcBorders>
          </w:tcPr>
          <w:p w14:paraId="1282E1FF" w14:textId="441EB7D9"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t>8</w:t>
            </w:r>
          </w:p>
        </w:tc>
        <w:tc>
          <w:tcPr>
            <w:tcW w:w="3096" w:type="dxa"/>
            <w:gridSpan w:val="4"/>
            <w:tcBorders>
              <w:top w:val="single" w:sz="12" w:space="0" w:color="C45911" w:themeColor="accent2" w:themeShade="BF"/>
              <w:left w:val="nil"/>
              <w:bottom w:val="single" w:sz="12" w:space="0" w:color="C45911" w:themeColor="accent2" w:themeShade="BF"/>
              <w:right w:val="nil"/>
            </w:tcBorders>
          </w:tcPr>
          <w:p w14:paraId="42FF1DF1" w14:textId="7C15F80E" w:rsidR="00CD1539" w:rsidRPr="00FF1E2C" w:rsidRDefault="00CD1539" w:rsidP="00964BCE">
            <w:pPr>
              <w:autoSpaceDE w:val="0"/>
              <w:autoSpaceDN w:val="0"/>
              <w:adjustRightInd w:val="0"/>
              <w:spacing w:line="288" w:lineRule="auto"/>
              <w:rPr>
                <w:rFonts w:ascii="Arial" w:hAnsi="Arial" w:cs="Arial"/>
                <w:b/>
                <w:bCs/>
                <w:sz w:val="18"/>
                <w:szCs w:val="18"/>
              </w:rPr>
            </w:pPr>
            <w:r w:rsidRPr="00FF1E2C">
              <w:rPr>
                <w:rFonts w:ascii="Arial" w:hAnsi="Arial" w:cs="Arial"/>
                <w:b/>
                <w:sz w:val="18"/>
                <w:szCs w:val="18"/>
              </w:rPr>
              <w:t>Aktywizacja gospodarcza terenu wraz z uzbrojeniem pod działalność w branży rolniczej</w:t>
            </w:r>
          </w:p>
          <w:p w14:paraId="502C7E71" w14:textId="25203A45" w:rsidR="00CD1539" w:rsidRPr="00FF1E2C" w:rsidRDefault="00CD1539" w:rsidP="00964BCE">
            <w:pPr>
              <w:spacing w:line="288" w:lineRule="auto"/>
              <w:rPr>
                <w:rFonts w:ascii="Arial" w:hAnsi="Arial" w:cs="Arial"/>
                <w:b/>
                <w:bCs/>
                <w:sz w:val="18"/>
                <w:szCs w:val="18"/>
              </w:rPr>
            </w:pPr>
          </w:p>
        </w:tc>
        <w:tc>
          <w:tcPr>
            <w:tcW w:w="2837" w:type="dxa"/>
            <w:gridSpan w:val="9"/>
            <w:tcBorders>
              <w:top w:val="single" w:sz="12" w:space="0" w:color="C45911" w:themeColor="accent2" w:themeShade="BF"/>
              <w:left w:val="nil"/>
              <w:bottom w:val="single" w:sz="12" w:space="0" w:color="C45911" w:themeColor="accent2" w:themeShade="BF"/>
              <w:right w:val="nil"/>
            </w:tcBorders>
          </w:tcPr>
          <w:p w14:paraId="6E7B7CBE" w14:textId="76178FD5" w:rsidR="00CD1539" w:rsidRPr="00FF1E2C" w:rsidRDefault="00CD1539" w:rsidP="00964BCE">
            <w:pPr>
              <w:spacing w:line="288" w:lineRule="auto"/>
              <w:rPr>
                <w:rFonts w:ascii="Arial" w:hAnsi="Arial" w:cs="Arial"/>
                <w:b/>
                <w:bCs/>
                <w:sz w:val="18"/>
                <w:szCs w:val="18"/>
              </w:rPr>
            </w:pPr>
            <w:r w:rsidRPr="00FF1E2C">
              <w:rPr>
                <w:rFonts w:ascii="Arial" w:hAnsi="Arial" w:cs="Arial"/>
                <w:b/>
                <w:bCs/>
                <w:sz w:val="18"/>
                <w:szCs w:val="18"/>
                <w:lang w:eastAsia="zh-CN"/>
              </w:rPr>
              <w:t>Urząd Gminy Jastków we współpracy z jednostkami  organizacyjnymi, producentami rolnymi  i przedsiębiorcami</w:t>
            </w:r>
          </w:p>
        </w:tc>
        <w:tc>
          <w:tcPr>
            <w:tcW w:w="1985" w:type="dxa"/>
            <w:gridSpan w:val="9"/>
            <w:tcBorders>
              <w:top w:val="single" w:sz="12" w:space="0" w:color="C45911" w:themeColor="accent2" w:themeShade="BF"/>
              <w:left w:val="nil"/>
              <w:bottom w:val="single" w:sz="12" w:space="0" w:color="C45911" w:themeColor="accent2" w:themeShade="BF"/>
              <w:right w:val="nil"/>
            </w:tcBorders>
            <w:vAlign w:val="center"/>
          </w:tcPr>
          <w:p w14:paraId="126D7605" w14:textId="5D2A1EFC" w:rsidR="00CD1539" w:rsidRPr="00FF1E2C" w:rsidRDefault="00CD1539" w:rsidP="00964BCE">
            <w:pPr>
              <w:spacing w:line="288" w:lineRule="auto"/>
              <w:jc w:val="center"/>
              <w:rPr>
                <w:rFonts w:ascii="Arial" w:hAnsi="Arial" w:cs="Arial"/>
                <w:b/>
                <w:bCs/>
                <w:sz w:val="18"/>
                <w:szCs w:val="18"/>
              </w:rPr>
            </w:pPr>
            <w:r w:rsidRPr="00FF1E2C">
              <w:rPr>
                <w:rFonts w:ascii="Arial" w:hAnsi="Arial" w:cs="Arial"/>
                <w:b/>
                <w:sz w:val="18"/>
                <w:szCs w:val="18"/>
              </w:rPr>
              <w:t>Panieńszczyzna</w:t>
            </w:r>
          </w:p>
        </w:tc>
        <w:tc>
          <w:tcPr>
            <w:tcW w:w="1567" w:type="dxa"/>
            <w:gridSpan w:val="3"/>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0C554E00" w14:textId="5A05FC31" w:rsidR="00CD1539" w:rsidRPr="00FF1E2C" w:rsidRDefault="00CD1539" w:rsidP="00964BCE">
            <w:pPr>
              <w:spacing w:line="288" w:lineRule="auto"/>
              <w:jc w:val="center"/>
              <w:rPr>
                <w:rFonts w:ascii="Arial" w:hAnsi="Arial" w:cs="Arial"/>
                <w:b/>
                <w:bCs/>
                <w:sz w:val="18"/>
                <w:szCs w:val="18"/>
              </w:rPr>
            </w:pPr>
            <w:r w:rsidRPr="00FF1E2C">
              <w:rPr>
                <w:rFonts w:ascii="Arial" w:hAnsi="Arial" w:cs="Arial"/>
                <w:b/>
                <w:bCs/>
                <w:sz w:val="18"/>
                <w:szCs w:val="18"/>
              </w:rPr>
              <w:t>2016 - 2018</w:t>
            </w:r>
          </w:p>
        </w:tc>
        <w:tc>
          <w:tcPr>
            <w:tcW w:w="2411" w:type="dxa"/>
            <w:gridSpan w:val="6"/>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3F9E019C" w14:textId="3CE12989" w:rsidR="00CD1539" w:rsidRPr="00FF1E2C" w:rsidRDefault="002C0C81" w:rsidP="00C368CD">
            <w:pPr>
              <w:spacing w:line="288" w:lineRule="auto"/>
              <w:jc w:val="center"/>
              <w:rPr>
                <w:rFonts w:ascii="Arial" w:hAnsi="Arial" w:cs="Arial"/>
                <w:b/>
                <w:bCs/>
                <w:color w:val="FF0000"/>
                <w:sz w:val="18"/>
                <w:szCs w:val="18"/>
              </w:rPr>
            </w:pPr>
            <w:r>
              <w:rPr>
                <w:rFonts w:ascii="Arial" w:hAnsi="Arial" w:cs="Arial"/>
                <w:b/>
                <w:bCs/>
                <w:sz w:val="18"/>
                <w:szCs w:val="18"/>
              </w:rPr>
              <w:t xml:space="preserve">Projekt </w:t>
            </w:r>
            <w:r w:rsidR="00BE3CC7">
              <w:rPr>
                <w:rFonts w:ascii="Arial" w:hAnsi="Arial" w:cs="Arial"/>
                <w:b/>
                <w:bCs/>
                <w:sz w:val="18"/>
                <w:szCs w:val="18"/>
              </w:rPr>
              <w:t>w trakcie realizacji</w:t>
            </w:r>
            <w:r w:rsidR="009D01E0">
              <w:rPr>
                <w:rFonts w:ascii="Arial" w:hAnsi="Arial" w:cs="Arial"/>
                <w:b/>
                <w:bCs/>
                <w:sz w:val="18"/>
                <w:szCs w:val="18"/>
              </w:rPr>
              <w:t xml:space="preserve"> </w:t>
            </w:r>
          </w:p>
        </w:tc>
        <w:tc>
          <w:tcPr>
            <w:tcW w:w="1862"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BB08C93" w14:textId="07DB599E" w:rsidR="00CD1539" w:rsidRPr="00FF1E2C" w:rsidRDefault="009D01E0" w:rsidP="00964BCE">
            <w:pPr>
              <w:spacing w:line="288" w:lineRule="auto"/>
              <w:jc w:val="center"/>
              <w:rPr>
                <w:rFonts w:ascii="Arial" w:hAnsi="Arial" w:cs="Arial"/>
                <w:b/>
                <w:bCs/>
                <w:sz w:val="18"/>
                <w:szCs w:val="18"/>
              </w:rPr>
            </w:pPr>
            <w:r>
              <w:rPr>
                <w:rFonts w:ascii="Arial" w:hAnsi="Arial" w:cs="Arial"/>
                <w:b/>
                <w:bCs/>
                <w:sz w:val="18"/>
                <w:szCs w:val="18"/>
              </w:rPr>
              <w:t>2022 – 2027</w:t>
            </w:r>
          </w:p>
        </w:tc>
      </w:tr>
      <w:tr w:rsidR="00CD1539" w:rsidRPr="0074612C" w14:paraId="2AAE55E0" w14:textId="77777777" w:rsidTr="005536BD">
        <w:trPr>
          <w:gridAfter w:val="1"/>
          <w:wAfter w:w="61" w:type="dxa"/>
          <w:trHeight w:val="591"/>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75532D5" w14:textId="77777777" w:rsidR="00CD1539" w:rsidRPr="00FF1E2C" w:rsidRDefault="00CD1539" w:rsidP="0074612C">
            <w:pPr>
              <w:spacing w:line="288" w:lineRule="auto"/>
              <w:jc w:val="both"/>
              <w:rPr>
                <w:rFonts w:ascii="Arial" w:hAnsi="Arial" w:cs="Arial"/>
                <w:b/>
                <w:bCs/>
                <w:sz w:val="18"/>
                <w:szCs w:val="18"/>
                <w:lang w:eastAsia="zh-CN"/>
              </w:rPr>
            </w:pPr>
          </w:p>
          <w:p w14:paraId="1674E4CF" w14:textId="2E731502" w:rsidR="00CD1539" w:rsidRPr="009D01E0" w:rsidRDefault="00574D0B" w:rsidP="0074612C">
            <w:pPr>
              <w:spacing w:line="288" w:lineRule="auto"/>
              <w:jc w:val="both"/>
              <w:rPr>
                <w:rFonts w:ascii="Arial" w:hAnsi="Arial" w:cs="Arial"/>
                <w:b/>
                <w:bCs/>
                <w:sz w:val="18"/>
                <w:szCs w:val="18"/>
                <w:lang w:eastAsia="zh-CN"/>
              </w:rPr>
            </w:pPr>
            <w:bookmarkStart w:id="28" w:name="_Hlk85456209"/>
            <w:r w:rsidRPr="009D01E0">
              <w:rPr>
                <w:rFonts w:ascii="Arial" w:hAnsi="Arial" w:cs="Arial"/>
                <w:b/>
                <w:bCs/>
                <w:sz w:val="18"/>
                <w:szCs w:val="18"/>
                <w:lang w:eastAsia="zh-CN"/>
              </w:rPr>
              <w:t>Tereny są przygotowane pod inwestycje. Realizacja uzbrojenia rozpocznie się w latach 2022 – 2027.</w:t>
            </w:r>
          </w:p>
          <w:bookmarkEnd w:id="28"/>
          <w:p w14:paraId="281AE420" w14:textId="78314D71" w:rsidR="00CD1539" w:rsidRPr="00FF1E2C" w:rsidRDefault="00CD1539" w:rsidP="0074612C">
            <w:pPr>
              <w:spacing w:line="288" w:lineRule="auto"/>
              <w:jc w:val="both"/>
              <w:rPr>
                <w:rFonts w:ascii="Arial" w:hAnsi="Arial" w:cs="Arial"/>
                <w:b/>
                <w:bCs/>
                <w:sz w:val="18"/>
                <w:szCs w:val="18"/>
              </w:rPr>
            </w:pPr>
          </w:p>
        </w:tc>
      </w:tr>
      <w:tr w:rsidR="00FA4AF4" w:rsidRPr="0074612C" w14:paraId="0D56B478" w14:textId="77777777" w:rsidTr="00C368CD">
        <w:trPr>
          <w:gridAfter w:val="2"/>
          <w:wAfter w:w="126" w:type="dxa"/>
          <w:trHeight w:val="389"/>
        </w:trPr>
        <w:tc>
          <w:tcPr>
            <w:tcW w:w="701" w:type="dxa"/>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7D213954" w14:textId="4CC56792"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t>9</w:t>
            </w:r>
          </w:p>
        </w:tc>
        <w:tc>
          <w:tcPr>
            <w:tcW w:w="3104" w:type="dxa"/>
            <w:gridSpan w:val="5"/>
            <w:tcBorders>
              <w:top w:val="single" w:sz="12" w:space="0" w:color="C45911" w:themeColor="accent2" w:themeShade="BF"/>
              <w:left w:val="nil"/>
              <w:bottom w:val="single" w:sz="12" w:space="0" w:color="C45911" w:themeColor="accent2" w:themeShade="BF"/>
              <w:right w:val="nil"/>
            </w:tcBorders>
            <w:vAlign w:val="center"/>
          </w:tcPr>
          <w:p w14:paraId="7EA14C3D" w14:textId="1C68C54A" w:rsidR="00CD1539" w:rsidRPr="00FF1E2C" w:rsidRDefault="00CD1539" w:rsidP="0074612C">
            <w:pPr>
              <w:spacing w:line="288" w:lineRule="auto"/>
              <w:jc w:val="both"/>
              <w:rPr>
                <w:rFonts w:ascii="Arial" w:hAnsi="Arial" w:cs="Arial"/>
                <w:b/>
                <w:bCs/>
                <w:sz w:val="18"/>
                <w:szCs w:val="18"/>
              </w:rPr>
            </w:pPr>
            <w:r w:rsidRPr="00FF1E2C">
              <w:rPr>
                <w:rFonts w:ascii="Arial" w:hAnsi="Arial" w:cs="Arial"/>
                <w:b/>
                <w:sz w:val="18"/>
                <w:szCs w:val="18"/>
              </w:rPr>
              <w:t xml:space="preserve">Modernizacja ujęcia wody </w:t>
            </w:r>
          </w:p>
        </w:tc>
        <w:tc>
          <w:tcPr>
            <w:tcW w:w="2829" w:type="dxa"/>
            <w:gridSpan w:val="8"/>
            <w:tcBorders>
              <w:top w:val="single" w:sz="12" w:space="0" w:color="C45911" w:themeColor="accent2" w:themeShade="BF"/>
              <w:left w:val="nil"/>
              <w:bottom w:val="single" w:sz="12" w:space="0" w:color="C45911" w:themeColor="accent2" w:themeShade="BF"/>
              <w:right w:val="nil"/>
            </w:tcBorders>
            <w:vAlign w:val="center"/>
          </w:tcPr>
          <w:p w14:paraId="719A7D64" w14:textId="71163ACD"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t>Gmina Jastków</w:t>
            </w:r>
          </w:p>
        </w:tc>
        <w:tc>
          <w:tcPr>
            <w:tcW w:w="1852" w:type="dxa"/>
            <w:gridSpan w:val="8"/>
            <w:tcBorders>
              <w:top w:val="single" w:sz="12" w:space="0" w:color="C45911" w:themeColor="accent2" w:themeShade="BF"/>
              <w:left w:val="nil"/>
              <w:bottom w:val="single" w:sz="12" w:space="0" w:color="C45911" w:themeColor="accent2" w:themeShade="BF"/>
              <w:right w:val="nil"/>
            </w:tcBorders>
            <w:vAlign w:val="center"/>
          </w:tcPr>
          <w:p w14:paraId="1DBF15F3" w14:textId="1D2FAC82" w:rsidR="00CD1539" w:rsidRPr="00FF1E2C" w:rsidRDefault="00CD1539" w:rsidP="0074612C">
            <w:pPr>
              <w:spacing w:line="288" w:lineRule="auto"/>
              <w:jc w:val="both"/>
              <w:rPr>
                <w:rFonts w:ascii="Arial" w:hAnsi="Arial" w:cs="Arial"/>
                <w:b/>
                <w:bCs/>
                <w:sz w:val="18"/>
                <w:szCs w:val="18"/>
              </w:rPr>
            </w:pPr>
            <w:r w:rsidRPr="00FF1E2C">
              <w:rPr>
                <w:rFonts w:ascii="Arial" w:hAnsi="Arial" w:cs="Arial"/>
                <w:b/>
                <w:sz w:val="18"/>
                <w:szCs w:val="18"/>
              </w:rPr>
              <w:t>Jastków</w:t>
            </w:r>
            <w:r w:rsidR="006D3600">
              <w:rPr>
                <w:rFonts w:ascii="Arial" w:hAnsi="Arial" w:cs="Arial"/>
                <w:b/>
                <w:sz w:val="18"/>
                <w:szCs w:val="18"/>
              </w:rPr>
              <w:t>,</w:t>
            </w:r>
            <w:r w:rsidR="002C0C81">
              <w:rPr>
                <w:rFonts w:ascii="Arial" w:hAnsi="Arial" w:cs="Arial"/>
                <w:b/>
                <w:sz w:val="18"/>
                <w:szCs w:val="18"/>
              </w:rPr>
              <w:t xml:space="preserve"> </w:t>
            </w:r>
            <w:r w:rsidR="006D3600">
              <w:rPr>
                <w:rFonts w:ascii="Arial" w:hAnsi="Arial" w:cs="Arial"/>
                <w:b/>
                <w:sz w:val="18"/>
                <w:szCs w:val="18"/>
              </w:rPr>
              <w:t>Ożarów</w:t>
            </w:r>
          </w:p>
        </w:tc>
        <w:tc>
          <w:tcPr>
            <w:tcW w:w="1721" w:type="dxa"/>
            <w:gridSpan w:val="5"/>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46B9C160" w14:textId="5D08AED0" w:rsidR="00CD1539" w:rsidRPr="00FF1E2C" w:rsidRDefault="00CD1539" w:rsidP="00964BCE">
            <w:pPr>
              <w:spacing w:line="288" w:lineRule="auto"/>
              <w:jc w:val="center"/>
              <w:rPr>
                <w:rFonts w:ascii="Arial" w:hAnsi="Arial" w:cs="Arial"/>
                <w:b/>
                <w:bCs/>
                <w:sz w:val="18"/>
                <w:szCs w:val="18"/>
              </w:rPr>
            </w:pPr>
            <w:r w:rsidRPr="00FF1E2C">
              <w:rPr>
                <w:rFonts w:ascii="Arial" w:hAnsi="Arial" w:cs="Arial"/>
                <w:b/>
                <w:bCs/>
                <w:sz w:val="18"/>
                <w:szCs w:val="18"/>
              </w:rPr>
              <w:t>2018 –</w:t>
            </w:r>
            <w:r w:rsidR="00964BCE">
              <w:rPr>
                <w:rFonts w:ascii="Arial" w:hAnsi="Arial" w:cs="Arial"/>
                <w:b/>
                <w:bCs/>
                <w:sz w:val="18"/>
                <w:szCs w:val="18"/>
              </w:rPr>
              <w:t xml:space="preserve"> </w:t>
            </w:r>
            <w:r w:rsidRPr="00FF1E2C">
              <w:rPr>
                <w:rFonts w:ascii="Arial" w:hAnsi="Arial" w:cs="Arial"/>
                <w:b/>
                <w:bCs/>
                <w:sz w:val="18"/>
                <w:szCs w:val="18"/>
              </w:rPr>
              <w:t>2019</w:t>
            </w:r>
          </w:p>
        </w:tc>
        <w:tc>
          <w:tcPr>
            <w:tcW w:w="2325"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5F3C5F42" w14:textId="31274478" w:rsidR="00CD1539" w:rsidRPr="00C368CD" w:rsidRDefault="00CD1539" w:rsidP="00964BCE">
            <w:pPr>
              <w:spacing w:line="288" w:lineRule="auto"/>
              <w:jc w:val="center"/>
              <w:rPr>
                <w:rFonts w:ascii="Arial" w:hAnsi="Arial" w:cs="Arial"/>
                <w:b/>
                <w:bCs/>
                <w:sz w:val="18"/>
                <w:szCs w:val="18"/>
              </w:rPr>
            </w:pPr>
            <w:r w:rsidRPr="00C368CD">
              <w:rPr>
                <w:rFonts w:ascii="Arial" w:hAnsi="Arial" w:cs="Arial"/>
                <w:b/>
                <w:bCs/>
                <w:sz w:val="18"/>
                <w:szCs w:val="18"/>
              </w:rPr>
              <w:t>Projekt zrealizowany</w:t>
            </w:r>
          </w:p>
        </w:tc>
        <w:tc>
          <w:tcPr>
            <w:tcW w:w="1862"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A1F4995" w14:textId="2214DA1D" w:rsidR="00CD1539" w:rsidRPr="00FF1E2C" w:rsidRDefault="00CD1539" w:rsidP="00964BCE">
            <w:pPr>
              <w:spacing w:line="288" w:lineRule="auto"/>
              <w:jc w:val="center"/>
              <w:rPr>
                <w:rFonts w:ascii="Arial" w:hAnsi="Arial" w:cs="Arial"/>
                <w:b/>
                <w:bCs/>
                <w:sz w:val="18"/>
                <w:szCs w:val="18"/>
              </w:rPr>
            </w:pPr>
            <w:r w:rsidRPr="00FF1E2C">
              <w:rPr>
                <w:rFonts w:ascii="Arial" w:hAnsi="Arial" w:cs="Arial"/>
                <w:b/>
                <w:bCs/>
                <w:sz w:val="18"/>
                <w:szCs w:val="18"/>
              </w:rPr>
              <w:t>2019</w:t>
            </w:r>
          </w:p>
        </w:tc>
      </w:tr>
      <w:tr w:rsidR="00CD1539" w:rsidRPr="0074612C" w14:paraId="23DB78C1" w14:textId="77777777" w:rsidTr="005536BD">
        <w:trPr>
          <w:gridAfter w:val="1"/>
          <w:wAfter w:w="61" w:type="dxa"/>
          <w:trHeight w:val="4720"/>
        </w:trPr>
        <w:tc>
          <w:tcPr>
            <w:tcW w:w="14459" w:type="dxa"/>
            <w:gridSpan w:val="39"/>
            <w:tcBorders>
              <w:top w:val="single" w:sz="12" w:space="0" w:color="C45911" w:themeColor="accent2" w:themeShade="BF"/>
              <w:left w:val="single" w:sz="12" w:space="0" w:color="C45911" w:themeColor="accent2" w:themeShade="BF"/>
              <w:bottom w:val="nil"/>
              <w:right w:val="single" w:sz="12" w:space="0" w:color="C45911" w:themeColor="accent2" w:themeShade="BF"/>
            </w:tcBorders>
          </w:tcPr>
          <w:p w14:paraId="4F94F98A" w14:textId="77777777"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lastRenderedPageBreak/>
              <w:t xml:space="preserve">Gmina Jastków zrealizowała projekt w następującym zakresie: </w:t>
            </w:r>
          </w:p>
          <w:p w14:paraId="7609B600" w14:textId="77777777" w:rsidR="00CD1539" w:rsidRPr="00FF1E2C" w:rsidRDefault="00CD1539" w:rsidP="00BF34F2">
            <w:pPr>
              <w:pStyle w:val="Akapitzlist"/>
              <w:numPr>
                <w:ilvl w:val="0"/>
                <w:numId w:val="10"/>
              </w:numPr>
              <w:autoSpaceDE w:val="0"/>
              <w:autoSpaceDN w:val="0"/>
              <w:adjustRightInd w:val="0"/>
              <w:spacing w:line="288" w:lineRule="auto"/>
              <w:ind w:left="426" w:hanging="426"/>
              <w:jc w:val="both"/>
              <w:rPr>
                <w:rFonts w:ascii="Arial" w:hAnsi="Arial" w:cs="Arial"/>
                <w:sz w:val="18"/>
                <w:szCs w:val="18"/>
              </w:rPr>
            </w:pPr>
            <w:r w:rsidRPr="00FF1E2C">
              <w:rPr>
                <w:rFonts w:ascii="Arial" w:hAnsi="Arial" w:cs="Arial"/>
                <w:sz w:val="18"/>
                <w:szCs w:val="18"/>
              </w:rPr>
              <w:t xml:space="preserve">przebudowa 2 stacji  wodociągowych (Ożarów i Jastków) w tym: </w:t>
            </w:r>
          </w:p>
          <w:p w14:paraId="6D98132F"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remont budynku;</w:t>
            </w:r>
          </w:p>
          <w:p w14:paraId="7E24F592"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wykonanie nowego zbiornika retencyjnego wody uzdatnionej o poj. 400 m3;</w:t>
            </w:r>
          </w:p>
          <w:p w14:paraId="6AEDD9D9"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przeprowadzenie oczyszczenia i sprawdzenia rzeczywistej pojemności czynnej odstojnika wód popłucznych;</w:t>
            </w:r>
          </w:p>
          <w:p w14:paraId="41CB44C1"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wymianę instalacji wewnętrznej budynku SUW;</w:t>
            </w:r>
          </w:p>
          <w:p w14:paraId="2E1981BF"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modernizację pomieszczenia chloratora;</w:t>
            </w:r>
          </w:p>
          <w:p w14:paraId="239349DD"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wentylacji mechanicznej i grawitacyjnej;</w:t>
            </w:r>
          </w:p>
          <w:p w14:paraId="64857614"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wykonanie prysznica;</w:t>
            </w:r>
          </w:p>
          <w:p w14:paraId="6F0FD273"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montaż sond hydrostatycznych lub ultradźwiękowych;</w:t>
            </w:r>
          </w:p>
          <w:p w14:paraId="4D098947"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wymiana urządzeń technologicznych;</w:t>
            </w:r>
          </w:p>
          <w:p w14:paraId="01E43A3E"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wymiana armatury pomiarowej;</w:t>
            </w:r>
          </w:p>
          <w:p w14:paraId="2B9B2102" w14:textId="77777777" w:rsidR="00CD1539" w:rsidRPr="00FF1E2C"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wykonanie energooszczędnego oświetlenia zewnętrznego.</w:t>
            </w:r>
          </w:p>
          <w:p w14:paraId="794E2450" w14:textId="20184194" w:rsidR="00CD1539" w:rsidRDefault="00CD1539" w:rsidP="00BF34F2">
            <w:pPr>
              <w:pStyle w:val="Akapitzlist"/>
              <w:numPr>
                <w:ilvl w:val="0"/>
                <w:numId w:val="28"/>
              </w:numPr>
              <w:autoSpaceDE w:val="0"/>
              <w:autoSpaceDN w:val="0"/>
              <w:adjustRightInd w:val="0"/>
              <w:spacing w:line="288" w:lineRule="auto"/>
              <w:ind w:left="883" w:hanging="426"/>
              <w:jc w:val="both"/>
              <w:rPr>
                <w:rFonts w:ascii="Arial" w:hAnsi="Arial" w:cs="Arial"/>
                <w:sz w:val="18"/>
                <w:szCs w:val="18"/>
              </w:rPr>
            </w:pPr>
            <w:r w:rsidRPr="00FF1E2C">
              <w:rPr>
                <w:rFonts w:ascii="Arial" w:hAnsi="Arial" w:cs="Arial"/>
                <w:sz w:val="18"/>
                <w:szCs w:val="18"/>
              </w:rPr>
              <w:t xml:space="preserve">wymiana 1000 szt. </w:t>
            </w:r>
            <w:r w:rsidR="006D3600" w:rsidRPr="00FF1E2C">
              <w:rPr>
                <w:rFonts w:ascii="Arial" w:hAnsi="Arial" w:cs="Arial"/>
                <w:sz w:val="18"/>
                <w:szCs w:val="18"/>
              </w:rPr>
              <w:t>W</w:t>
            </w:r>
            <w:r w:rsidRPr="00FF1E2C">
              <w:rPr>
                <w:rFonts w:ascii="Arial" w:hAnsi="Arial" w:cs="Arial"/>
                <w:sz w:val="18"/>
                <w:szCs w:val="18"/>
              </w:rPr>
              <w:t>odomierzy</w:t>
            </w:r>
          </w:p>
          <w:p w14:paraId="42D0DBFF" w14:textId="322305FF" w:rsidR="006D3600" w:rsidRPr="009D01E0" w:rsidRDefault="00637F4D" w:rsidP="006D3600">
            <w:pPr>
              <w:autoSpaceDE w:val="0"/>
              <w:autoSpaceDN w:val="0"/>
              <w:adjustRightInd w:val="0"/>
              <w:spacing w:line="288" w:lineRule="auto"/>
              <w:jc w:val="both"/>
              <w:rPr>
                <w:rFonts w:ascii="Arial" w:hAnsi="Arial" w:cs="Arial"/>
                <w:b/>
                <w:bCs/>
                <w:sz w:val="18"/>
                <w:szCs w:val="18"/>
              </w:rPr>
            </w:pPr>
            <w:bookmarkStart w:id="29" w:name="_Hlk85038920"/>
            <w:r w:rsidRPr="009D01E0">
              <w:rPr>
                <w:rFonts w:ascii="Arial" w:hAnsi="Arial" w:cs="Arial"/>
                <w:b/>
                <w:bCs/>
                <w:sz w:val="18"/>
                <w:szCs w:val="18"/>
              </w:rPr>
              <w:t>Obecnie p</w:t>
            </w:r>
            <w:r w:rsidR="006D3600" w:rsidRPr="009D01E0">
              <w:rPr>
                <w:rFonts w:ascii="Arial" w:hAnsi="Arial" w:cs="Arial"/>
                <w:b/>
                <w:bCs/>
                <w:sz w:val="18"/>
                <w:szCs w:val="18"/>
              </w:rPr>
              <w:t>rowadzon</w:t>
            </w:r>
            <w:r w:rsidRPr="009D01E0">
              <w:rPr>
                <w:rFonts w:ascii="Arial" w:hAnsi="Arial" w:cs="Arial"/>
                <w:b/>
                <w:bCs/>
                <w:sz w:val="18"/>
                <w:szCs w:val="18"/>
              </w:rPr>
              <w:t xml:space="preserve">e są dalsze prace przy </w:t>
            </w:r>
            <w:r w:rsidR="006D3600" w:rsidRPr="009D01E0">
              <w:rPr>
                <w:rFonts w:ascii="Arial" w:hAnsi="Arial" w:cs="Arial"/>
                <w:b/>
                <w:bCs/>
                <w:sz w:val="18"/>
                <w:szCs w:val="18"/>
              </w:rPr>
              <w:t xml:space="preserve"> modernizacj</w:t>
            </w:r>
            <w:r w:rsidRPr="009D01E0">
              <w:rPr>
                <w:rFonts w:ascii="Arial" w:hAnsi="Arial" w:cs="Arial"/>
                <w:b/>
                <w:bCs/>
                <w:sz w:val="18"/>
                <w:szCs w:val="18"/>
              </w:rPr>
              <w:t>i</w:t>
            </w:r>
            <w:r w:rsidR="006D3600" w:rsidRPr="009D01E0">
              <w:rPr>
                <w:rFonts w:ascii="Arial" w:hAnsi="Arial" w:cs="Arial"/>
                <w:b/>
                <w:bCs/>
                <w:sz w:val="18"/>
                <w:szCs w:val="18"/>
              </w:rPr>
              <w:t xml:space="preserve"> </w:t>
            </w:r>
            <w:r w:rsidRPr="009D01E0">
              <w:rPr>
                <w:rFonts w:ascii="Arial" w:hAnsi="Arial" w:cs="Arial"/>
                <w:b/>
                <w:bCs/>
                <w:sz w:val="18"/>
                <w:szCs w:val="18"/>
              </w:rPr>
              <w:t>ujęcia</w:t>
            </w:r>
            <w:r w:rsidR="006D3600" w:rsidRPr="009D01E0">
              <w:rPr>
                <w:rFonts w:ascii="Arial" w:hAnsi="Arial" w:cs="Arial"/>
                <w:b/>
                <w:bCs/>
                <w:sz w:val="18"/>
                <w:szCs w:val="18"/>
              </w:rPr>
              <w:t xml:space="preserve"> wody w Snopkowie i planowana jest</w:t>
            </w:r>
            <w:r w:rsidRPr="009D01E0">
              <w:rPr>
                <w:rFonts w:ascii="Arial" w:hAnsi="Arial" w:cs="Arial"/>
                <w:b/>
                <w:bCs/>
                <w:sz w:val="18"/>
                <w:szCs w:val="18"/>
              </w:rPr>
              <w:t xml:space="preserve"> budowa</w:t>
            </w:r>
            <w:r w:rsidR="006D3600" w:rsidRPr="009D01E0">
              <w:rPr>
                <w:rFonts w:ascii="Arial" w:hAnsi="Arial" w:cs="Arial"/>
                <w:b/>
                <w:bCs/>
                <w:sz w:val="18"/>
                <w:szCs w:val="18"/>
              </w:rPr>
              <w:t xml:space="preserve"> nowe</w:t>
            </w:r>
            <w:r w:rsidRPr="009D01E0">
              <w:rPr>
                <w:rFonts w:ascii="Arial" w:hAnsi="Arial" w:cs="Arial"/>
                <w:b/>
                <w:bCs/>
                <w:sz w:val="18"/>
                <w:szCs w:val="18"/>
              </w:rPr>
              <w:t>go</w:t>
            </w:r>
            <w:r w:rsidR="006D3600" w:rsidRPr="009D01E0">
              <w:rPr>
                <w:rFonts w:ascii="Arial" w:hAnsi="Arial" w:cs="Arial"/>
                <w:b/>
                <w:bCs/>
                <w:sz w:val="18"/>
                <w:szCs w:val="18"/>
              </w:rPr>
              <w:t xml:space="preserve"> ujęcie wody w Dąbrowicy</w:t>
            </w:r>
            <w:r w:rsidR="00021AF4" w:rsidRPr="009D01E0">
              <w:rPr>
                <w:rFonts w:ascii="Arial" w:hAnsi="Arial" w:cs="Arial"/>
                <w:b/>
                <w:bCs/>
                <w:sz w:val="18"/>
                <w:szCs w:val="18"/>
              </w:rPr>
              <w:t>.</w:t>
            </w:r>
          </w:p>
          <w:bookmarkEnd w:id="29"/>
          <w:p w14:paraId="45D4190F" w14:textId="77777777" w:rsidR="00CD1539" w:rsidRPr="00637F4D" w:rsidRDefault="00CD1539" w:rsidP="0074612C">
            <w:pPr>
              <w:autoSpaceDE w:val="0"/>
              <w:autoSpaceDN w:val="0"/>
              <w:adjustRightInd w:val="0"/>
              <w:spacing w:line="288" w:lineRule="auto"/>
              <w:jc w:val="both"/>
              <w:rPr>
                <w:rFonts w:ascii="Arial" w:hAnsi="Arial" w:cs="Arial"/>
                <w:sz w:val="18"/>
                <w:szCs w:val="18"/>
              </w:rPr>
            </w:pPr>
          </w:p>
          <w:p w14:paraId="74D221FF" w14:textId="77777777" w:rsidR="00CD1539" w:rsidRPr="00FF1E2C" w:rsidRDefault="00CD1539" w:rsidP="0074612C">
            <w:pPr>
              <w:shd w:val="clear" w:color="auto" w:fill="FFFFFF"/>
              <w:spacing w:line="288" w:lineRule="auto"/>
              <w:rPr>
                <w:rFonts w:ascii="Arial" w:eastAsia="Times New Roman" w:hAnsi="Arial" w:cs="Arial"/>
                <w:b/>
                <w:sz w:val="18"/>
                <w:szCs w:val="18"/>
                <w:lang w:eastAsia="pl-PL"/>
              </w:rPr>
            </w:pPr>
            <w:r w:rsidRPr="00FF1E2C">
              <w:rPr>
                <w:rFonts w:ascii="Arial" w:hAnsi="Arial" w:cs="Arial"/>
                <w:b/>
                <w:sz w:val="18"/>
                <w:szCs w:val="18"/>
              </w:rPr>
              <w:t xml:space="preserve">Koszty projektu ogółem: 3 392 973,69 </w:t>
            </w:r>
            <w:r w:rsidRPr="00FF1E2C">
              <w:rPr>
                <w:rFonts w:ascii="Arial" w:eastAsia="Times New Roman" w:hAnsi="Arial" w:cs="Arial"/>
                <w:b/>
                <w:sz w:val="18"/>
                <w:szCs w:val="18"/>
                <w:lang w:eastAsia="pl-PL"/>
              </w:rPr>
              <w:t>zł</w:t>
            </w:r>
          </w:p>
          <w:p w14:paraId="3C6F33C4" w14:textId="77777777" w:rsidR="00CD1539" w:rsidRPr="00FF1E2C" w:rsidRDefault="00CD1539" w:rsidP="0074612C">
            <w:pPr>
              <w:shd w:val="clear" w:color="auto" w:fill="FFFFFF"/>
              <w:spacing w:line="288" w:lineRule="auto"/>
              <w:rPr>
                <w:rFonts w:ascii="Arial" w:eastAsia="Times New Roman" w:hAnsi="Arial" w:cs="Arial"/>
                <w:b/>
                <w:sz w:val="18"/>
                <w:szCs w:val="18"/>
                <w:lang w:eastAsia="pl-PL"/>
              </w:rPr>
            </w:pPr>
            <w:r w:rsidRPr="00FF1E2C">
              <w:rPr>
                <w:rFonts w:ascii="Arial" w:hAnsi="Arial" w:cs="Arial"/>
                <w:b/>
                <w:sz w:val="18"/>
                <w:szCs w:val="18"/>
              </w:rPr>
              <w:t xml:space="preserve">Dofinansowanie z EFRR w ramach RPO WL 2014-2020:  2 341 986,73 </w:t>
            </w:r>
            <w:r w:rsidRPr="00FF1E2C">
              <w:rPr>
                <w:rFonts w:ascii="Arial" w:eastAsia="Times New Roman" w:hAnsi="Arial" w:cs="Arial"/>
                <w:b/>
                <w:sz w:val="18"/>
                <w:szCs w:val="18"/>
                <w:lang w:eastAsia="pl-PL"/>
              </w:rPr>
              <w:t>zł</w:t>
            </w:r>
          </w:p>
          <w:p w14:paraId="11CDEBCB" w14:textId="6A21B1CD" w:rsidR="00CD1539" w:rsidRPr="00FF1E2C" w:rsidRDefault="00CD1539" w:rsidP="00FA4AF4">
            <w:pPr>
              <w:spacing w:line="288" w:lineRule="auto"/>
              <w:jc w:val="both"/>
              <w:rPr>
                <w:rFonts w:ascii="Arial" w:hAnsi="Arial" w:cs="Arial"/>
                <w:bCs/>
                <w:color w:val="FF0000"/>
                <w:sz w:val="18"/>
                <w:szCs w:val="18"/>
              </w:rPr>
            </w:pPr>
            <w:r w:rsidRPr="00FF1E2C">
              <w:rPr>
                <w:rFonts w:ascii="Arial" w:hAnsi="Arial" w:cs="Arial"/>
                <w:b/>
                <w:sz w:val="18"/>
                <w:szCs w:val="18"/>
              </w:rPr>
              <w:t>Wkład własny: 1 050 986,96</w:t>
            </w:r>
          </w:p>
        </w:tc>
      </w:tr>
      <w:tr w:rsidR="00FA4AF4" w:rsidRPr="0074612C" w14:paraId="01ADB2BE" w14:textId="77777777" w:rsidTr="005536BD">
        <w:trPr>
          <w:gridAfter w:val="1"/>
          <w:wAfter w:w="61" w:type="dxa"/>
          <w:trHeight w:val="2232"/>
        </w:trPr>
        <w:tc>
          <w:tcPr>
            <w:tcW w:w="7205" w:type="dxa"/>
            <w:gridSpan w:val="18"/>
            <w:tcBorders>
              <w:top w:val="nil"/>
              <w:left w:val="single" w:sz="12" w:space="0" w:color="C45911" w:themeColor="accent2" w:themeShade="BF"/>
              <w:bottom w:val="single" w:sz="12" w:space="0" w:color="C45911" w:themeColor="accent2" w:themeShade="BF"/>
              <w:right w:val="nil"/>
            </w:tcBorders>
          </w:tcPr>
          <w:p w14:paraId="149B451F" w14:textId="77777777" w:rsidR="00FA4AF4" w:rsidRDefault="00FA4AF4" w:rsidP="00FA4AF4">
            <w:pPr>
              <w:spacing w:line="288" w:lineRule="auto"/>
              <w:jc w:val="center"/>
              <w:rPr>
                <w:rFonts w:ascii="Arial" w:hAnsi="Arial" w:cs="Arial"/>
                <w:b/>
                <w:bCs/>
                <w:sz w:val="18"/>
                <w:szCs w:val="18"/>
              </w:rPr>
            </w:pPr>
            <w:r w:rsidRPr="00FF1E2C">
              <w:rPr>
                <w:rFonts w:ascii="Arial" w:hAnsi="Arial" w:cs="Arial"/>
                <w:b/>
                <w:bCs/>
                <w:noProof/>
                <w:sz w:val="18"/>
                <w:szCs w:val="18"/>
                <w:lang w:eastAsia="pl-PL"/>
              </w:rPr>
              <w:drawing>
                <wp:inline distT="0" distB="0" distL="0" distR="0" wp14:anchorId="611F5486" wp14:editId="3E0D6619">
                  <wp:extent cx="3748267" cy="2324100"/>
                  <wp:effectExtent l="0" t="0" r="5080" b="0"/>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755378" cy="2328509"/>
                          </a:xfrm>
                          <a:prstGeom prst="rect">
                            <a:avLst/>
                          </a:prstGeom>
                          <a:noFill/>
                          <a:ln>
                            <a:noFill/>
                          </a:ln>
                        </pic:spPr>
                      </pic:pic>
                    </a:graphicData>
                  </a:graphic>
                </wp:inline>
              </w:drawing>
            </w:r>
          </w:p>
          <w:p w14:paraId="436455CF" w14:textId="3CE610CD" w:rsidR="00FA4AF4" w:rsidRPr="00FF1E2C" w:rsidRDefault="00FA4AF4" w:rsidP="00FA4AF4">
            <w:pPr>
              <w:spacing w:line="288" w:lineRule="auto"/>
              <w:jc w:val="center"/>
              <w:rPr>
                <w:rFonts w:ascii="Arial" w:hAnsi="Arial" w:cs="Arial"/>
                <w:b/>
                <w:bCs/>
                <w:sz w:val="18"/>
                <w:szCs w:val="18"/>
              </w:rPr>
            </w:pPr>
          </w:p>
        </w:tc>
        <w:tc>
          <w:tcPr>
            <w:tcW w:w="7254" w:type="dxa"/>
            <w:gridSpan w:val="21"/>
            <w:tcBorders>
              <w:top w:val="nil"/>
              <w:left w:val="nil"/>
              <w:bottom w:val="single" w:sz="12" w:space="0" w:color="C45911" w:themeColor="accent2" w:themeShade="BF"/>
              <w:right w:val="single" w:sz="12" w:space="0" w:color="C45911" w:themeColor="accent2" w:themeShade="BF"/>
            </w:tcBorders>
            <w:vAlign w:val="center"/>
          </w:tcPr>
          <w:p w14:paraId="75E23239" w14:textId="06B69B62" w:rsidR="00FA4AF4" w:rsidRPr="00FF1E2C" w:rsidRDefault="00FA4AF4" w:rsidP="00FA4AF4">
            <w:pPr>
              <w:spacing w:line="288" w:lineRule="auto"/>
              <w:rPr>
                <w:rFonts w:ascii="Arial" w:hAnsi="Arial" w:cs="Arial"/>
                <w:b/>
                <w:bCs/>
                <w:sz w:val="18"/>
                <w:szCs w:val="18"/>
              </w:rPr>
            </w:pPr>
            <w:r w:rsidRPr="00FF1E2C">
              <w:rPr>
                <w:rFonts w:ascii="Arial" w:hAnsi="Arial" w:cs="Arial"/>
                <w:b/>
                <w:bCs/>
                <w:color w:val="00000A"/>
                <w:sz w:val="18"/>
                <w:szCs w:val="18"/>
              </w:rPr>
              <w:t>Stacja uzdatniania wody Jastków</w:t>
            </w:r>
          </w:p>
        </w:tc>
      </w:tr>
      <w:tr w:rsidR="000249F3" w:rsidRPr="0074612C" w14:paraId="3F224C6E" w14:textId="77777777" w:rsidTr="00C368CD">
        <w:trPr>
          <w:gridAfter w:val="1"/>
          <w:wAfter w:w="61" w:type="dxa"/>
          <w:cantSplit/>
        </w:trPr>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35B44BD2" w14:textId="75061F13"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lastRenderedPageBreak/>
              <w:t>10</w:t>
            </w:r>
          </w:p>
        </w:tc>
        <w:tc>
          <w:tcPr>
            <w:tcW w:w="3263" w:type="dxa"/>
            <w:gridSpan w:val="7"/>
            <w:tcBorders>
              <w:top w:val="single" w:sz="12" w:space="0" w:color="C45911" w:themeColor="accent2" w:themeShade="BF"/>
              <w:left w:val="nil"/>
              <w:bottom w:val="single" w:sz="12" w:space="0" w:color="C45911" w:themeColor="accent2" w:themeShade="BF"/>
              <w:right w:val="nil"/>
            </w:tcBorders>
            <w:vAlign w:val="center"/>
          </w:tcPr>
          <w:p w14:paraId="60CD8A9C" w14:textId="750C45B3"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sz w:val="18"/>
                <w:szCs w:val="18"/>
              </w:rPr>
              <w:t>Budowa chodnika przy drodze powiatowej nr 2212L relacji Jastków - Snopków</w:t>
            </w:r>
          </w:p>
        </w:tc>
        <w:tc>
          <w:tcPr>
            <w:tcW w:w="2412" w:type="dxa"/>
            <w:gridSpan w:val="5"/>
            <w:tcBorders>
              <w:top w:val="single" w:sz="12" w:space="0" w:color="C45911" w:themeColor="accent2" w:themeShade="BF"/>
              <w:left w:val="nil"/>
              <w:bottom w:val="single" w:sz="12" w:space="0" w:color="C45911" w:themeColor="accent2" w:themeShade="BF"/>
              <w:right w:val="nil"/>
            </w:tcBorders>
            <w:vAlign w:val="center"/>
          </w:tcPr>
          <w:p w14:paraId="0E11E04D" w14:textId="3520425F"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lang w:eastAsia="zh-CN"/>
              </w:rPr>
              <w:t>Starostwo Powiatowe w Lublinie we współpracy z Urzędem Gminy Jastków</w:t>
            </w:r>
          </w:p>
        </w:tc>
        <w:tc>
          <w:tcPr>
            <w:tcW w:w="1985" w:type="dxa"/>
            <w:gridSpan w:val="9"/>
            <w:tcBorders>
              <w:top w:val="single" w:sz="12" w:space="0" w:color="C45911" w:themeColor="accent2" w:themeShade="BF"/>
              <w:left w:val="nil"/>
              <w:bottom w:val="single" w:sz="12" w:space="0" w:color="C45911" w:themeColor="accent2" w:themeShade="BF"/>
              <w:right w:val="nil"/>
            </w:tcBorders>
            <w:vAlign w:val="center"/>
          </w:tcPr>
          <w:p w14:paraId="5CECCFB2" w14:textId="31B71EED"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Jastków</w:t>
            </w:r>
          </w:p>
        </w:tc>
        <w:tc>
          <w:tcPr>
            <w:tcW w:w="1997" w:type="dxa"/>
            <w:gridSpan w:val="7"/>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03E8B709" w14:textId="5F27CE49"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2016</w:t>
            </w:r>
          </w:p>
        </w:tc>
        <w:tc>
          <w:tcPr>
            <w:tcW w:w="2406"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11C27FCE" w14:textId="43FD2329" w:rsidR="00CD1539" w:rsidRPr="00C368CD" w:rsidRDefault="00CD1539" w:rsidP="00FA4AF4">
            <w:pPr>
              <w:spacing w:line="288" w:lineRule="auto"/>
              <w:jc w:val="center"/>
              <w:rPr>
                <w:rFonts w:ascii="Arial" w:hAnsi="Arial" w:cs="Arial"/>
                <w:b/>
                <w:bCs/>
                <w:sz w:val="18"/>
                <w:szCs w:val="18"/>
              </w:rPr>
            </w:pPr>
            <w:r w:rsidRPr="00C368CD">
              <w:rPr>
                <w:rFonts w:ascii="Arial" w:hAnsi="Arial" w:cs="Arial"/>
                <w:b/>
                <w:bCs/>
                <w:sz w:val="18"/>
                <w:szCs w:val="18"/>
              </w:rPr>
              <w:t>Projekt zrealizowany</w:t>
            </w:r>
          </w:p>
        </w:tc>
        <w:tc>
          <w:tcPr>
            <w:tcW w:w="1437"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DADC9C4" w14:textId="317B68F2"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2016</w:t>
            </w:r>
          </w:p>
        </w:tc>
      </w:tr>
      <w:tr w:rsidR="00CD1539" w:rsidRPr="0074612C" w14:paraId="217D9225" w14:textId="77777777" w:rsidTr="005536BD">
        <w:trPr>
          <w:gridAfter w:val="1"/>
          <w:wAfter w:w="61" w:type="dxa"/>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A690222" w14:textId="77777777" w:rsidR="00CD1539" w:rsidRPr="00FF1E2C" w:rsidRDefault="00CD1539" w:rsidP="0074612C">
            <w:pPr>
              <w:spacing w:line="288" w:lineRule="auto"/>
              <w:rPr>
                <w:rFonts w:ascii="Arial" w:hAnsi="Arial" w:cs="Arial"/>
                <w:b/>
                <w:bCs/>
                <w:sz w:val="18"/>
                <w:szCs w:val="18"/>
              </w:rPr>
            </w:pPr>
          </w:p>
          <w:p w14:paraId="199F6F12" w14:textId="63958700" w:rsidR="00CD1539" w:rsidRPr="00FF1E2C" w:rsidRDefault="00CD1539" w:rsidP="0074612C">
            <w:pPr>
              <w:spacing w:line="288" w:lineRule="auto"/>
              <w:rPr>
                <w:rFonts w:ascii="Arial" w:hAnsi="Arial" w:cs="Arial"/>
                <w:b/>
                <w:bCs/>
                <w:sz w:val="18"/>
                <w:szCs w:val="18"/>
              </w:rPr>
            </w:pPr>
            <w:r w:rsidRPr="00FF1E2C">
              <w:rPr>
                <w:rFonts w:ascii="Arial" w:hAnsi="Arial" w:cs="Arial"/>
                <w:b/>
                <w:bCs/>
                <w:sz w:val="18"/>
                <w:szCs w:val="18"/>
              </w:rPr>
              <w:t>Beneficjenci zrealizowali projekt w następującym zakresie:</w:t>
            </w:r>
          </w:p>
          <w:p w14:paraId="1474B4AC" w14:textId="35F999C9" w:rsidR="00CD1539" w:rsidRPr="00FF1E2C" w:rsidRDefault="00CD1539" w:rsidP="00BF34F2">
            <w:pPr>
              <w:pStyle w:val="Akapitzlist"/>
              <w:numPr>
                <w:ilvl w:val="0"/>
                <w:numId w:val="11"/>
              </w:numPr>
              <w:autoSpaceDE w:val="0"/>
              <w:autoSpaceDN w:val="0"/>
              <w:adjustRightInd w:val="0"/>
              <w:spacing w:line="288" w:lineRule="auto"/>
              <w:ind w:left="426" w:hanging="426"/>
              <w:rPr>
                <w:rFonts w:ascii="Arial" w:hAnsi="Arial" w:cs="Arial"/>
                <w:color w:val="000000"/>
                <w:sz w:val="18"/>
                <w:szCs w:val="18"/>
              </w:rPr>
            </w:pPr>
            <w:r w:rsidRPr="00FF1E2C">
              <w:rPr>
                <w:rFonts w:ascii="Arial" w:hAnsi="Arial" w:cs="Arial"/>
                <w:sz w:val="18"/>
                <w:szCs w:val="18"/>
                <w:lang w:eastAsia="zh-CN"/>
              </w:rPr>
              <w:t>opracowano dokumentację projektową;</w:t>
            </w:r>
          </w:p>
          <w:p w14:paraId="5C43E7A0" w14:textId="7A849F7E" w:rsidR="00CD1539" w:rsidRPr="00FF1E2C" w:rsidRDefault="00CD1539" w:rsidP="00BF34F2">
            <w:pPr>
              <w:pStyle w:val="Akapitzlist"/>
              <w:numPr>
                <w:ilvl w:val="0"/>
                <w:numId w:val="11"/>
              </w:numPr>
              <w:autoSpaceDE w:val="0"/>
              <w:autoSpaceDN w:val="0"/>
              <w:adjustRightInd w:val="0"/>
              <w:spacing w:line="288" w:lineRule="auto"/>
              <w:ind w:left="426" w:hanging="426"/>
              <w:rPr>
                <w:rFonts w:ascii="Arial" w:hAnsi="Arial" w:cs="Arial"/>
                <w:color w:val="000000"/>
                <w:sz w:val="18"/>
                <w:szCs w:val="18"/>
              </w:rPr>
            </w:pPr>
            <w:r w:rsidRPr="00FF1E2C">
              <w:rPr>
                <w:rFonts w:ascii="Arial" w:hAnsi="Arial" w:cs="Arial"/>
                <w:sz w:val="18"/>
                <w:szCs w:val="18"/>
                <w:lang w:eastAsia="zh-CN"/>
              </w:rPr>
              <w:t>wykonano chodnik</w:t>
            </w:r>
            <w:r w:rsidRPr="00FF1E2C">
              <w:rPr>
                <w:rFonts w:ascii="Arial" w:hAnsi="Arial" w:cs="Arial"/>
                <w:b/>
                <w:sz w:val="18"/>
                <w:szCs w:val="18"/>
              </w:rPr>
              <w:t xml:space="preserve"> </w:t>
            </w:r>
            <w:r w:rsidRPr="00FF1E2C">
              <w:rPr>
                <w:rFonts w:ascii="Arial" w:hAnsi="Arial" w:cs="Arial"/>
                <w:bCs/>
                <w:sz w:val="18"/>
                <w:szCs w:val="18"/>
              </w:rPr>
              <w:t>przy drodze powiatowej</w:t>
            </w:r>
            <w:r w:rsidRPr="00FF1E2C">
              <w:rPr>
                <w:rFonts w:ascii="Arial" w:hAnsi="Arial" w:cs="Arial"/>
                <w:sz w:val="18"/>
                <w:szCs w:val="18"/>
                <w:lang w:eastAsia="zh-CN"/>
              </w:rPr>
              <w:t xml:space="preserve"> wraz z oświetleniem.</w:t>
            </w:r>
          </w:p>
          <w:p w14:paraId="3419C75B" w14:textId="77777777" w:rsidR="00CD1539" w:rsidRPr="00FF1E2C" w:rsidRDefault="00CD1539" w:rsidP="0074612C">
            <w:pPr>
              <w:spacing w:line="288" w:lineRule="auto"/>
              <w:jc w:val="both"/>
              <w:rPr>
                <w:rFonts w:ascii="Arial" w:hAnsi="Arial" w:cs="Arial"/>
                <w:bCs/>
                <w:sz w:val="18"/>
                <w:szCs w:val="18"/>
              </w:rPr>
            </w:pPr>
          </w:p>
          <w:p w14:paraId="4D5F6356" w14:textId="22276FFA" w:rsidR="00CD1539" w:rsidRPr="00FF1E2C" w:rsidRDefault="00CD1539" w:rsidP="0074612C">
            <w:pPr>
              <w:shd w:val="clear" w:color="auto" w:fill="FFFFFF"/>
              <w:spacing w:line="288" w:lineRule="auto"/>
              <w:rPr>
                <w:rFonts w:ascii="Arial" w:eastAsia="Times New Roman" w:hAnsi="Arial" w:cs="Arial"/>
                <w:b/>
                <w:sz w:val="18"/>
                <w:szCs w:val="18"/>
                <w:lang w:eastAsia="pl-PL"/>
              </w:rPr>
            </w:pPr>
            <w:r w:rsidRPr="00FF1E2C">
              <w:rPr>
                <w:rFonts w:ascii="Arial" w:hAnsi="Arial" w:cs="Arial"/>
                <w:b/>
                <w:sz w:val="18"/>
                <w:szCs w:val="18"/>
              </w:rPr>
              <w:t>Koszty projektu ogółem: b.d.</w:t>
            </w:r>
          </w:p>
          <w:p w14:paraId="2EEF2D57" w14:textId="46ACB2A1" w:rsidR="00CD1539" w:rsidRPr="00FF1E2C" w:rsidRDefault="00CD1539" w:rsidP="0074612C">
            <w:pPr>
              <w:spacing w:line="288" w:lineRule="auto"/>
              <w:rPr>
                <w:rFonts w:ascii="Arial" w:hAnsi="Arial" w:cs="Arial"/>
                <w:b/>
                <w:sz w:val="18"/>
                <w:szCs w:val="18"/>
              </w:rPr>
            </w:pPr>
            <w:r w:rsidRPr="00FF1E2C">
              <w:rPr>
                <w:rFonts w:ascii="Arial" w:hAnsi="Arial" w:cs="Arial"/>
                <w:b/>
                <w:sz w:val="18"/>
                <w:szCs w:val="18"/>
              </w:rPr>
              <w:t>Dofinansowanie: b.d.</w:t>
            </w:r>
          </w:p>
          <w:p w14:paraId="34B1BBC7" w14:textId="6527A8B7" w:rsidR="00CD1539" w:rsidRPr="00FF1E2C" w:rsidRDefault="00CD1539" w:rsidP="005536BD">
            <w:pPr>
              <w:spacing w:line="288" w:lineRule="auto"/>
              <w:rPr>
                <w:rFonts w:ascii="Arial" w:hAnsi="Arial" w:cs="Arial"/>
                <w:b/>
                <w:bCs/>
                <w:sz w:val="18"/>
                <w:szCs w:val="18"/>
              </w:rPr>
            </w:pPr>
            <w:r w:rsidRPr="00FF1E2C">
              <w:rPr>
                <w:rFonts w:ascii="Arial" w:hAnsi="Arial" w:cs="Arial"/>
                <w:b/>
                <w:sz w:val="18"/>
                <w:szCs w:val="18"/>
              </w:rPr>
              <w:t>Gmina Jastków dofinansowała Powiat Lubelski w wysokości 600 000,00 zł</w:t>
            </w:r>
          </w:p>
        </w:tc>
      </w:tr>
      <w:tr w:rsidR="00FA4AF4" w:rsidRPr="0074612C" w14:paraId="637D6B3A" w14:textId="77777777" w:rsidTr="00C368CD">
        <w:trPr>
          <w:gridAfter w:val="1"/>
          <w:wAfter w:w="61" w:type="dxa"/>
        </w:trPr>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695C488A" w14:textId="2DFAA5E3" w:rsidR="00CD1539" w:rsidRPr="00FF1E2C" w:rsidRDefault="00CD1539" w:rsidP="00FA4AF4">
            <w:pPr>
              <w:spacing w:line="288" w:lineRule="auto"/>
              <w:rPr>
                <w:rFonts w:ascii="Arial" w:hAnsi="Arial" w:cs="Arial"/>
                <w:b/>
                <w:bCs/>
                <w:sz w:val="18"/>
                <w:szCs w:val="18"/>
              </w:rPr>
            </w:pPr>
            <w:r w:rsidRPr="00FF1E2C">
              <w:rPr>
                <w:rFonts w:ascii="Arial" w:hAnsi="Arial" w:cs="Arial"/>
                <w:b/>
                <w:bCs/>
                <w:sz w:val="18"/>
                <w:szCs w:val="18"/>
              </w:rPr>
              <w:t>11</w:t>
            </w:r>
          </w:p>
        </w:tc>
        <w:tc>
          <w:tcPr>
            <w:tcW w:w="2562" w:type="dxa"/>
            <w:tcBorders>
              <w:top w:val="single" w:sz="12" w:space="0" w:color="C45911" w:themeColor="accent2" w:themeShade="BF"/>
              <w:left w:val="nil"/>
              <w:bottom w:val="single" w:sz="12" w:space="0" w:color="C45911" w:themeColor="accent2" w:themeShade="BF"/>
              <w:right w:val="nil"/>
            </w:tcBorders>
            <w:vAlign w:val="center"/>
          </w:tcPr>
          <w:p w14:paraId="1457D1B1" w14:textId="715B9BDE" w:rsidR="00CD1539" w:rsidRPr="00FF1E2C" w:rsidRDefault="00CD1539" w:rsidP="00FA4AF4">
            <w:pPr>
              <w:spacing w:line="288" w:lineRule="auto"/>
              <w:rPr>
                <w:rFonts w:ascii="Arial" w:hAnsi="Arial" w:cs="Arial"/>
                <w:b/>
                <w:bCs/>
                <w:sz w:val="18"/>
                <w:szCs w:val="18"/>
              </w:rPr>
            </w:pPr>
            <w:r w:rsidRPr="00FF1E2C">
              <w:rPr>
                <w:rFonts w:ascii="Arial" w:hAnsi="Arial" w:cs="Arial"/>
                <w:b/>
                <w:color w:val="000000"/>
                <w:sz w:val="18"/>
                <w:szCs w:val="18"/>
              </w:rPr>
              <w:t xml:space="preserve">Strefa rekreacji i sportu </w:t>
            </w:r>
          </w:p>
        </w:tc>
        <w:tc>
          <w:tcPr>
            <w:tcW w:w="3406" w:type="dxa"/>
            <w:gridSpan w:val="13"/>
            <w:tcBorders>
              <w:top w:val="single" w:sz="12" w:space="0" w:color="C45911" w:themeColor="accent2" w:themeShade="BF"/>
              <w:left w:val="nil"/>
              <w:bottom w:val="single" w:sz="12" w:space="0" w:color="C45911" w:themeColor="accent2" w:themeShade="BF"/>
              <w:right w:val="nil"/>
            </w:tcBorders>
            <w:vAlign w:val="center"/>
          </w:tcPr>
          <w:p w14:paraId="08143AF0" w14:textId="26F3BBAF" w:rsidR="00CD1539" w:rsidRPr="00FF1E2C" w:rsidRDefault="00CD1539" w:rsidP="00FA4AF4">
            <w:pPr>
              <w:spacing w:line="288" w:lineRule="auto"/>
              <w:rPr>
                <w:rFonts w:ascii="Arial" w:hAnsi="Arial" w:cs="Arial"/>
                <w:b/>
                <w:bCs/>
                <w:sz w:val="18"/>
                <w:szCs w:val="18"/>
              </w:rPr>
            </w:pPr>
            <w:r w:rsidRPr="00FF1E2C">
              <w:rPr>
                <w:rFonts w:ascii="Arial" w:hAnsi="Arial" w:cs="Arial"/>
                <w:b/>
                <w:bCs/>
                <w:sz w:val="18"/>
                <w:szCs w:val="18"/>
                <w:lang w:eastAsia="zh-CN"/>
              </w:rPr>
              <w:t>Urząd Gminy we współpracy z jednostkami  organizacyjnymi, gminami partnerskimi z LOF, właścicielami nieruchomości i inwestorami prywatnymi</w:t>
            </w:r>
          </w:p>
        </w:tc>
        <w:tc>
          <w:tcPr>
            <w:tcW w:w="1842" w:type="dxa"/>
            <w:gridSpan w:val="8"/>
            <w:tcBorders>
              <w:top w:val="single" w:sz="12" w:space="0" w:color="C45911" w:themeColor="accent2" w:themeShade="BF"/>
              <w:left w:val="nil"/>
              <w:bottom w:val="single" w:sz="12" w:space="0" w:color="C45911" w:themeColor="accent2" w:themeShade="BF"/>
              <w:right w:val="nil"/>
            </w:tcBorders>
            <w:vAlign w:val="center"/>
          </w:tcPr>
          <w:p w14:paraId="3FBE2EB5" w14:textId="17BD18C9"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Snopków</w:t>
            </w:r>
          </w:p>
        </w:tc>
        <w:tc>
          <w:tcPr>
            <w:tcW w:w="1847" w:type="dxa"/>
            <w:gridSpan w:val="6"/>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7E12BC07" w14:textId="6188CF30"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2016 - 2020</w:t>
            </w:r>
          </w:p>
        </w:tc>
        <w:tc>
          <w:tcPr>
            <w:tcW w:w="2406"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0000"/>
            <w:vAlign w:val="center"/>
          </w:tcPr>
          <w:p w14:paraId="2FC4566C" w14:textId="5E990300"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Projekt niezrealizowany</w:t>
            </w:r>
          </w:p>
        </w:tc>
        <w:tc>
          <w:tcPr>
            <w:tcW w:w="1437"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A344D12" w14:textId="0B2AA194" w:rsidR="00CD1539" w:rsidRPr="00FF1E2C" w:rsidRDefault="00CD1539" w:rsidP="00FA4AF4">
            <w:pPr>
              <w:spacing w:line="288" w:lineRule="auto"/>
              <w:jc w:val="center"/>
              <w:rPr>
                <w:rFonts w:ascii="Arial" w:hAnsi="Arial" w:cs="Arial"/>
                <w:b/>
                <w:bCs/>
                <w:sz w:val="18"/>
                <w:szCs w:val="18"/>
              </w:rPr>
            </w:pPr>
          </w:p>
        </w:tc>
      </w:tr>
      <w:tr w:rsidR="00CD1539" w:rsidRPr="0074612C" w14:paraId="2B8EE8D0" w14:textId="77777777" w:rsidTr="005536BD">
        <w:trPr>
          <w:gridAfter w:val="1"/>
          <w:wAfter w:w="61" w:type="dxa"/>
          <w:trHeight w:val="844"/>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48A35B2" w14:textId="77777777" w:rsidR="00CD1539" w:rsidRPr="00FF1E2C" w:rsidRDefault="00CD1539" w:rsidP="0074612C">
            <w:pPr>
              <w:spacing w:line="288" w:lineRule="auto"/>
              <w:jc w:val="both"/>
              <w:rPr>
                <w:rFonts w:ascii="Arial" w:hAnsi="Arial" w:cs="Arial"/>
                <w:b/>
                <w:bCs/>
                <w:sz w:val="18"/>
                <w:szCs w:val="18"/>
                <w:lang w:eastAsia="zh-CN"/>
              </w:rPr>
            </w:pPr>
          </w:p>
          <w:p w14:paraId="764BABE4" w14:textId="621995E2" w:rsidR="004C51FC" w:rsidRPr="009D01E0" w:rsidRDefault="004C51FC" w:rsidP="004C51FC">
            <w:pPr>
              <w:rPr>
                <w:rFonts w:ascii="Arial" w:hAnsi="Arial" w:cs="Arial"/>
                <w:sz w:val="20"/>
                <w:szCs w:val="20"/>
              </w:rPr>
            </w:pPr>
            <w:r w:rsidRPr="009D01E0">
              <w:rPr>
                <w:rFonts w:ascii="Arial" w:hAnsi="Arial" w:cs="Arial"/>
                <w:sz w:val="20"/>
                <w:szCs w:val="20"/>
              </w:rPr>
              <w:t xml:space="preserve">Gmina Jastków Uchwałą NR XXXII/242/2021 z dnia 25.06.2021 i   Uchwałą NR XXXII/242/2021 z dnia 25.06.2021 </w:t>
            </w:r>
            <w:r w:rsidR="0059001D" w:rsidRPr="009D01E0">
              <w:rPr>
                <w:rFonts w:ascii="Arial" w:hAnsi="Arial" w:cs="Arial"/>
                <w:sz w:val="20"/>
                <w:szCs w:val="20"/>
              </w:rPr>
              <w:t xml:space="preserve">przyjęła </w:t>
            </w:r>
            <w:r w:rsidRPr="009D01E0">
              <w:rPr>
                <w:rFonts w:ascii="Arial" w:hAnsi="Arial" w:cs="Arial"/>
                <w:sz w:val="20"/>
                <w:szCs w:val="20"/>
              </w:rPr>
              <w:t xml:space="preserve">zmiany w miejscowym planie zagospodarowania przestrzennego miejscowości Snopków dotyczące:  </w:t>
            </w:r>
          </w:p>
          <w:p w14:paraId="5B86FD93" w14:textId="77777777" w:rsidR="004C51FC" w:rsidRPr="009D01E0" w:rsidRDefault="004C51FC" w:rsidP="004C51FC">
            <w:pPr>
              <w:pStyle w:val="Akapitzlist"/>
              <w:numPr>
                <w:ilvl w:val="0"/>
                <w:numId w:val="36"/>
              </w:numPr>
              <w:rPr>
                <w:rFonts w:ascii="Arial" w:hAnsi="Arial" w:cs="Arial"/>
                <w:sz w:val="20"/>
                <w:szCs w:val="20"/>
              </w:rPr>
            </w:pPr>
            <w:r w:rsidRPr="009D01E0">
              <w:rPr>
                <w:rFonts w:ascii="Arial" w:hAnsi="Arial" w:cs="Arial"/>
                <w:sz w:val="20"/>
                <w:szCs w:val="20"/>
              </w:rPr>
              <w:t>zmiany przeznaczenia terenów MW (mieszkalnictwo wysokie), NO  (tereny oczyszczalni ścieków) oraz terenów ZP (zieleń parkowa) na  tereny usługowe z możliwością lokalizacji budynku mieszkalnego;</w:t>
            </w:r>
          </w:p>
          <w:p w14:paraId="4FBF2C3E" w14:textId="6AFDA5C7" w:rsidR="004C51FC" w:rsidRPr="009D01E0" w:rsidRDefault="004C51FC" w:rsidP="004C51FC">
            <w:pPr>
              <w:pStyle w:val="Akapitzlist"/>
              <w:numPr>
                <w:ilvl w:val="0"/>
                <w:numId w:val="36"/>
              </w:numPr>
              <w:rPr>
                <w:rFonts w:ascii="Arial" w:hAnsi="Arial" w:cs="Arial"/>
                <w:sz w:val="20"/>
                <w:szCs w:val="20"/>
              </w:rPr>
            </w:pPr>
            <w:r w:rsidRPr="009D01E0">
              <w:rPr>
                <w:rFonts w:ascii="Arial" w:hAnsi="Arial" w:cs="Arial"/>
                <w:sz w:val="20"/>
                <w:szCs w:val="20"/>
              </w:rPr>
              <w:t>zmiany przeznaczenia terenów oznaczonych symbolem  Rm (zabudowa zagrodowa) na tereny usługowe nieuciążliwe.</w:t>
            </w:r>
          </w:p>
          <w:p w14:paraId="30BED2AB" w14:textId="77777777" w:rsidR="004C51FC" w:rsidRPr="009D01E0" w:rsidRDefault="004C51FC" w:rsidP="005536BD">
            <w:pPr>
              <w:spacing w:line="288" w:lineRule="auto"/>
              <w:jc w:val="both"/>
              <w:rPr>
                <w:rFonts w:ascii="Arial" w:eastAsia="Times New Roman" w:hAnsi="Arial" w:cs="Arial"/>
                <w:b/>
                <w:bCs/>
                <w:sz w:val="18"/>
                <w:szCs w:val="18"/>
                <w:lang w:eastAsia="pl-PL"/>
              </w:rPr>
            </w:pPr>
          </w:p>
          <w:p w14:paraId="3C087575" w14:textId="378CCC36" w:rsidR="00CD1539" w:rsidRPr="004C51FC" w:rsidRDefault="004C51FC" w:rsidP="005536BD">
            <w:pPr>
              <w:spacing w:line="288" w:lineRule="auto"/>
              <w:jc w:val="both"/>
              <w:rPr>
                <w:rFonts w:ascii="Arial" w:hAnsi="Arial" w:cs="Arial"/>
                <w:sz w:val="20"/>
                <w:szCs w:val="20"/>
              </w:rPr>
            </w:pPr>
            <w:r w:rsidRPr="009D01E0">
              <w:rPr>
                <w:rFonts w:ascii="Arial" w:eastAsia="Times New Roman" w:hAnsi="Arial" w:cs="Arial"/>
                <w:b/>
                <w:bCs/>
                <w:sz w:val="20"/>
                <w:szCs w:val="20"/>
                <w:lang w:eastAsia="pl-PL"/>
              </w:rPr>
              <w:t xml:space="preserve">W </w:t>
            </w:r>
            <w:r w:rsidR="0059001D" w:rsidRPr="009D01E0">
              <w:rPr>
                <w:rFonts w:ascii="Arial" w:eastAsia="Times New Roman" w:hAnsi="Arial" w:cs="Arial"/>
                <w:b/>
                <w:bCs/>
                <w:sz w:val="20"/>
                <w:szCs w:val="20"/>
                <w:lang w:eastAsia="pl-PL"/>
              </w:rPr>
              <w:t xml:space="preserve">z powyższym </w:t>
            </w:r>
            <w:r w:rsidRPr="009D01E0">
              <w:rPr>
                <w:rFonts w:ascii="Arial" w:eastAsia="Times New Roman" w:hAnsi="Arial" w:cs="Arial"/>
                <w:b/>
                <w:bCs/>
                <w:sz w:val="20"/>
                <w:szCs w:val="20"/>
                <w:lang w:eastAsia="pl-PL"/>
              </w:rPr>
              <w:t>związku projekt Strefa rekreacji i sportu nie będzie realizowan</w:t>
            </w:r>
            <w:r w:rsidR="00021AF4" w:rsidRPr="009D01E0">
              <w:rPr>
                <w:rFonts w:ascii="Arial" w:eastAsia="Times New Roman" w:hAnsi="Arial" w:cs="Arial"/>
                <w:b/>
                <w:bCs/>
                <w:sz w:val="20"/>
                <w:szCs w:val="20"/>
                <w:lang w:eastAsia="pl-PL"/>
              </w:rPr>
              <w:t>y</w:t>
            </w:r>
            <w:r w:rsidRPr="009D01E0">
              <w:rPr>
                <w:rFonts w:ascii="Arial" w:eastAsia="Times New Roman" w:hAnsi="Arial" w:cs="Arial"/>
                <w:b/>
                <w:bCs/>
                <w:sz w:val="20"/>
                <w:szCs w:val="20"/>
                <w:lang w:eastAsia="pl-PL"/>
              </w:rPr>
              <w:t>.</w:t>
            </w:r>
            <w:r w:rsidR="00021AF4" w:rsidRPr="009D01E0">
              <w:rPr>
                <w:rFonts w:ascii="Arial" w:eastAsia="Times New Roman" w:hAnsi="Arial" w:cs="Arial"/>
                <w:b/>
                <w:bCs/>
                <w:sz w:val="20"/>
                <w:szCs w:val="20"/>
                <w:lang w:eastAsia="pl-PL"/>
              </w:rPr>
              <w:t xml:space="preserve"> Teren ten jest przeznaczony pod usługi nieuciążliwe (przedszkole</w:t>
            </w:r>
            <w:r w:rsidR="00574D0B" w:rsidRPr="009D01E0">
              <w:rPr>
                <w:rFonts w:ascii="Arial" w:eastAsia="Times New Roman" w:hAnsi="Arial" w:cs="Arial"/>
                <w:b/>
                <w:bCs/>
                <w:sz w:val="20"/>
                <w:szCs w:val="20"/>
                <w:lang w:eastAsia="pl-PL"/>
              </w:rPr>
              <w:t>, usługi zdrowotne i inne usługi społeczne przewidziane dla mieszkańców nowobudowanego osiedla</w:t>
            </w:r>
            <w:r w:rsidR="007F6F22" w:rsidRPr="009D01E0">
              <w:rPr>
                <w:rFonts w:ascii="Arial" w:eastAsia="Times New Roman" w:hAnsi="Arial" w:cs="Arial"/>
                <w:b/>
                <w:bCs/>
                <w:sz w:val="20"/>
                <w:szCs w:val="20"/>
                <w:lang w:eastAsia="pl-PL"/>
              </w:rPr>
              <w:t xml:space="preserve"> Snopkowie.</w:t>
            </w:r>
          </w:p>
        </w:tc>
      </w:tr>
      <w:tr w:rsidR="000249F3" w:rsidRPr="0074612C" w14:paraId="6DEF7360" w14:textId="77777777" w:rsidTr="00C368CD">
        <w:trPr>
          <w:gridAfter w:val="1"/>
          <w:wAfter w:w="61" w:type="dxa"/>
        </w:trPr>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24864F34" w14:textId="7D432233" w:rsidR="00CD1539" w:rsidRPr="00FF1E2C" w:rsidRDefault="00CD1539" w:rsidP="00FA4AF4">
            <w:pPr>
              <w:spacing w:line="288" w:lineRule="auto"/>
              <w:rPr>
                <w:rFonts w:ascii="Arial" w:hAnsi="Arial" w:cs="Arial"/>
                <w:b/>
                <w:bCs/>
                <w:sz w:val="18"/>
                <w:szCs w:val="18"/>
              </w:rPr>
            </w:pPr>
            <w:r w:rsidRPr="00FF1E2C">
              <w:rPr>
                <w:rFonts w:ascii="Arial" w:hAnsi="Arial" w:cs="Arial"/>
                <w:b/>
                <w:bCs/>
                <w:sz w:val="18"/>
                <w:szCs w:val="18"/>
              </w:rPr>
              <w:t>12</w:t>
            </w:r>
          </w:p>
        </w:tc>
        <w:tc>
          <w:tcPr>
            <w:tcW w:w="2705" w:type="dxa"/>
            <w:gridSpan w:val="2"/>
            <w:tcBorders>
              <w:top w:val="single" w:sz="12" w:space="0" w:color="C45911" w:themeColor="accent2" w:themeShade="BF"/>
              <w:left w:val="nil"/>
              <w:bottom w:val="single" w:sz="12" w:space="0" w:color="C45911" w:themeColor="accent2" w:themeShade="BF"/>
              <w:right w:val="nil"/>
            </w:tcBorders>
            <w:vAlign w:val="center"/>
          </w:tcPr>
          <w:p w14:paraId="6851BB7A" w14:textId="22D39F53" w:rsidR="00CD1539" w:rsidRPr="00FF1E2C" w:rsidRDefault="00CD1539" w:rsidP="00FA4AF4">
            <w:pPr>
              <w:spacing w:line="288" w:lineRule="auto"/>
              <w:rPr>
                <w:rFonts w:ascii="Arial" w:hAnsi="Arial" w:cs="Arial"/>
                <w:b/>
                <w:bCs/>
                <w:sz w:val="18"/>
                <w:szCs w:val="18"/>
              </w:rPr>
            </w:pPr>
            <w:r w:rsidRPr="00FF1E2C">
              <w:rPr>
                <w:rFonts w:ascii="Arial" w:hAnsi="Arial" w:cs="Arial"/>
                <w:b/>
                <w:color w:val="000000"/>
                <w:sz w:val="18"/>
                <w:szCs w:val="18"/>
              </w:rPr>
              <w:t>Rozbudowa sieci kanalizacji sanitarnej</w:t>
            </w:r>
          </w:p>
        </w:tc>
        <w:tc>
          <w:tcPr>
            <w:tcW w:w="2970" w:type="dxa"/>
            <w:gridSpan w:val="10"/>
            <w:tcBorders>
              <w:top w:val="single" w:sz="12" w:space="0" w:color="C45911" w:themeColor="accent2" w:themeShade="BF"/>
              <w:left w:val="nil"/>
              <w:bottom w:val="single" w:sz="12" w:space="0" w:color="C45911" w:themeColor="accent2" w:themeShade="BF"/>
              <w:right w:val="nil"/>
            </w:tcBorders>
            <w:vAlign w:val="center"/>
          </w:tcPr>
          <w:p w14:paraId="229221A5" w14:textId="31DA2E79" w:rsidR="00CD1539" w:rsidRPr="00FF1E2C" w:rsidRDefault="00CD1539" w:rsidP="00FA4AF4">
            <w:pPr>
              <w:spacing w:line="288" w:lineRule="auto"/>
              <w:rPr>
                <w:rFonts w:ascii="Arial" w:hAnsi="Arial" w:cs="Arial"/>
                <w:b/>
                <w:bCs/>
                <w:sz w:val="18"/>
                <w:szCs w:val="18"/>
              </w:rPr>
            </w:pPr>
            <w:r w:rsidRPr="00FF1E2C">
              <w:rPr>
                <w:rFonts w:ascii="Arial" w:hAnsi="Arial" w:cs="Arial"/>
                <w:b/>
                <w:bCs/>
                <w:sz w:val="18"/>
                <w:szCs w:val="18"/>
              </w:rPr>
              <w:t>Gmina Jastków</w:t>
            </w:r>
          </w:p>
        </w:tc>
        <w:tc>
          <w:tcPr>
            <w:tcW w:w="1985" w:type="dxa"/>
            <w:gridSpan w:val="9"/>
            <w:tcBorders>
              <w:top w:val="single" w:sz="12" w:space="0" w:color="C45911" w:themeColor="accent2" w:themeShade="BF"/>
              <w:left w:val="nil"/>
              <w:bottom w:val="single" w:sz="12" w:space="0" w:color="C45911" w:themeColor="accent2" w:themeShade="BF"/>
              <w:right w:val="nil"/>
            </w:tcBorders>
            <w:vAlign w:val="center"/>
          </w:tcPr>
          <w:p w14:paraId="5B21871D" w14:textId="5D3B8301" w:rsidR="00CD1539" w:rsidRPr="00FF1E2C" w:rsidRDefault="00CD1539" w:rsidP="00FA4AF4">
            <w:pPr>
              <w:spacing w:line="288" w:lineRule="auto"/>
              <w:rPr>
                <w:rFonts w:ascii="Arial" w:hAnsi="Arial" w:cs="Arial"/>
                <w:b/>
                <w:bCs/>
                <w:sz w:val="18"/>
                <w:szCs w:val="18"/>
              </w:rPr>
            </w:pPr>
            <w:r w:rsidRPr="00FF1E2C">
              <w:rPr>
                <w:rFonts w:ascii="Arial" w:hAnsi="Arial" w:cs="Arial"/>
                <w:b/>
                <w:bCs/>
                <w:sz w:val="18"/>
                <w:szCs w:val="18"/>
              </w:rPr>
              <w:t>Snopków</w:t>
            </w:r>
          </w:p>
        </w:tc>
        <w:tc>
          <w:tcPr>
            <w:tcW w:w="1997" w:type="dxa"/>
            <w:gridSpan w:val="7"/>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30494B03" w14:textId="23B42F0F"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2016 – 2017</w:t>
            </w:r>
          </w:p>
        </w:tc>
        <w:tc>
          <w:tcPr>
            <w:tcW w:w="2406"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06CF8603" w14:textId="750F9ECA" w:rsidR="00CD1539" w:rsidRPr="00C368CD" w:rsidRDefault="00CD1539" w:rsidP="00FA4AF4">
            <w:pPr>
              <w:spacing w:line="288" w:lineRule="auto"/>
              <w:jc w:val="center"/>
              <w:rPr>
                <w:rFonts w:ascii="Arial" w:hAnsi="Arial" w:cs="Arial"/>
                <w:b/>
                <w:bCs/>
                <w:sz w:val="18"/>
                <w:szCs w:val="18"/>
              </w:rPr>
            </w:pPr>
            <w:r w:rsidRPr="00C368CD">
              <w:rPr>
                <w:rFonts w:ascii="Arial" w:hAnsi="Arial" w:cs="Arial"/>
                <w:b/>
                <w:bCs/>
                <w:sz w:val="18"/>
                <w:szCs w:val="18"/>
              </w:rPr>
              <w:t>Projekt zrealizowany</w:t>
            </w:r>
          </w:p>
        </w:tc>
        <w:tc>
          <w:tcPr>
            <w:tcW w:w="1437"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254E559" w14:textId="6CCF1257"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2020 - 2021</w:t>
            </w:r>
          </w:p>
        </w:tc>
      </w:tr>
      <w:tr w:rsidR="00CD1539" w:rsidRPr="0074612C" w14:paraId="487B829A" w14:textId="77777777" w:rsidTr="005536BD">
        <w:trPr>
          <w:gridAfter w:val="1"/>
          <w:wAfter w:w="61" w:type="dxa"/>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8330657" w14:textId="77777777" w:rsidR="00CD1539" w:rsidRPr="00FF1E2C" w:rsidRDefault="00CD1539" w:rsidP="0074612C">
            <w:pPr>
              <w:spacing w:line="288" w:lineRule="auto"/>
              <w:rPr>
                <w:rFonts w:ascii="Arial" w:hAnsi="Arial" w:cs="Arial"/>
                <w:b/>
                <w:bCs/>
                <w:sz w:val="18"/>
                <w:szCs w:val="18"/>
              </w:rPr>
            </w:pPr>
          </w:p>
          <w:p w14:paraId="336C488E" w14:textId="77777777" w:rsidR="00CD1539" w:rsidRPr="00FF1E2C" w:rsidRDefault="00CD1539" w:rsidP="0074612C">
            <w:pPr>
              <w:spacing w:line="288" w:lineRule="auto"/>
              <w:rPr>
                <w:rFonts w:ascii="Arial" w:hAnsi="Arial" w:cs="Arial"/>
                <w:sz w:val="18"/>
                <w:szCs w:val="18"/>
                <w:lang w:eastAsia="zh-CN"/>
              </w:rPr>
            </w:pPr>
            <w:r w:rsidRPr="00FF1E2C">
              <w:rPr>
                <w:rFonts w:ascii="Arial" w:hAnsi="Arial" w:cs="Arial"/>
                <w:sz w:val="18"/>
                <w:szCs w:val="18"/>
                <w:lang w:eastAsia="zh-CN"/>
              </w:rPr>
              <w:t>Przedmiotem projektu jest budowa sieci kanalizacyjnej w Snopkowie i modernizacja instalacji napowietrzania ścieków w oczyszczalni ścieków.</w:t>
            </w:r>
          </w:p>
          <w:p w14:paraId="140D62B4" w14:textId="77777777" w:rsidR="00CD1539" w:rsidRPr="00FF1E2C" w:rsidRDefault="00CD1539" w:rsidP="0074612C">
            <w:pPr>
              <w:spacing w:line="288" w:lineRule="auto"/>
              <w:rPr>
                <w:rFonts w:ascii="Arial" w:hAnsi="Arial" w:cs="Arial"/>
                <w:color w:val="212529"/>
                <w:sz w:val="18"/>
                <w:szCs w:val="18"/>
              </w:rPr>
            </w:pPr>
            <w:r w:rsidRPr="00FF1E2C">
              <w:rPr>
                <w:rFonts w:ascii="Arial" w:hAnsi="Arial" w:cs="Arial"/>
                <w:color w:val="212529"/>
                <w:sz w:val="18"/>
                <w:szCs w:val="18"/>
              </w:rPr>
              <w:t xml:space="preserve">Zakres prac związanych z przebudową i modernizacją: </w:t>
            </w:r>
          </w:p>
          <w:p w14:paraId="60904B96" w14:textId="77777777" w:rsidR="00CD1539" w:rsidRPr="00FF1E2C" w:rsidRDefault="00CD1539" w:rsidP="00BF34F2">
            <w:pPr>
              <w:pStyle w:val="Akapitzlist"/>
              <w:numPr>
                <w:ilvl w:val="0"/>
                <w:numId w:val="30"/>
              </w:numPr>
              <w:spacing w:line="288" w:lineRule="auto"/>
              <w:ind w:left="316" w:hanging="284"/>
              <w:rPr>
                <w:rFonts w:ascii="Arial" w:hAnsi="Arial" w:cs="Arial"/>
                <w:sz w:val="18"/>
                <w:szCs w:val="18"/>
                <w:lang w:eastAsia="zh-CN"/>
              </w:rPr>
            </w:pPr>
            <w:r w:rsidRPr="00FF1E2C">
              <w:rPr>
                <w:rFonts w:ascii="Arial" w:hAnsi="Arial" w:cs="Arial"/>
                <w:color w:val="212529"/>
                <w:sz w:val="18"/>
                <w:szCs w:val="18"/>
              </w:rPr>
              <w:t>Roboty ziemne w zakresie:</w:t>
            </w:r>
          </w:p>
          <w:p w14:paraId="1AB0A7AD" w14:textId="77777777" w:rsidR="00CD1539" w:rsidRPr="00FF1E2C" w:rsidRDefault="00CD1539" w:rsidP="00BF34F2">
            <w:pPr>
              <w:pStyle w:val="Akapitzlist"/>
              <w:numPr>
                <w:ilvl w:val="0"/>
                <w:numId w:val="32"/>
              </w:numPr>
              <w:spacing w:line="288" w:lineRule="auto"/>
              <w:ind w:left="741" w:hanging="425"/>
              <w:rPr>
                <w:rFonts w:ascii="Arial" w:hAnsi="Arial" w:cs="Arial"/>
                <w:sz w:val="18"/>
                <w:szCs w:val="18"/>
                <w:lang w:eastAsia="zh-CN"/>
              </w:rPr>
            </w:pPr>
            <w:r w:rsidRPr="00FF1E2C">
              <w:rPr>
                <w:rFonts w:ascii="Arial" w:hAnsi="Arial" w:cs="Arial"/>
                <w:color w:val="212529"/>
                <w:sz w:val="18"/>
                <w:szCs w:val="18"/>
              </w:rPr>
              <w:t>kanałów technologicznych i sanitarnych;</w:t>
            </w:r>
          </w:p>
          <w:p w14:paraId="061D627B" w14:textId="77777777" w:rsidR="00CD1539" w:rsidRPr="00FF1E2C" w:rsidRDefault="00CD1539" w:rsidP="00BF34F2">
            <w:pPr>
              <w:pStyle w:val="Akapitzlist"/>
              <w:numPr>
                <w:ilvl w:val="0"/>
                <w:numId w:val="31"/>
              </w:numPr>
              <w:spacing w:line="288" w:lineRule="auto"/>
              <w:ind w:left="741" w:hanging="425"/>
              <w:rPr>
                <w:rFonts w:ascii="Arial" w:hAnsi="Arial" w:cs="Arial"/>
                <w:sz w:val="18"/>
                <w:szCs w:val="18"/>
                <w:lang w:eastAsia="zh-CN"/>
              </w:rPr>
            </w:pPr>
            <w:r w:rsidRPr="00FF1E2C">
              <w:rPr>
                <w:rFonts w:ascii="Arial" w:hAnsi="Arial" w:cs="Arial"/>
                <w:color w:val="212529"/>
                <w:sz w:val="18"/>
                <w:szCs w:val="18"/>
              </w:rPr>
              <w:t>posadowienia nowych obiektów technologicznych i ułożenia kabli zasilających i sterowniczych obiektów stacji zlewczej ścieków dowożonych oraz elementów oczyszczalni;</w:t>
            </w:r>
          </w:p>
          <w:p w14:paraId="3057B8DD" w14:textId="77777777" w:rsidR="00CD1539" w:rsidRPr="00FF1E2C" w:rsidRDefault="00CD1539" w:rsidP="00BF34F2">
            <w:pPr>
              <w:pStyle w:val="Akapitzlist"/>
              <w:numPr>
                <w:ilvl w:val="0"/>
                <w:numId w:val="30"/>
              </w:numPr>
              <w:spacing w:line="288" w:lineRule="auto"/>
              <w:ind w:left="316" w:hanging="316"/>
              <w:rPr>
                <w:rFonts w:ascii="Arial" w:hAnsi="Arial" w:cs="Arial"/>
                <w:sz w:val="18"/>
                <w:szCs w:val="18"/>
                <w:lang w:eastAsia="zh-CN"/>
              </w:rPr>
            </w:pPr>
            <w:r w:rsidRPr="00FF1E2C">
              <w:rPr>
                <w:rFonts w:ascii="Arial" w:hAnsi="Arial" w:cs="Arial"/>
                <w:color w:val="212529"/>
                <w:sz w:val="18"/>
                <w:szCs w:val="18"/>
              </w:rPr>
              <w:t xml:space="preserve">Montaż elementów technologicznych, wraz z zasilaniem i sterowaniem, budowa kontenerowej stacji zlewczej ścieków dowożonych wraz ze zbiornikiem retencyjnym, biofiltrem </w:t>
            </w:r>
            <w:r w:rsidRPr="00FF1E2C">
              <w:rPr>
                <w:rFonts w:ascii="Arial" w:hAnsi="Arial" w:cs="Arial"/>
                <w:color w:val="212529"/>
                <w:sz w:val="18"/>
                <w:szCs w:val="18"/>
              </w:rPr>
              <w:lastRenderedPageBreak/>
              <w:t>do dezodoryzacji oraz dmuchawą do napowietrzania ścieków;</w:t>
            </w:r>
          </w:p>
          <w:p w14:paraId="305BC842" w14:textId="77777777" w:rsidR="00CD1539" w:rsidRPr="00FF1E2C" w:rsidRDefault="00CD1539" w:rsidP="00BF34F2">
            <w:pPr>
              <w:pStyle w:val="Akapitzlist"/>
              <w:numPr>
                <w:ilvl w:val="0"/>
                <w:numId w:val="30"/>
              </w:numPr>
              <w:spacing w:line="288" w:lineRule="auto"/>
              <w:ind w:left="316" w:hanging="316"/>
              <w:rPr>
                <w:rFonts w:ascii="Arial" w:hAnsi="Arial" w:cs="Arial"/>
                <w:sz w:val="18"/>
                <w:szCs w:val="18"/>
                <w:lang w:eastAsia="zh-CN"/>
              </w:rPr>
            </w:pPr>
            <w:r w:rsidRPr="00FF1E2C">
              <w:rPr>
                <w:rFonts w:ascii="Arial" w:hAnsi="Arial" w:cs="Arial"/>
                <w:color w:val="212529"/>
                <w:sz w:val="18"/>
                <w:szCs w:val="18"/>
              </w:rPr>
              <w:t>Budowa drogi dojazdowej do stacji zlewczej;</w:t>
            </w:r>
          </w:p>
          <w:p w14:paraId="4C1E5AE0" w14:textId="77777777" w:rsidR="00CD1539" w:rsidRPr="00FF1E2C" w:rsidRDefault="00CD1539" w:rsidP="00BF34F2">
            <w:pPr>
              <w:pStyle w:val="Akapitzlist"/>
              <w:numPr>
                <w:ilvl w:val="0"/>
                <w:numId w:val="30"/>
              </w:numPr>
              <w:spacing w:line="288" w:lineRule="auto"/>
              <w:ind w:left="316" w:hanging="316"/>
              <w:rPr>
                <w:rFonts w:ascii="Arial" w:hAnsi="Arial" w:cs="Arial"/>
                <w:sz w:val="18"/>
                <w:szCs w:val="18"/>
                <w:lang w:eastAsia="zh-CN"/>
              </w:rPr>
            </w:pPr>
            <w:r w:rsidRPr="00FF1E2C">
              <w:rPr>
                <w:rFonts w:ascii="Arial" w:hAnsi="Arial" w:cs="Arial"/>
                <w:color w:val="212529"/>
                <w:sz w:val="18"/>
                <w:szCs w:val="18"/>
              </w:rPr>
              <w:t>Przebudowa pomieszczenia sita pionowego pompowni ścieków surowych i piaskownika i montaż nowych urządzeń przewodów technologicznych, eNN i AKPiA;</w:t>
            </w:r>
          </w:p>
          <w:p w14:paraId="4391277B" w14:textId="77777777" w:rsidR="00CD1539" w:rsidRPr="00FF1E2C" w:rsidRDefault="00CD1539" w:rsidP="00BF34F2">
            <w:pPr>
              <w:pStyle w:val="Akapitzlist"/>
              <w:numPr>
                <w:ilvl w:val="0"/>
                <w:numId w:val="30"/>
              </w:numPr>
              <w:spacing w:line="288" w:lineRule="auto"/>
              <w:ind w:left="316" w:hanging="316"/>
              <w:rPr>
                <w:rFonts w:ascii="Arial" w:hAnsi="Arial" w:cs="Arial"/>
                <w:sz w:val="18"/>
                <w:szCs w:val="18"/>
                <w:lang w:eastAsia="zh-CN"/>
              </w:rPr>
            </w:pPr>
            <w:r w:rsidRPr="00FF1E2C">
              <w:rPr>
                <w:rFonts w:ascii="Arial" w:hAnsi="Arial" w:cs="Arial"/>
                <w:color w:val="212529"/>
                <w:sz w:val="18"/>
                <w:szCs w:val="18"/>
              </w:rPr>
              <w:t>Przebudowa instalacji do odwadniania osadu stabilizowanego z zabudową nowych urządzeń technologicznych do granulacji osadu;</w:t>
            </w:r>
          </w:p>
          <w:p w14:paraId="32A466F0" w14:textId="77777777" w:rsidR="00CD1539" w:rsidRPr="00FF1E2C" w:rsidRDefault="00CD1539" w:rsidP="00BF34F2">
            <w:pPr>
              <w:pStyle w:val="Akapitzlist"/>
              <w:numPr>
                <w:ilvl w:val="0"/>
                <w:numId w:val="30"/>
              </w:numPr>
              <w:spacing w:line="288" w:lineRule="auto"/>
              <w:ind w:left="316" w:hanging="316"/>
              <w:rPr>
                <w:rFonts w:ascii="Arial" w:hAnsi="Arial" w:cs="Arial"/>
                <w:sz w:val="18"/>
                <w:szCs w:val="18"/>
                <w:lang w:eastAsia="zh-CN"/>
              </w:rPr>
            </w:pPr>
            <w:r w:rsidRPr="00FF1E2C">
              <w:rPr>
                <w:rFonts w:ascii="Arial" w:hAnsi="Arial" w:cs="Arial"/>
                <w:color w:val="212529"/>
                <w:sz w:val="18"/>
                <w:szCs w:val="18"/>
              </w:rPr>
              <w:t>Zabudowa silosu na wapno do procesu granulacji osadu ustabilizowanego; przebudowa komory defosfatacji i denitryfikacji;</w:t>
            </w:r>
          </w:p>
          <w:p w14:paraId="680DC313" w14:textId="77777777" w:rsidR="00CD1539" w:rsidRPr="00FF1E2C" w:rsidRDefault="00CD1539" w:rsidP="00BF34F2">
            <w:pPr>
              <w:pStyle w:val="Akapitzlist"/>
              <w:numPr>
                <w:ilvl w:val="0"/>
                <w:numId w:val="30"/>
              </w:numPr>
              <w:spacing w:line="288" w:lineRule="auto"/>
              <w:ind w:left="316" w:hanging="316"/>
              <w:rPr>
                <w:rFonts w:ascii="Arial" w:hAnsi="Arial" w:cs="Arial"/>
                <w:sz w:val="18"/>
                <w:szCs w:val="18"/>
                <w:lang w:eastAsia="zh-CN"/>
              </w:rPr>
            </w:pPr>
            <w:r w:rsidRPr="00FF1E2C">
              <w:rPr>
                <w:rFonts w:ascii="Arial" w:hAnsi="Arial" w:cs="Arial"/>
                <w:color w:val="212529"/>
                <w:sz w:val="18"/>
                <w:szCs w:val="18"/>
              </w:rPr>
              <w:t>przebudowa komory stabilizacji osadu nadmiernego z zabudową systemu napowietrzania;</w:t>
            </w:r>
          </w:p>
          <w:p w14:paraId="7301B173" w14:textId="77777777" w:rsidR="00CD1539" w:rsidRPr="00FF1E2C" w:rsidRDefault="00CD1539" w:rsidP="00BF34F2">
            <w:pPr>
              <w:pStyle w:val="Akapitzlist"/>
              <w:numPr>
                <w:ilvl w:val="0"/>
                <w:numId w:val="30"/>
              </w:numPr>
              <w:spacing w:line="288" w:lineRule="auto"/>
              <w:ind w:left="316" w:hanging="316"/>
              <w:rPr>
                <w:rFonts w:ascii="Arial" w:hAnsi="Arial" w:cs="Arial"/>
                <w:sz w:val="18"/>
                <w:szCs w:val="18"/>
                <w:lang w:eastAsia="zh-CN"/>
              </w:rPr>
            </w:pPr>
            <w:r w:rsidRPr="00FF1E2C">
              <w:rPr>
                <w:rFonts w:ascii="Arial" w:hAnsi="Arial" w:cs="Arial"/>
                <w:color w:val="212529"/>
                <w:sz w:val="18"/>
                <w:szCs w:val="18"/>
              </w:rPr>
              <w:t>Zabudowa nowej dmuchawy wraz z doprowadzeniem sprężonego powietrza do komory stabilizacji osadów; przebudowa systemu napowietrzania;</w:t>
            </w:r>
          </w:p>
          <w:p w14:paraId="23018B28" w14:textId="77777777" w:rsidR="00CD1539" w:rsidRPr="00FF1E2C" w:rsidRDefault="00CD1539" w:rsidP="00BF34F2">
            <w:pPr>
              <w:pStyle w:val="Akapitzlist"/>
              <w:numPr>
                <w:ilvl w:val="0"/>
                <w:numId w:val="30"/>
              </w:numPr>
              <w:spacing w:line="288" w:lineRule="auto"/>
              <w:ind w:left="316" w:hanging="316"/>
              <w:rPr>
                <w:rFonts w:ascii="Arial" w:hAnsi="Arial" w:cs="Arial"/>
                <w:sz w:val="18"/>
                <w:szCs w:val="18"/>
                <w:lang w:eastAsia="zh-CN"/>
              </w:rPr>
            </w:pPr>
            <w:r w:rsidRPr="00FF1E2C">
              <w:rPr>
                <w:rFonts w:ascii="Arial" w:hAnsi="Arial" w:cs="Arial"/>
                <w:color w:val="212529"/>
                <w:sz w:val="18"/>
                <w:szCs w:val="18"/>
              </w:rPr>
              <w:t>Wymiana pozostałych urządzeń technologicznych (recyrkulacji wewnętrznej i zewnętrznej);</w:t>
            </w:r>
          </w:p>
          <w:p w14:paraId="0D44331C" w14:textId="77777777" w:rsidR="00CD1539" w:rsidRPr="00FF1E2C" w:rsidRDefault="00CD1539" w:rsidP="00BF34F2">
            <w:pPr>
              <w:pStyle w:val="Akapitzlist"/>
              <w:numPr>
                <w:ilvl w:val="0"/>
                <w:numId w:val="30"/>
              </w:numPr>
              <w:spacing w:line="288" w:lineRule="auto"/>
              <w:ind w:left="316" w:hanging="316"/>
              <w:rPr>
                <w:rFonts w:ascii="Arial" w:hAnsi="Arial" w:cs="Arial"/>
                <w:sz w:val="18"/>
                <w:szCs w:val="18"/>
                <w:lang w:eastAsia="zh-CN"/>
              </w:rPr>
            </w:pPr>
            <w:r w:rsidRPr="00FF1E2C">
              <w:rPr>
                <w:rFonts w:ascii="Arial" w:hAnsi="Arial" w:cs="Arial"/>
                <w:color w:val="212529"/>
                <w:sz w:val="18"/>
                <w:szCs w:val="18"/>
              </w:rPr>
              <w:t xml:space="preserve">Budowa pozostałych instalacji technologicznych i eNN i KPiA; </w:t>
            </w:r>
          </w:p>
          <w:p w14:paraId="0C6967C8" w14:textId="77777777" w:rsidR="00CD1539" w:rsidRPr="00FF1E2C" w:rsidRDefault="00CD1539" w:rsidP="00BF34F2">
            <w:pPr>
              <w:pStyle w:val="Akapitzlist"/>
              <w:numPr>
                <w:ilvl w:val="0"/>
                <w:numId w:val="30"/>
              </w:numPr>
              <w:spacing w:line="288" w:lineRule="auto"/>
              <w:ind w:left="316" w:hanging="316"/>
              <w:rPr>
                <w:rFonts w:ascii="Arial" w:hAnsi="Arial" w:cs="Arial"/>
                <w:sz w:val="18"/>
                <w:szCs w:val="18"/>
                <w:lang w:eastAsia="zh-CN"/>
              </w:rPr>
            </w:pPr>
            <w:r w:rsidRPr="00FF1E2C">
              <w:rPr>
                <w:rFonts w:ascii="Arial" w:hAnsi="Arial" w:cs="Arial"/>
                <w:color w:val="212529"/>
                <w:sz w:val="18"/>
                <w:szCs w:val="18"/>
              </w:rPr>
              <w:t>aplikacja ICT</w:t>
            </w:r>
          </w:p>
          <w:p w14:paraId="0670C16D" w14:textId="77777777" w:rsidR="00CD1539" w:rsidRPr="00FF1E2C" w:rsidRDefault="00CD1539" w:rsidP="0074612C">
            <w:pPr>
              <w:shd w:val="clear" w:color="auto" w:fill="FFFFFF"/>
              <w:spacing w:line="288" w:lineRule="auto"/>
              <w:jc w:val="both"/>
              <w:rPr>
                <w:rFonts w:ascii="Arial" w:hAnsi="Arial" w:cs="Arial"/>
                <w:b/>
                <w:sz w:val="18"/>
                <w:szCs w:val="18"/>
              </w:rPr>
            </w:pPr>
          </w:p>
          <w:p w14:paraId="79EBB497" w14:textId="0FA9F6E1" w:rsidR="00CD1539" w:rsidRPr="00FF1E2C" w:rsidRDefault="00CD1539" w:rsidP="0074612C">
            <w:pPr>
              <w:shd w:val="clear" w:color="auto" w:fill="FFFFFF"/>
              <w:spacing w:line="288" w:lineRule="auto"/>
              <w:jc w:val="both"/>
              <w:rPr>
                <w:rFonts w:ascii="Arial" w:eastAsia="Times New Roman" w:hAnsi="Arial" w:cs="Arial"/>
                <w:b/>
                <w:sz w:val="18"/>
                <w:szCs w:val="18"/>
                <w:lang w:eastAsia="pl-PL"/>
              </w:rPr>
            </w:pPr>
            <w:r w:rsidRPr="00FF1E2C">
              <w:rPr>
                <w:rFonts w:ascii="Arial" w:hAnsi="Arial" w:cs="Arial"/>
                <w:b/>
                <w:sz w:val="18"/>
                <w:szCs w:val="18"/>
              </w:rPr>
              <w:t>Koszty projektu ogółem: 6 390 400,00</w:t>
            </w:r>
            <w:r w:rsidRPr="00FF1E2C">
              <w:rPr>
                <w:rFonts w:ascii="Arial" w:eastAsia="Times New Roman" w:hAnsi="Arial" w:cs="Arial"/>
                <w:b/>
                <w:sz w:val="18"/>
                <w:szCs w:val="18"/>
                <w:lang w:eastAsia="pl-PL"/>
              </w:rPr>
              <w:t xml:space="preserve"> zł</w:t>
            </w:r>
          </w:p>
          <w:p w14:paraId="627C0CEC" w14:textId="77777777" w:rsidR="00CD1539" w:rsidRPr="00FF1E2C" w:rsidRDefault="00CD1539" w:rsidP="0074612C">
            <w:pPr>
              <w:shd w:val="clear" w:color="auto" w:fill="FFFFFF"/>
              <w:spacing w:line="288" w:lineRule="auto"/>
              <w:jc w:val="both"/>
              <w:rPr>
                <w:rFonts w:ascii="Arial" w:eastAsia="Times New Roman" w:hAnsi="Arial" w:cs="Arial"/>
                <w:b/>
                <w:color w:val="003399"/>
                <w:sz w:val="18"/>
                <w:szCs w:val="18"/>
                <w:lang w:eastAsia="pl-PL"/>
              </w:rPr>
            </w:pPr>
            <w:r w:rsidRPr="00FF1E2C">
              <w:rPr>
                <w:rFonts w:ascii="Arial" w:hAnsi="Arial" w:cs="Arial"/>
                <w:b/>
                <w:sz w:val="18"/>
                <w:szCs w:val="18"/>
              </w:rPr>
              <w:t xml:space="preserve">Dofinansowanie ze środków </w:t>
            </w:r>
            <w:r w:rsidRPr="00FF1E2C">
              <w:rPr>
                <w:rFonts w:ascii="Arial" w:eastAsia="Times New Roman" w:hAnsi="Arial" w:cs="Arial"/>
                <w:b/>
                <w:color w:val="212529"/>
                <w:sz w:val="18"/>
                <w:szCs w:val="18"/>
                <w:lang w:eastAsia="pl-PL"/>
              </w:rPr>
              <w:t xml:space="preserve">Europejski Fundusz Rozwoju Regionalnego </w:t>
            </w:r>
            <w:r w:rsidRPr="00FF1E2C">
              <w:rPr>
                <w:rFonts w:ascii="Arial" w:eastAsia="Times New Roman" w:hAnsi="Arial" w:cs="Arial"/>
                <w:b/>
                <w:sz w:val="18"/>
                <w:szCs w:val="18"/>
                <w:lang w:eastAsia="pl-PL"/>
              </w:rPr>
              <w:t>3 276 513,82 zł</w:t>
            </w:r>
          </w:p>
          <w:p w14:paraId="4C08B48B" w14:textId="77777777" w:rsidR="00CD1539" w:rsidRPr="00FF1E2C" w:rsidRDefault="00CD1539" w:rsidP="0074612C">
            <w:pPr>
              <w:spacing w:line="288" w:lineRule="auto"/>
              <w:jc w:val="both"/>
              <w:rPr>
                <w:rFonts w:ascii="Arial" w:hAnsi="Arial" w:cs="Arial"/>
                <w:b/>
                <w:sz w:val="18"/>
                <w:szCs w:val="18"/>
              </w:rPr>
            </w:pPr>
            <w:r w:rsidRPr="00FF1E2C">
              <w:rPr>
                <w:rFonts w:ascii="Arial" w:hAnsi="Arial" w:cs="Arial"/>
                <w:b/>
                <w:sz w:val="18"/>
                <w:szCs w:val="18"/>
              </w:rPr>
              <w:t>Wkład własny: 3 113 886,18</w:t>
            </w:r>
          </w:p>
          <w:p w14:paraId="0503072D" w14:textId="77777777" w:rsidR="00CD1539" w:rsidRPr="00FF1E2C" w:rsidRDefault="00CD1539" w:rsidP="0074612C">
            <w:pPr>
              <w:spacing w:line="288" w:lineRule="auto"/>
              <w:rPr>
                <w:rFonts w:ascii="Arial" w:hAnsi="Arial" w:cs="Arial"/>
                <w:b/>
                <w:bCs/>
                <w:sz w:val="18"/>
                <w:szCs w:val="18"/>
              </w:rPr>
            </w:pPr>
          </w:p>
          <w:p w14:paraId="6A2FD7ED" w14:textId="5334BA04" w:rsidR="00CD1539" w:rsidRPr="00FF1E2C" w:rsidRDefault="00CD1539" w:rsidP="0074612C">
            <w:pPr>
              <w:spacing w:line="288" w:lineRule="auto"/>
              <w:rPr>
                <w:rFonts w:ascii="Arial" w:hAnsi="Arial" w:cs="Arial"/>
                <w:b/>
                <w:bCs/>
                <w:sz w:val="18"/>
                <w:szCs w:val="18"/>
              </w:rPr>
            </w:pPr>
          </w:p>
        </w:tc>
      </w:tr>
      <w:tr w:rsidR="00FA4AF4" w:rsidRPr="0074612C" w14:paraId="6A738F10" w14:textId="77777777" w:rsidTr="00C368CD">
        <w:trPr>
          <w:gridAfter w:val="1"/>
          <w:wAfter w:w="61" w:type="dxa"/>
        </w:trPr>
        <w:tc>
          <w:tcPr>
            <w:tcW w:w="701" w:type="dxa"/>
            <w:tcBorders>
              <w:top w:val="single" w:sz="12" w:space="0" w:color="C45911" w:themeColor="accent2" w:themeShade="BF"/>
              <w:left w:val="single" w:sz="12" w:space="0" w:color="C45911" w:themeColor="accent2" w:themeShade="BF"/>
              <w:bottom w:val="single" w:sz="12" w:space="0" w:color="C45911" w:themeColor="accent2" w:themeShade="BF"/>
              <w:right w:val="nil"/>
            </w:tcBorders>
          </w:tcPr>
          <w:p w14:paraId="454E302D" w14:textId="436D780C"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lastRenderedPageBreak/>
              <w:t>13</w:t>
            </w:r>
          </w:p>
        </w:tc>
        <w:tc>
          <w:tcPr>
            <w:tcW w:w="2963" w:type="dxa"/>
            <w:gridSpan w:val="3"/>
            <w:tcBorders>
              <w:top w:val="single" w:sz="12" w:space="0" w:color="C45911" w:themeColor="accent2" w:themeShade="BF"/>
              <w:left w:val="nil"/>
              <w:bottom w:val="single" w:sz="12" w:space="0" w:color="C45911" w:themeColor="accent2" w:themeShade="BF"/>
              <w:right w:val="nil"/>
            </w:tcBorders>
          </w:tcPr>
          <w:p w14:paraId="639B0D34" w14:textId="4A748F55" w:rsidR="00CD1539" w:rsidRPr="00FF1E2C" w:rsidRDefault="00CD1539" w:rsidP="00FA4AF4">
            <w:pPr>
              <w:spacing w:line="288" w:lineRule="auto"/>
              <w:rPr>
                <w:rFonts w:ascii="Arial" w:hAnsi="Arial" w:cs="Arial"/>
                <w:b/>
                <w:bCs/>
                <w:sz w:val="18"/>
                <w:szCs w:val="18"/>
              </w:rPr>
            </w:pPr>
            <w:bookmarkStart w:id="30" w:name="_Hlk85035387"/>
            <w:r w:rsidRPr="00FF1E2C">
              <w:rPr>
                <w:rFonts w:ascii="Arial" w:hAnsi="Arial" w:cs="Arial"/>
                <w:b/>
                <w:sz w:val="18"/>
                <w:szCs w:val="18"/>
              </w:rPr>
              <w:t xml:space="preserve">Poprawa efektywności energetycznej budynków wspólnoty mieszkaniowej w Snopkowie </w:t>
            </w:r>
            <w:bookmarkEnd w:id="30"/>
          </w:p>
        </w:tc>
        <w:tc>
          <w:tcPr>
            <w:tcW w:w="3550" w:type="dxa"/>
            <w:gridSpan w:val="15"/>
            <w:tcBorders>
              <w:top w:val="single" w:sz="12" w:space="0" w:color="C45911" w:themeColor="accent2" w:themeShade="BF"/>
              <w:left w:val="nil"/>
              <w:bottom w:val="single" w:sz="12" w:space="0" w:color="C45911" w:themeColor="accent2" w:themeShade="BF"/>
              <w:right w:val="nil"/>
            </w:tcBorders>
          </w:tcPr>
          <w:p w14:paraId="67D7213C" w14:textId="73CFEAD0" w:rsidR="00CD1539" w:rsidRPr="00FF1E2C" w:rsidRDefault="00CD1539" w:rsidP="00FA4AF4">
            <w:pPr>
              <w:spacing w:line="288" w:lineRule="auto"/>
              <w:rPr>
                <w:rFonts w:ascii="Arial" w:hAnsi="Arial" w:cs="Arial"/>
                <w:b/>
                <w:bCs/>
                <w:sz w:val="18"/>
                <w:szCs w:val="18"/>
              </w:rPr>
            </w:pPr>
            <w:r w:rsidRPr="00FF1E2C">
              <w:rPr>
                <w:rFonts w:ascii="Arial" w:hAnsi="Arial" w:cs="Arial"/>
                <w:b/>
                <w:bCs/>
                <w:sz w:val="18"/>
                <w:szCs w:val="18"/>
                <w:lang w:eastAsia="zh-CN"/>
              </w:rPr>
              <w:t>Firma KSJ Zarządzanie i Administrowanie Nieruchomościami Stec i s-ka sp.j. w Lublinie w partnerstwie z mieszkańcami bloków</w:t>
            </w:r>
          </w:p>
        </w:tc>
        <w:tc>
          <w:tcPr>
            <w:tcW w:w="1701" w:type="dxa"/>
            <w:gridSpan w:val="6"/>
            <w:tcBorders>
              <w:top w:val="single" w:sz="12" w:space="0" w:color="C45911" w:themeColor="accent2" w:themeShade="BF"/>
              <w:left w:val="nil"/>
              <w:bottom w:val="single" w:sz="12" w:space="0" w:color="C45911" w:themeColor="accent2" w:themeShade="BF"/>
              <w:right w:val="nil"/>
            </w:tcBorders>
            <w:vAlign w:val="center"/>
          </w:tcPr>
          <w:p w14:paraId="2C49AB9C" w14:textId="642DF217"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Snopków</w:t>
            </w:r>
          </w:p>
        </w:tc>
        <w:tc>
          <w:tcPr>
            <w:tcW w:w="1421" w:type="dxa"/>
            <w:gridSpan w:val="3"/>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21494C2D" w14:textId="550F4954"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2016 - 2020</w:t>
            </w:r>
          </w:p>
        </w:tc>
        <w:tc>
          <w:tcPr>
            <w:tcW w:w="2405"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0000"/>
            <w:vAlign w:val="center"/>
          </w:tcPr>
          <w:p w14:paraId="13FC1F49" w14:textId="46D0AF31"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Projekt niezrealizowany</w:t>
            </w:r>
          </w:p>
        </w:tc>
        <w:tc>
          <w:tcPr>
            <w:tcW w:w="1718"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A48EB31" w14:textId="16768A9B" w:rsidR="00CD1539" w:rsidRPr="00FF1E2C" w:rsidRDefault="00CD1539" w:rsidP="00FA4AF4">
            <w:pPr>
              <w:spacing w:line="288" w:lineRule="auto"/>
              <w:jc w:val="center"/>
              <w:rPr>
                <w:rFonts w:ascii="Arial" w:hAnsi="Arial" w:cs="Arial"/>
                <w:b/>
                <w:bCs/>
                <w:sz w:val="18"/>
                <w:szCs w:val="18"/>
              </w:rPr>
            </w:pPr>
          </w:p>
        </w:tc>
      </w:tr>
      <w:tr w:rsidR="00CD1539" w:rsidRPr="0074612C" w14:paraId="55589A8B" w14:textId="77777777" w:rsidTr="005536BD">
        <w:trPr>
          <w:gridAfter w:val="1"/>
          <w:wAfter w:w="61" w:type="dxa"/>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A1D30B9" w14:textId="77777777" w:rsidR="00CD1539" w:rsidRPr="00FF1E2C" w:rsidRDefault="00CD1539" w:rsidP="0074612C">
            <w:pPr>
              <w:spacing w:line="288" w:lineRule="auto"/>
              <w:jc w:val="both"/>
              <w:rPr>
                <w:rFonts w:ascii="Arial" w:hAnsi="Arial" w:cs="Arial"/>
                <w:b/>
                <w:bCs/>
                <w:sz w:val="18"/>
                <w:szCs w:val="18"/>
              </w:rPr>
            </w:pPr>
          </w:p>
          <w:p w14:paraId="5547821C" w14:textId="23B9610A"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t>Beneficjenci odstąpili od realizacji projektu.</w:t>
            </w:r>
          </w:p>
          <w:p w14:paraId="4EEF81EF" w14:textId="6CE2D663" w:rsidR="00CD1539" w:rsidRPr="00FF1E2C" w:rsidRDefault="00CD1539" w:rsidP="0074612C">
            <w:pPr>
              <w:spacing w:line="288" w:lineRule="auto"/>
              <w:jc w:val="both"/>
              <w:rPr>
                <w:rFonts w:ascii="Arial" w:hAnsi="Arial" w:cs="Arial"/>
                <w:b/>
                <w:bCs/>
                <w:sz w:val="18"/>
                <w:szCs w:val="18"/>
              </w:rPr>
            </w:pPr>
          </w:p>
        </w:tc>
      </w:tr>
      <w:tr w:rsidR="000249F3" w:rsidRPr="0074612C" w14:paraId="592C78DF" w14:textId="77777777" w:rsidTr="00C368CD">
        <w:trPr>
          <w:gridAfter w:val="1"/>
          <w:wAfter w:w="61" w:type="dxa"/>
        </w:trPr>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432DB5D7" w14:textId="75A7DB33"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14</w:t>
            </w:r>
          </w:p>
        </w:tc>
        <w:tc>
          <w:tcPr>
            <w:tcW w:w="3263" w:type="dxa"/>
            <w:gridSpan w:val="7"/>
            <w:tcBorders>
              <w:top w:val="single" w:sz="12" w:space="0" w:color="C45911" w:themeColor="accent2" w:themeShade="BF"/>
              <w:left w:val="nil"/>
              <w:bottom w:val="single" w:sz="12" w:space="0" w:color="C45911" w:themeColor="accent2" w:themeShade="BF"/>
              <w:right w:val="nil"/>
            </w:tcBorders>
            <w:vAlign w:val="center"/>
          </w:tcPr>
          <w:p w14:paraId="3321A505" w14:textId="4972FC9E"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lang w:eastAsia="pl-PL"/>
              </w:rPr>
              <w:t>Aktywizacja społeczna i zawodowa osób bezrobotnych</w:t>
            </w:r>
          </w:p>
        </w:tc>
        <w:tc>
          <w:tcPr>
            <w:tcW w:w="2412" w:type="dxa"/>
            <w:gridSpan w:val="5"/>
            <w:tcBorders>
              <w:top w:val="single" w:sz="12" w:space="0" w:color="C45911" w:themeColor="accent2" w:themeShade="BF"/>
              <w:left w:val="nil"/>
              <w:bottom w:val="single" w:sz="12" w:space="0" w:color="C45911" w:themeColor="accent2" w:themeShade="BF"/>
              <w:right w:val="nil"/>
            </w:tcBorders>
            <w:vAlign w:val="center"/>
          </w:tcPr>
          <w:p w14:paraId="082841D0" w14:textId="25CFE176"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Urząd Gminy Jastków</w:t>
            </w:r>
          </w:p>
        </w:tc>
        <w:tc>
          <w:tcPr>
            <w:tcW w:w="1985" w:type="dxa"/>
            <w:gridSpan w:val="9"/>
            <w:tcBorders>
              <w:top w:val="single" w:sz="12" w:space="0" w:color="C45911" w:themeColor="accent2" w:themeShade="BF"/>
              <w:left w:val="nil"/>
              <w:bottom w:val="single" w:sz="12" w:space="0" w:color="C45911" w:themeColor="accent2" w:themeShade="BF"/>
              <w:right w:val="nil"/>
            </w:tcBorders>
            <w:vAlign w:val="center"/>
          </w:tcPr>
          <w:p w14:paraId="1E7EFCFA" w14:textId="4053AC2D"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Józefów - Pociecha</w:t>
            </w:r>
          </w:p>
        </w:tc>
        <w:tc>
          <w:tcPr>
            <w:tcW w:w="1717" w:type="dxa"/>
            <w:gridSpan w:val="5"/>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08BBBB65" w14:textId="77FD521A"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2016 - 2020</w:t>
            </w:r>
          </w:p>
        </w:tc>
        <w:tc>
          <w:tcPr>
            <w:tcW w:w="2405"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2510CA7D" w14:textId="3B1942E9" w:rsidR="00CD1539" w:rsidRPr="00C368CD" w:rsidRDefault="00CD1539" w:rsidP="00FA4AF4">
            <w:pPr>
              <w:spacing w:line="288" w:lineRule="auto"/>
              <w:jc w:val="center"/>
              <w:rPr>
                <w:rFonts w:ascii="Arial" w:hAnsi="Arial" w:cs="Arial"/>
                <w:b/>
                <w:bCs/>
                <w:sz w:val="18"/>
                <w:szCs w:val="18"/>
              </w:rPr>
            </w:pPr>
            <w:r w:rsidRPr="00C368CD">
              <w:rPr>
                <w:rFonts w:ascii="Arial" w:hAnsi="Arial" w:cs="Arial"/>
                <w:b/>
                <w:bCs/>
                <w:sz w:val="18"/>
                <w:szCs w:val="18"/>
              </w:rPr>
              <w:t>Projekt zrealizowany</w:t>
            </w:r>
          </w:p>
        </w:tc>
        <w:tc>
          <w:tcPr>
            <w:tcW w:w="1718"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034EB1D" w14:textId="24D41116"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2016 - 2020</w:t>
            </w:r>
          </w:p>
        </w:tc>
      </w:tr>
      <w:tr w:rsidR="00CD1539" w:rsidRPr="0074612C" w14:paraId="6379542A" w14:textId="77777777" w:rsidTr="005536BD">
        <w:trPr>
          <w:gridAfter w:val="1"/>
          <w:wAfter w:w="61" w:type="dxa"/>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A25EBD7" w14:textId="14F8A40F"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t>Gmina Jastków zrealizowała projekt  poprzez prowadzenie szkoleń i wsparcie w następującym zakresie:</w:t>
            </w:r>
          </w:p>
          <w:p w14:paraId="40CE07D0" w14:textId="50038422" w:rsidR="00CD1539" w:rsidRPr="00FF1E2C" w:rsidRDefault="00CD1539" w:rsidP="00BF34F2">
            <w:pPr>
              <w:pStyle w:val="Akapitzlist"/>
              <w:numPr>
                <w:ilvl w:val="0"/>
                <w:numId w:val="29"/>
              </w:numPr>
              <w:spacing w:line="288" w:lineRule="auto"/>
              <w:jc w:val="both"/>
              <w:rPr>
                <w:rFonts w:ascii="Arial" w:hAnsi="Arial" w:cs="Arial"/>
                <w:sz w:val="18"/>
                <w:szCs w:val="18"/>
                <w:lang w:eastAsia="pl-PL"/>
              </w:rPr>
            </w:pPr>
            <w:r w:rsidRPr="00FF1E2C">
              <w:rPr>
                <w:rFonts w:ascii="Arial" w:hAnsi="Arial" w:cs="Arial"/>
                <w:sz w:val="18"/>
                <w:szCs w:val="18"/>
                <w:lang w:eastAsia="pl-PL"/>
              </w:rPr>
              <w:t>aktywizacji społecznej osób bezrobotnych;</w:t>
            </w:r>
          </w:p>
          <w:p w14:paraId="33C42DA0" w14:textId="11B674D3" w:rsidR="00CD1539" w:rsidRPr="00FF1E2C" w:rsidRDefault="00CD1539" w:rsidP="00BF34F2">
            <w:pPr>
              <w:pStyle w:val="Akapitzlist"/>
              <w:numPr>
                <w:ilvl w:val="0"/>
                <w:numId w:val="29"/>
              </w:numPr>
              <w:spacing w:line="288" w:lineRule="auto"/>
              <w:jc w:val="both"/>
              <w:rPr>
                <w:rFonts w:ascii="Arial" w:hAnsi="Arial" w:cs="Arial"/>
                <w:sz w:val="18"/>
                <w:szCs w:val="18"/>
                <w:lang w:eastAsia="pl-PL"/>
              </w:rPr>
            </w:pPr>
            <w:r w:rsidRPr="00FF1E2C">
              <w:rPr>
                <w:rFonts w:ascii="Arial" w:hAnsi="Arial" w:cs="Arial"/>
                <w:sz w:val="18"/>
                <w:szCs w:val="18"/>
                <w:lang w:eastAsia="pl-PL"/>
              </w:rPr>
              <w:t>aktywizacji zawodowej osób bezrobotnych;</w:t>
            </w:r>
          </w:p>
          <w:p w14:paraId="7C375785" w14:textId="25C4289C" w:rsidR="00CD1539" w:rsidRPr="00FF1E2C" w:rsidRDefault="00CD1539" w:rsidP="00BF34F2">
            <w:pPr>
              <w:pStyle w:val="Akapitzlist"/>
              <w:numPr>
                <w:ilvl w:val="0"/>
                <w:numId w:val="29"/>
              </w:numPr>
              <w:spacing w:line="288" w:lineRule="auto"/>
              <w:jc w:val="both"/>
              <w:rPr>
                <w:rFonts w:ascii="Arial" w:hAnsi="Arial" w:cs="Arial"/>
                <w:sz w:val="18"/>
                <w:szCs w:val="18"/>
                <w:lang w:eastAsia="pl-PL"/>
              </w:rPr>
            </w:pPr>
            <w:r w:rsidRPr="00FF1E2C">
              <w:rPr>
                <w:rFonts w:ascii="Arial" w:hAnsi="Arial" w:cs="Arial"/>
                <w:sz w:val="18"/>
                <w:szCs w:val="18"/>
                <w:lang w:eastAsia="pl-PL"/>
              </w:rPr>
              <w:t>wsparcia w zakresie zakładania działalności gospodarczej, w tym tworzenie spółdzielni socjalnych.</w:t>
            </w:r>
          </w:p>
          <w:p w14:paraId="4B2F2423" w14:textId="77777777" w:rsidR="005D6E99" w:rsidRDefault="005D6E99" w:rsidP="00021AF4">
            <w:pPr>
              <w:rPr>
                <w:rFonts w:ascii="Arial" w:hAnsi="Arial" w:cs="Arial"/>
                <w:color w:val="FF0000"/>
                <w:sz w:val="20"/>
                <w:szCs w:val="20"/>
              </w:rPr>
            </w:pPr>
          </w:p>
          <w:p w14:paraId="46B97118" w14:textId="2DA12BDB" w:rsidR="00021AF4" w:rsidRPr="009D01E0" w:rsidRDefault="00F448A1" w:rsidP="00021AF4">
            <w:pPr>
              <w:rPr>
                <w:rFonts w:ascii="Arial" w:hAnsi="Arial" w:cs="Arial"/>
                <w:sz w:val="20"/>
                <w:szCs w:val="20"/>
              </w:rPr>
            </w:pPr>
            <w:bookmarkStart w:id="31" w:name="_Hlk85455907"/>
            <w:bookmarkStart w:id="32" w:name="_Hlk85037111"/>
            <w:r w:rsidRPr="009D01E0">
              <w:rPr>
                <w:rFonts w:ascii="Arial" w:hAnsi="Arial" w:cs="Arial"/>
                <w:sz w:val="20"/>
                <w:szCs w:val="20"/>
              </w:rPr>
              <w:t>Oprócz zrealizowanego przedsięwzięcia, w celu aktywizacji gospodarczej społeczności lokalnej</w:t>
            </w:r>
            <w:r w:rsidR="005D6E99" w:rsidRPr="009D01E0">
              <w:rPr>
                <w:rFonts w:ascii="Arial" w:hAnsi="Arial" w:cs="Arial"/>
                <w:sz w:val="20"/>
                <w:szCs w:val="20"/>
              </w:rPr>
              <w:t xml:space="preserve"> </w:t>
            </w:r>
            <w:r w:rsidR="00021AF4" w:rsidRPr="009D01E0">
              <w:rPr>
                <w:rFonts w:ascii="Arial" w:hAnsi="Arial" w:cs="Arial"/>
                <w:sz w:val="20"/>
                <w:szCs w:val="20"/>
              </w:rPr>
              <w:t>Rad</w:t>
            </w:r>
            <w:r w:rsidR="002C0C81" w:rsidRPr="009D01E0">
              <w:rPr>
                <w:rFonts w:ascii="Arial" w:hAnsi="Arial" w:cs="Arial"/>
                <w:sz w:val="20"/>
                <w:szCs w:val="20"/>
              </w:rPr>
              <w:t>a</w:t>
            </w:r>
            <w:r w:rsidR="00021AF4" w:rsidRPr="009D01E0">
              <w:rPr>
                <w:rFonts w:ascii="Arial" w:hAnsi="Arial" w:cs="Arial"/>
                <w:sz w:val="20"/>
                <w:szCs w:val="20"/>
              </w:rPr>
              <w:t xml:space="preserve"> Gminy Jastków Uchwałą Nr XXII/157/2020 w sprawie uchwalenia miejscowego planu zagospodarowania przestrzennego gminy Jastków dla działek o numerach ewidencyjnych 225/4 i 226/2 położonych w obrębie ewidencyjnym Józefów Pociecha dokonała zmiany przeznaczenia terenu oznaczonego symbolem  z Rm (zabudowa zagrodowa)  na tereny usług U. W obszarze</w:t>
            </w:r>
            <w:r w:rsidR="00620B5D" w:rsidRPr="009D01E0">
              <w:rPr>
                <w:rFonts w:ascii="Arial" w:hAnsi="Arial" w:cs="Arial"/>
                <w:sz w:val="20"/>
                <w:szCs w:val="20"/>
              </w:rPr>
              <w:t xml:space="preserve"> tym</w:t>
            </w:r>
            <w:r w:rsidR="00021AF4" w:rsidRPr="009D01E0">
              <w:rPr>
                <w:rFonts w:ascii="Arial" w:hAnsi="Arial" w:cs="Arial"/>
                <w:sz w:val="20"/>
                <w:szCs w:val="20"/>
              </w:rPr>
              <w:t xml:space="preserve"> </w:t>
            </w:r>
            <w:r w:rsidR="00620B5D" w:rsidRPr="009D01E0">
              <w:rPr>
                <w:rFonts w:ascii="Arial" w:hAnsi="Arial" w:cs="Arial"/>
                <w:sz w:val="20"/>
                <w:szCs w:val="20"/>
              </w:rPr>
              <w:t xml:space="preserve">jako przeznaczenie podstawowe preferuje się nieuciążliwe usługi komercyjne z dopuszczeniem hurtowni, składów i magazynów, natomiast jako </w:t>
            </w:r>
            <w:bookmarkStart w:id="33" w:name="_Hlk85455926"/>
            <w:bookmarkEnd w:id="31"/>
            <w:r w:rsidR="00620B5D" w:rsidRPr="009D01E0">
              <w:rPr>
                <w:rFonts w:ascii="Arial" w:hAnsi="Arial" w:cs="Arial"/>
                <w:sz w:val="20"/>
                <w:szCs w:val="20"/>
              </w:rPr>
              <w:t xml:space="preserve">przeznaczenie dopuszczalne: instalacje fotowoltaiczne obejmujące urządzenia wytwarzające energię z odnawialnych źródeł energii o mocy nie przekraczającej </w:t>
            </w:r>
            <w:r w:rsidR="00620B5D" w:rsidRPr="009D01E0">
              <w:rPr>
                <w:rFonts w:ascii="Arial" w:hAnsi="Arial" w:cs="Arial"/>
                <w:sz w:val="20"/>
                <w:szCs w:val="20"/>
              </w:rPr>
              <w:lastRenderedPageBreak/>
              <w:t>mocy mikroinstalacji w rozumieniu przepisów odrębnych.</w:t>
            </w:r>
            <w:r w:rsidR="005D6E99" w:rsidRPr="009D01E0">
              <w:rPr>
                <w:rFonts w:ascii="Arial" w:hAnsi="Arial" w:cs="Arial"/>
                <w:sz w:val="20"/>
                <w:szCs w:val="20"/>
              </w:rPr>
              <w:t xml:space="preserve"> </w:t>
            </w:r>
          </w:p>
          <w:bookmarkEnd w:id="32"/>
          <w:p w14:paraId="337B0891" w14:textId="77777777" w:rsidR="00021AF4" w:rsidRPr="009D01E0" w:rsidRDefault="00021AF4" w:rsidP="0074612C">
            <w:pPr>
              <w:shd w:val="clear" w:color="auto" w:fill="FFFFFF"/>
              <w:spacing w:line="288" w:lineRule="auto"/>
              <w:rPr>
                <w:rFonts w:ascii="Arial" w:hAnsi="Arial" w:cs="Arial"/>
                <w:b/>
                <w:sz w:val="20"/>
                <w:szCs w:val="20"/>
              </w:rPr>
            </w:pPr>
          </w:p>
          <w:bookmarkEnd w:id="33"/>
          <w:p w14:paraId="50520F53" w14:textId="77777777" w:rsidR="00021AF4" w:rsidRDefault="00021AF4" w:rsidP="0074612C">
            <w:pPr>
              <w:shd w:val="clear" w:color="auto" w:fill="FFFFFF"/>
              <w:spacing w:line="288" w:lineRule="auto"/>
              <w:rPr>
                <w:rFonts w:ascii="Arial" w:hAnsi="Arial" w:cs="Arial"/>
                <w:b/>
                <w:sz w:val="18"/>
                <w:szCs w:val="18"/>
              </w:rPr>
            </w:pPr>
          </w:p>
          <w:p w14:paraId="41AB1C50" w14:textId="120476E6" w:rsidR="00CD1539" w:rsidRPr="00FF1E2C" w:rsidRDefault="00CD1539" w:rsidP="0074612C">
            <w:pPr>
              <w:shd w:val="clear" w:color="auto" w:fill="FFFFFF"/>
              <w:spacing w:line="288" w:lineRule="auto"/>
              <w:rPr>
                <w:rFonts w:ascii="Arial" w:eastAsia="Times New Roman" w:hAnsi="Arial" w:cs="Arial"/>
                <w:b/>
                <w:sz w:val="18"/>
                <w:szCs w:val="18"/>
                <w:lang w:eastAsia="pl-PL"/>
              </w:rPr>
            </w:pPr>
            <w:r w:rsidRPr="00FF1E2C">
              <w:rPr>
                <w:rFonts w:ascii="Arial" w:hAnsi="Arial" w:cs="Arial"/>
                <w:b/>
                <w:sz w:val="18"/>
                <w:szCs w:val="18"/>
              </w:rPr>
              <w:t xml:space="preserve">Koszty projektu ogółem: </w:t>
            </w:r>
            <w:r w:rsidRPr="00FF1E2C">
              <w:rPr>
                <w:rFonts w:ascii="Arial" w:eastAsia="Times New Roman" w:hAnsi="Arial" w:cs="Arial"/>
                <w:b/>
                <w:sz w:val="18"/>
                <w:szCs w:val="18"/>
                <w:lang w:eastAsia="pl-PL"/>
              </w:rPr>
              <w:t>907 620,33 zł</w:t>
            </w:r>
          </w:p>
          <w:p w14:paraId="5C69FB2F" w14:textId="002EA143" w:rsidR="00CD1539" w:rsidRPr="00FF1E2C" w:rsidRDefault="00CD1539" w:rsidP="0074612C">
            <w:pPr>
              <w:shd w:val="clear" w:color="auto" w:fill="FFFFFF"/>
              <w:spacing w:line="288" w:lineRule="auto"/>
              <w:rPr>
                <w:rFonts w:ascii="Arial" w:eastAsia="Times New Roman" w:hAnsi="Arial" w:cs="Arial"/>
                <w:b/>
                <w:sz w:val="18"/>
                <w:szCs w:val="18"/>
                <w:lang w:eastAsia="pl-PL"/>
              </w:rPr>
            </w:pPr>
            <w:r w:rsidRPr="00FF1E2C">
              <w:rPr>
                <w:rFonts w:ascii="Arial" w:hAnsi="Arial" w:cs="Arial"/>
                <w:b/>
                <w:sz w:val="18"/>
                <w:szCs w:val="18"/>
              </w:rPr>
              <w:t>Dofinansowanie ze środków</w:t>
            </w:r>
            <w:r w:rsidRPr="00FF1E2C">
              <w:rPr>
                <w:rFonts w:ascii="Arial" w:eastAsia="Times New Roman" w:hAnsi="Arial" w:cs="Arial"/>
                <w:b/>
                <w:sz w:val="18"/>
                <w:szCs w:val="18"/>
                <w:lang w:eastAsia="pl-PL"/>
              </w:rPr>
              <w:t xml:space="preserve"> RPOWL 2014-2020  EFS :771 477,28zł</w:t>
            </w:r>
          </w:p>
          <w:p w14:paraId="68D616E9" w14:textId="15667105" w:rsidR="00CD1539" w:rsidRPr="00021AF4" w:rsidRDefault="00CD1539" w:rsidP="0074612C">
            <w:pPr>
              <w:spacing w:line="288" w:lineRule="auto"/>
              <w:jc w:val="both"/>
              <w:rPr>
                <w:rFonts w:ascii="Arial" w:hAnsi="Arial" w:cs="Arial"/>
                <w:b/>
                <w:sz w:val="18"/>
                <w:szCs w:val="18"/>
              </w:rPr>
            </w:pPr>
            <w:r w:rsidRPr="00021AF4">
              <w:rPr>
                <w:rFonts w:ascii="Arial" w:hAnsi="Arial" w:cs="Arial"/>
                <w:b/>
                <w:sz w:val="18"/>
                <w:szCs w:val="18"/>
              </w:rPr>
              <w:t>Wkład własny:</w:t>
            </w:r>
            <w:r w:rsidRPr="00021AF4">
              <w:rPr>
                <w:rFonts w:ascii="Arial" w:eastAsia="Times New Roman" w:hAnsi="Arial" w:cs="Arial"/>
                <w:b/>
                <w:sz w:val="18"/>
                <w:szCs w:val="18"/>
                <w:lang w:eastAsia="pl-PL"/>
              </w:rPr>
              <w:t xml:space="preserve"> 136 143,05 zł</w:t>
            </w:r>
            <w:r w:rsidR="006D3600" w:rsidRPr="00021AF4">
              <w:rPr>
                <w:rFonts w:ascii="Arial" w:eastAsia="Times New Roman" w:hAnsi="Arial" w:cs="Arial"/>
                <w:b/>
                <w:sz w:val="18"/>
                <w:szCs w:val="18"/>
                <w:lang w:eastAsia="pl-PL"/>
              </w:rPr>
              <w:t xml:space="preserve"> </w:t>
            </w:r>
          </w:p>
          <w:p w14:paraId="127311AA" w14:textId="77777777" w:rsidR="00CD1539" w:rsidRPr="00FF1E2C" w:rsidRDefault="00CD1539" w:rsidP="0074612C">
            <w:pPr>
              <w:spacing w:line="288" w:lineRule="auto"/>
              <w:jc w:val="both"/>
              <w:rPr>
                <w:rFonts w:ascii="Arial" w:hAnsi="Arial" w:cs="Arial"/>
                <w:b/>
                <w:bCs/>
                <w:sz w:val="18"/>
                <w:szCs w:val="18"/>
              </w:rPr>
            </w:pPr>
          </w:p>
        </w:tc>
      </w:tr>
      <w:tr w:rsidR="000249F3" w:rsidRPr="0074612C" w14:paraId="36EAA5D3" w14:textId="77777777" w:rsidTr="00C368CD">
        <w:trPr>
          <w:gridAfter w:val="1"/>
          <w:wAfter w:w="61" w:type="dxa"/>
        </w:trPr>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409EB772" w14:textId="74A9F008"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lastRenderedPageBreak/>
              <w:t>15</w:t>
            </w:r>
          </w:p>
        </w:tc>
        <w:tc>
          <w:tcPr>
            <w:tcW w:w="3263" w:type="dxa"/>
            <w:gridSpan w:val="7"/>
            <w:tcBorders>
              <w:top w:val="single" w:sz="12" w:space="0" w:color="C45911" w:themeColor="accent2" w:themeShade="BF"/>
              <w:left w:val="nil"/>
              <w:bottom w:val="single" w:sz="12" w:space="0" w:color="C45911" w:themeColor="accent2" w:themeShade="BF"/>
              <w:right w:val="nil"/>
            </w:tcBorders>
            <w:vAlign w:val="center"/>
          </w:tcPr>
          <w:p w14:paraId="23F06D07" w14:textId="30E1BF98" w:rsidR="00CD1539" w:rsidRPr="00FF1E2C" w:rsidRDefault="00CD1539" w:rsidP="00FA4AF4">
            <w:pPr>
              <w:spacing w:line="288" w:lineRule="auto"/>
              <w:rPr>
                <w:rFonts w:ascii="Arial" w:hAnsi="Arial" w:cs="Arial"/>
                <w:b/>
                <w:bCs/>
                <w:sz w:val="18"/>
                <w:szCs w:val="18"/>
              </w:rPr>
            </w:pPr>
            <w:r w:rsidRPr="00FF1E2C">
              <w:rPr>
                <w:rFonts w:ascii="Arial" w:hAnsi="Arial" w:cs="Arial"/>
                <w:b/>
                <w:sz w:val="18"/>
                <w:szCs w:val="18"/>
              </w:rPr>
              <w:t>Inkubator przetwórstwa produktu lokalnego</w:t>
            </w:r>
          </w:p>
        </w:tc>
        <w:tc>
          <w:tcPr>
            <w:tcW w:w="2412" w:type="dxa"/>
            <w:gridSpan w:val="5"/>
            <w:tcBorders>
              <w:top w:val="single" w:sz="12" w:space="0" w:color="C45911" w:themeColor="accent2" w:themeShade="BF"/>
              <w:left w:val="nil"/>
              <w:bottom w:val="single" w:sz="12" w:space="0" w:color="C45911" w:themeColor="accent2" w:themeShade="BF"/>
              <w:right w:val="nil"/>
            </w:tcBorders>
            <w:vAlign w:val="center"/>
          </w:tcPr>
          <w:p w14:paraId="767CAE5E" w14:textId="6EC28C58" w:rsidR="00CD1539" w:rsidRPr="00FF1E2C" w:rsidRDefault="00CD1539" w:rsidP="00FA4AF4">
            <w:pPr>
              <w:spacing w:line="288" w:lineRule="auto"/>
              <w:rPr>
                <w:rFonts w:ascii="Arial" w:hAnsi="Arial" w:cs="Arial"/>
                <w:b/>
                <w:bCs/>
                <w:sz w:val="18"/>
                <w:szCs w:val="18"/>
              </w:rPr>
            </w:pPr>
            <w:r w:rsidRPr="00FF1E2C">
              <w:rPr>
                <w:rFonts w:ascii="Arial" w:hAnsi="Arial" w:cs="Arial"/>
                <w:b/>
                <w:bCs/>
                <w:sz w:val="18"/>
                <w:szCs w:val="18"/>
              </w:rPr>
              <w:t>Gmina Jastków</w:t>
            </w:r>
          </w:p>
        </w:tc>
        <w:tc>
          <w:tcPr>
            <w:tcW w:w="1985" w:type="dxa"/>
            <w:gridSpan w:val="9"/>
            <w:tcBorders>
              <w:top w:val="single" w:sz="12" w:space="0" w:color="C45911" w:themeColor="accent2" w:themeShade="BF"/>
              <w:left w:val="nil"/>
              <w:bottom w:val="single" w:sz="12" w:space="0" w:color="C45911" w:themeColor="accent2" w:themeShade="BF"/>
              <w:right w:val="nil"/>
            </w:tcBorders>
            <w:vAlign w:val="center"/>
          </w:tcPr>
          <w:p w14:paraId="283A556B" w14:textId="797FD26F"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sz w:val="18"/>
                <w:szCs w:val="18"/>
              </w:rPr>
              <w:t>Miłocin</w:t>
            </w:r>
          </w:p>
        </w:tc>
        <w:tc>
          <w:tcPr>
            <w:tcW w:w="1717" w:type="dxa"/>
            <w:gridSpan w:val="5"/>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60EBBAB8" w14:textId="3CCD6EC1"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2017 - 2019</w:t>
            </w:r>
          </w:p>
        </w:tc>
        <w:tc>
          <w:tcPr>
            <w:tcW w:w="2405" w:type="dxa"/>
            <w:gridSpan w:val="7"/>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4E66FE4F" w14:textId="4D3FA76B" w:rsidR="00CD1539" w:rsidRPr="00C368CD" w:rsidRDefault="00CD1539" w:rsidP="00FA4AF4">
            <w:pPr>
              <w:spacing w:line="288" w:lineRule="auto"/>
              <w:jc w:val="center"/>
              <w:rPr>
                <w:rFonts w:ascii="Arial" w:hAnsi="Arial" w:cs="Arial"/>
                <w:b/>
                <w:bCs/>
                <w:sz w:val="18"/>
                <w:szCs w:val="18"/>
              </w:rPr>
            </w:pPr>
            <w:r w:rsidRPr="00C368CD">
              <w:rPr>
                <w:rFonts w:ascii="Arial" w:hAnsi="Arial" w:cs="Arial"/>
                <w:b/>
                <w:bCs/>
                <w:sz w:val="18"/>
                <w:szCs w:val="18"/>
              </w:rPr>
              <w:t>Projekt zrealizowany</w:t>
            </w:r>
          </w:p>
        </w:tc>
        <w:tc>
          <w:tcPr>
            <w:tcW w:w="1718"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036F1E4" w14:textId="279530CE" w:rsidR="00CD1539" w:rsidRPr="00FF1E2C" w:rsidRDefault="00CD1539" w:rsidP="00FA4AF4">
            <w:pPr>
              <w:spacing w:line="288" w:lineRule="auto"/>
              <w:jc w:val="center"/>
              <w:rPr>
                <w:rFonts w:ascii="Arial" w:hAnsi="Arial" w:cs="Arial"/>
                <w:b/>
                <w:bCs/>
                <w:sz w:val="18"/>
                <w:szCs w:val="18"/>
              </w:rPr>
            </w:pPr>
            <w:r w:rsidRPr="00FF1E2C">
              <w:rPr>
                <w:rFonts w:ascii="Arial" w:hAnsi="Arial" w:cs="Arial"/>
                <w:b/>
                <w:bCs/>
                <w:sz w:val="18"/>
                <w:szCs w:val="18"/>
              </w:rPr>
              <w:t>2019 - 2020</w:t>
            </w:r>
          </w:p>
        </w:tc>
      </w:tr>
      <w:tr w:rsidR="00CD1539" w:rsidRPr="0074612C" w14:paraId="3C104326" w14:textId="77777777" w:rsidTr="005536BD">
        <w:trPr>
          <w:gridAfter w:val="1"/>
          <w:wAfter w:w="61" w:type="dxa"/>
          <w:trHeight w:val="2320"/>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4C57F5A" w14:textId="77777777" w:rsidR="00CD1539" w:rsidRPr="00FF1E2C" w:rsidRDefault="00CD1539" w:rsidP="0074612C">
            <w:pPr>
              <w:spacing w:line="288" w:lineRule="auto"/>
              <w:jc w:val="both"/>
              <w:rPr>
                <w:rFonts w:ascii="Arial" w:hAnsi="Arial" w:cs="Arial"/>
                <w:b/>
                <w:bCs/>
                <w:sz w:val="18"/>
                <w:szCs w:val="18"/>
              </w:rPr>
            </w:pPr>
          </w:p>
          <w:p w14:paraId="6FCBE17C" w14:textId="58A032B0" w:rsidR="00CD1539" w:rsidRPr="00FF1E2C" w:rsidRDefault="00CD1539" w:rsidP="0074612C">
            <w:pPr>
              <w:spacing w:line="288" w:lineRule="auto"/>
              <w:jc w:val="both"/>
              <w:rPr>
                <w:rFonts w:ascii="Arial" w:hAnsi="Arial" w:cs="Arial"/>
                <w:b/>
                <w:bCs/>
                <w:sz w:val="18"/>
                <w:szCs w:val="18"/>
              </w:rPr>
            </w:pPr>
            <w:r w:rsidRPr="00FF1E2C">
              <w:rPr>
                <w:rFonts w:ascii="Arial" w:hAnsi="Arial" w:cs="Arial"/>
                <w:b/>
                <w:bCs/>
                <w:sz w:val="18"/>
                <w:szCs w:val="18"/>
              </w:rPr>
              <w:t xml:space="preserve">Gmina Jastków przekształciła </w:t>
            </w:r>
            <w:r w:rsidRPr="00FF1E2C">
              <w:rPr>
                <w:rFonts w:ascii="Arial" w:hAnsi="Arial" w:cs="Arial"/>
                <w:b/>
                <w:sz w:val="18"/>
                <w:szCs w:val="18"/>
              </w:rPr>
              <w:t>Inkubator przetwórstwa produktu lokalnego n</w:t>
            </w:r>
            <w:r w:rsidRPr="00FF1E2C">
              <w:rPr>
                <w:rFonts w:ascii="Arial" w:hAnsi="Arial" w:cs="Arial"/>
                <w:b/>
                <w:bCs/>
                <w:sz w:val="18"/>
                <w:szCs w:val="18"/>
              </w:rPr>
              <w:t>a świetlicę wiejską w celu integracji  społeczności lokalnej i  realizowała projekt w następującym zakresie:</w:t>
            </w:r>
          </w:p>
          <w:p w14:paraId="7B963A92" w14:textId="77777777" w:rsidR="00CD1539" w:rsidRPr="00FF1E2C" w:rsidRDefault="00CD1539" w:rsidP="0074612C">
            <w:pPr>
              <w:spacing w:line="288" w:lineRule="auto"/>
              <w:jc w:val="both"/>
              <w:rPr>
                <w:rFonts w:ascii="Arial" w:hAnsi="Arial" w:cs="Arial"/>
                <w:bCs/>
                <w:sz w:val="18"/>
                <w:szCs w:val="18"/>
              </w:rPr>
            </w:pPr>
            <w:r w:rsidRPr="00FF1E2C">
              <w:rPr>
                <w:rFonts w:ascii="Arial" w:hAnsi="Arial" w:cs="Arial"/>
                <w:bCs/>
                <w:sz w:val="18"/>
                <w:szCs w:val="18"/>
              </w:rPr>
              <w:t>- budowa budynku (łącznie z robotami elektrycznymi i hydrauliką);</w:t>
            </w:r>
          </w:p>
          <w:p w14:paraId="4D51DBDD" w14:textId="77B36B5F" w:rsidR="00CD1539" w:rsidRPr="00FF1E2C" w:rsidRDefault="00CD1539" w:rsidP="0074612C">
            <w:pPr>
              <w:spacing w:line="288" w:lineRule="auto"/>
              <w:jc w:val="both"/>
              <w:rPr>
                <w:rFonts w:ascii="Arial" w:hAnsi="Arial" w:cs="Arial"/>
                <w:bCs/>
                <w:sz w:val="18"/>
                <w:szCs w:val="18"/>
              </w:rPr>
            </w:pPr>
            <w:r w:rsidRPr="00FF1E2C">
              <w:rPr>
                <w:rFonts w:ascii="Arial" w:hAnsi="Arial" w:cs="Arial"/>
                <w:bCs/>
                <w:sz w:val="18"/>
                <w:szCs w:val="18"/>
              </w:rPr>
              <w:t>- wyposażenie budynku.</w:t>
            </w:r>
          </w:p>
          <w:p w14:paraId="586C8B9E" w14:textId="75645D80" w:rsidR="00CD1539" w:rsidRPr="009D01E0" w:rsidRDefault="00620B5D" w:rsidP="0074612C">
            <w:pPr>
              <w:shd w:val="clear" w:color="auto" w:fill="FFFFFF"/>
              <w:spacing w:line="288" w:lineRule="auto"/>
              <w:rPr>
                <w:rFonts w:ascii="Arial" w:hAnsi="Arial" w:cs="Arial"/>
                <w:bCs/>
                <w:sz w:val="18"/>
                <w:szCs w:val="18"/>
              </w:rPr>
            </w:pPr>
            <w:bookmarkStart w:id="34" w:name="_Hlk85037575"/>
            <w:r w:rsidRPr="009D01E0">
              <w:rPr>
                <w:rFonts w:ascii="Arial" w:hAnsi="Arial" w:cs="Arial"/>
                <w:bCs/>
                <w:sz w:val="18"/>
                <w:szCs w:val="18"/>
              </w:rPr>
              <w:t>W budynku ś</w:t>
            </w:r>
            <w:r w:rsidR="00143417">
              <w:rPr>
                <w:rFonts w:ascii="Arial" w:hAnsi="Arial" w:cs="Arial"/>
                <w:bCs/>
                <w:sz w:val="18"/>
                <w:szCs w:val="18"/>
              </w:rPr>
              <w:t>wietlicy wiejskiej zlokalizowana</w:t>
            </w:r>
            <w:r w:rsidRPr="009D01E0">
              <w:rPr>
                <w:rFonts w:ascii="Arial" w:hAnsi="Arial" w:cs="Arial"/>
                <w:bCs/>
                <w:sz w:val="18"/>
                <w:szCs w:val="18"/>
              </w:rPr>
              <w:t xml:space="preserve"> jest </w:t>
            </w:r>
            <w:r w:rsidR="00143417">
              <w:rPr>
                <w:rFonts w:ascii="Arial" w:hAnsi="Arial" w:cs="Arial"/>
                <w:bCs/>
                <w:sz w:val="18"/>
                <w:szCs w:val="18"/>
              </w:rPr>
              <w:t>Akademia Kultury</w:t>
            </w:r>
            <w:bookmarkStart w:id="35" w:name="_GoBack"/>
            <w:bookmarkEnd w:id="35"/>
            <w:r w:rsidR="006D3600" w:rsidRPr="009D01E0">
              <w:rPr>
                <w:rFonts w:ascii="Arial" w:hAnsi="Arial" w:cs="Arial"/>
                <w:bCs/>
                <w:sz w:val="18"/>
                <w:szCs w:val="18"/>
              </w:rPr>
              <w:t xml:space="preserve">, </w:t>
            </w:r>
            <w:r w:rsidRPr="009D01E0">
              <w:rPr>
                <w:rFonts w:ascii="Arial" w:hAnsi="Arial" w:cs="Arial"/>
                <w:bCs/>
                <w:sz w:val="18"/>
                <w:szCs w:val="18"/>
              </w:rPr>
              <w:t xml:space="preserve">prowadzone są zajęcia </w:t>
            </w:r>
            <w:r w:rsidR="006D3600" w:rsidRPr="009D01E0">
              <w:rPr>
                <w:rFonts w:ascii="Arial" w:hAnsi="Arial" w:cs="Arial"/>
                <w:bCs/>
                <w:sz w:val="18"/>
                <w:szCs w:val="18"/>
              </w:rPr>
              <w:t>nauk</w:t>
            </w:r>
            <w:r w:rsidRPr="009D01E0">
              <w:rPr>
                <w:rFonts w:ascii="Arial" w:hAnsi="Arial" w:cs="Arial"/>
                <w:bCs/>
                <w:sz w:val="18"/>
                <w:szCs w:val="18"/>
              </w:rPr>
              <w:t>i</w:t>
            </w:r>
            <w:r w:rsidR="006D3600" w:rsidRPr="009D01E0">
              <w:rPr>
                <w:rFonts w:ascii="Arial" w:hAnsi="Arial" w:cs="Arial"/>
                <w:bCs/>
                <w:sz w:val="18"/>
                <w:szCs w:val="18"/>
              </w:rPr>
              <w:t xml:space="preserve"> </w:t>
            </w:r>
            <w:r w:rsidRPr="009D01E0">
              <w:rPr>
                <w:rFonts w:ascii="Arial" w:hAnsi="Arial" w:cs="Arial"/>
                <w:bCs/>
                <w:sz w:val="18"/>
                <w:szCs w:val="18"/>
              </w:rPr>
              <w:t xml:space="preserve">języków </w:t>
            </w:r>
            <w:r w:rsidR="006D3600" w:rsidRPr="009D01E0">
              <w:rPr>
                <w:rFonts w:ascii="Arial" w:hAnsi="Arial" w:cs="Arial"/>
                <w:bCs/>
                <w:sz w:val="18"/>
                <w:szCs w:val="18"/>
              </w:rPr>
              <w:t>obcych</w:t>
            </w:r>
            <w:r w:rsidRPr="009D01E0">
              <w:rPr>
                <w:rFonts w:ascii="Arial" w:hAnsi="Arial" w:cs="Arial"/>
                <w:bCs/>
                <w:sz w:val="18"/>
                <w:szCs w:val="18"/>
              </w:rPr>
              <w:t xml:space="preserve"> oraz organizowane są </w:t>
            </w:r>
            <w:r w:rsidR="006D3600" w:rsidRPr="009D01E0">
              <w:rPr>
                <w:rFonts w:ascii="Arial" w:hAnsi="Arial" w:cs="Arial"/>
                <w:bCs/>
                <w:sz w:val="18"/>
                <w:szCs w:val="18"/>
              </w:rPr>
              <w:t xml:space="preserve"> imprezy </w:t>
            </w:r>
            <w:r w:rsidRPr="009D01E0">
              <w:rPr>
                <w:rFonts w:ascii="Arial" w:hAnsi="Arial" w:cs="Arial"/>
                <w:bCs/>
                <w:sz w:val="18"/>
                <w:szCs w:val="18"/>
              </w:rPr>
              <w:t>okolicznościowe.</w:t>
            </w:r>
          </w:p>
          <w:bookmarkEnd w:id="34"/>
          <w:p w14:paraId="096550C7" w14:textId="77777777" w:rsidR="009D01E0" w:rsidRDefault="009D01E0" w:rsidP="0074612C">
            <w:pPr>
              <w:shd w:val="clear" w:color="auto" w:fill="FFFFFF"/>
              <w:spacing w:line="288" w:lineRule="auto"/>
              <w:rPr>
                <w:rFonts w:ascii="Arial" w:hAnsi="Arial" w:cs="Arial"/>
                <w:b/>
                <w:sz w:val="18"/>
                <w:szCs w:val="18"/>
              </w:rPr>
            </w:pPr>
          </w:p>
          <w:p w14:paraId="2C2E1671" w14:textId="445B9B65" w:rsidR="00CD1539" w:rsidRPr="00FF1E2C" w:rsidRDefault="00CD1539" w:rsidP="0074612C">
            <w:pPr>
              <w:shd w:val="clear" w:color="auto" w:fill="FFFFFF"/>
              <w:spacing w:line="288" w:lineRule="auto"/>
              <w:rPr>
                <w:rFonts w:ascii="Arial" w:eastAsia="Times New Roman" w:hAnsi="Arial" w:cs="Arial"/>
                <w:b/>
                <w:sz w:val="18"/>
                <w:szCs w:val="18"/>
                <w:lang w:eastAsia="pl-PL"/>
              </w:rPr>
            </w:pPr>
            <w:r w:rsidRPr="00FF1E2C">
              <w:rPr>
                <w:rFonts w:ascii="Arial" w:hAnsi="Arial" w:cs="Arial"/>
                <w:b/>
                <w:sz w:val="18"/>
                <w:szCs w:val="18"/>
              </w:rPr>
              <w:t xml:space="preserve">Koszty projektu ogółem: 963 315,77 </w:t>
            </w:r>
            <w:r w:rsidRPr="00FF1E2C">
              <w:rPr>
                <w:rFonts w:ascii="Arial" w:eastAsia="Times New Roman" w:hAnsi="Arial" w:cs="Arial"/>
                <w:b/>
                <w:sz w:val="18"/>
                <w:szCs w:val="18"/>
                <w:lang w:eastAsia="pl-PL"/>
              </w:rPr>
              <w:t>zł</w:t>
            </w:r>
          </w:p>
          <w:p w14:paraId="7F1FAB63" w14:textId="77777777" w:rsidR="00CD1539" w:rsidRPr="00FF1E2C" w:rsidRDefault="00CD1539" w:rsidP="0074612C">
            <w:pPr>
              <w:shd w:val="clear" w:color="auto" w:fill="FFFFFF"/>
              <w:spacing w:line="288" w:lineRule="auto"/>
              <w:rPr>
                <w:rFonts w:ascii="Arial" w:eastAsia="Times New Roman" w:hAnsi="Arial" w:cs="Arial"/>
                <w:b/>
                <w:sz w:val="18"/>
                <w:szCs w:val="18"/>
                <w:lang w:eastAsia="pl-PL"/>
              </w:rPr>
            </w:pPr>
            <w:r w:rsidRPr="00FF1E2C">
              <w:rPr>
                <w:rFonts w:ascii="Arial" w:hAnsi="Arial" w:cs="Arial"/>
                <w:b/>
                <w:sz w:val="18"/>
                <w:szCs w:val="18"/>
              </w:rPr>
              <w:t xml:space="preserve">Dofinansowanie ze środków PROW na lata 2014-2020 :  500 000,00 </w:t>
            </w:r>
            <w:r w:rsidRPr="00FF1E2C">
              <w:rPr>
                <w:rFonts w:ascii="Arial" w:eastAsia="Times New Roman" w:hAnsi="Arial" w:cs="Arial"/>
                <w:b/>
                <w:sz w:val="18"/>
                <w:szCs w:val="18"/>
                <w:lang w:eastAsia="pl-PL"/>
              </w:rPr>
              <w:t>zł</w:t>
            </w:r>
          </w:p>
          <w:p w14:paraId="7D338207" w14:textId="1733EA68" w:rsidR="00CD1539" w:rsidRPr="00FF1E2C" w:rsidRDefault="00CD1539" w:rsidP="00FA4AF4">
            <w:pPr>
              <w:spacing w:line="288" w:lineRule="auto"/>
              <w:jc w:val="both"/>
              <w:rPr>
                <w:rFonts w:ascii="Arial" w:hAnsi="Arial" w:cs="Arial"/>
                <w:b/>
                <w:bCs/>
                <w:sz w:val="18"/>
                <w:szCs w:val="18"/>
              </w:rPr>
            </w:pPr>
            <w:r w:rsidRPr="00FF1E2C">
              <w:rPr>
                <w:rFonts w:ascii="Arial" w:hAnsi="Arial" w:cs="Arial"/>
                <w:b/>
                <w:sz w:val="18"/>
                <w:szCs w:val="18"/>
              </w:rPr>
              <w:t>Wkład własny: 463 315,77 zł</w:t>
            </w:r>
          </w:p>
        </w:tc>
      </w:tr>
      <w:tr w:rsidR="00CD1539" w:rsidRPr="0074612C" w14:paraId="26427831" w14:textId="77777777" w:rsidTr="005536BD">
        <w:trPr>
          <w:gridAfter w:val="1"/>
          <w:wAfter w:w="61" w:type="dxa"/>
          <w:trHeight w:val="4150"/>
        </w:trPr>
        <w:tc>
          <w:tcPr>
            <w:tcW w:w="14459" w:type="dxa"/>
            <w:gridSpan w:val="39"/>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3EB7CE0" w14:textId="77777777" w:rsidR="00CD1539" w:rsidRPr="00FF1E2C" w:rsidRDefault="00CD1539" w:rsidP="0074612C">
            <w:pPr>
              <w:spacing w:line="288" w:lineRule="auto"/>
              <w:jc w:val="both"/>
              <w:rPr>
                <w:rFonts w:ascii="Arial" w:hAnsi="Arial" w:cs="Arial"/>
                <w:bCs/>
                <w:sz w:val="18"/>
                <w:szCs w:val="18"/>
              </w:rPr>
            </w:pPr>
          </w:p>
          <w:p w14:paraId="65165EDF" w14:textId="5379C474" w:rsidR="00CD1539" w:rsidRPr="00FF1E2C" w:rsidRDefault="00CD1539" w:rsidP="0074612C">
            <w:pPr>
              <w:spacing w:line="288" w:lineRule="auto"/>
              <w:jc w:val="both"/>
              <w:rPr>
                <w:rFonts w:ascii="Arial" w:hAnsi="Arial" w:cs="Arial"/>
                <w:sz w:val="18"/>
                <w:szCs w:val="18"/>
              </w:rPr>
            </w:pPr>
            <w:r w:rsidRPr="00FF1E2C">
              <w:rPr>
                <w:rFonts w:ascii="Arial" w:hAnsi="Arial" w:cs="Arial"/>
                <w:noProof/>
                <w:sz w:val="18"/>
                <w:szCs w:val="18"/>
                <w:lang w:eastAsia="pl-PL"/>
              </w:rPr>
              <w:drawing>
                <wp:inline distT="0" distB="0" distL="0" distR="0" wp14:anchorId="3FF20E49" wp14:editId="4F1D6294">
                  <wp:extent cx="4013249" cy="2257425"/>
                  <wp:effectExtent l="0" t="0" r="6350" b="0"/>
                  <wp:docPr id="29"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017837" cy="2260006"/>
                          </a:xfrm>
                          <a:prstGeom prst="rect">
                            <a:avLst/>
                          </a:prstGeom>
                          <a:noFill/>
                          <a:ln>
                            <a:noFill/>
                          </a:ln>
                        </pic:spPr>
                      </pic:pic>
                    </a:graphicData>
                  </a:graphic>
                </wp:inline>
              </w:drawing>
            </w:r>
          </w:p>
        </w:tc>
      </w:tr>
      <w:tr w:rsidR="000249F3" w:rsidRPr="0074612C" w14:paraId="083D8A92" w14:textId="77777777" w:rsidTr="00C368CD">
        <w:trPr>
          <w:gridAfter w:val="1"/>
          <w:wAfter w:w="61" w:type="dxa"/>
        </w:trPr>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56ECE557" w14:textId="6E893A6E"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lastRenderedPageBreak/>
              <w:t>16</w:t>
            </w:r>
          </w:p>
        </w:tc>
        <w:tc>
          <w:tcPr>
            <w:tcW w:w="3263" w:type="dxa"/>
            <w:gridSpan w:val="7"/>
            <w:tcBorders>
              <w:top w:val="single" w:sz="12" w:space="0" w:color="C45911" w:themeColor="accent2" w:themeShade="BF"/>
              <w:left w:val="nil"/>
              <w:bottom w:val="single" w:sz="12" w:space="0" w:color="C45911" w:themeColor="accent2" w:themeShade="BF"/>
              <w:right w:val="nil"/>
            </w:tcBorders>
            <w:vAlign w:val="center"/>
          </w:tcPr>
          <w:p w14:paraId="592720F5" w14:textId="32DA2AC3" w:rsidR="00CD1539" w:rsidRPr="00FF1E2C" w:rsidRDefault="00CD1539" w:rsidP="000249F3">
            <w:pPr>
              <w:suppressAutoHyphens/>
              <w:autoSpaceDE w:val="0"/>
              <w:spacing w:line="288" w:lineRule="auto"/>
              <w:jc w:val="center"/>
              <w:rPr>
                <w:rFonts w:ascii="Arial" w:hAnsi="Arial" w:cs="Arial"/>
                <w:b/>
                <w:bCs/>
                <w:sz w:val="18"/>
                <w:szCs w:val="18"/>
              </w:rPr>
            </w:pPr>
            <w:r w:rsidRPr="00FF1E2C">
              <w:rPr>
                <w:rFonts w:ascii="Arial" w:eastAsia="Calibri" w:hAnsi="Arial" w:cs="Arial"/>
                <w:b/>
                <w:sz w:val="18"/>
                <w:szCs w:val="18"/>
                <w:lang w:eastAsia="zh-CN"/>
              </w:rPr>
              <w:t>Klub Aktywności Mieszkańców</w:t>
            </w:r>
          </w:p>
        </w:tc>
        <w:tc>
          <w:tcPr>
            <w:tcW w:w="2412" w:type="dxa"/>
            <w:gridSpan w:val="5"/>
            <w:tcBorders>
              <w:top w:val="single" w:sz="12" w:space="0" w:color="C45911" w:themeColor="accent2" w:themeShade="BF"/>
              <w:left w:val="nil"/>
              <w:bottom w:val="single" w:sz="12" w:space="0" w:color="C45911" w:themeColor="accent2" w:themeShade="BF"/>
              <w:right w:val="nil"/>
            </w:tcBorders>
            <w:vAlign w:val="center"/>
          </w:tcPr>
          <w:p w14:paraId="4D28357D" w14:textId="510750DD"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Gmina Jastków</w:t>
            </w:r>
          </w:p>
        </w:tc>
        <w:tc>
          <w:tcPr>
            <w:tcW w:w="1985" w:type="dxa"/>
            <w:gridSpan w:val="9"/>
            <w:tcBorders>
              <w:top w:val="single" w:sz="12" w:space="0" w:color="C45911" w:themeColor="accent2" w:themeShade="BF"/>
              <w:left w:val="nil"/>
              <w:bottom w:val="single" w:sz="12" w:space="0" w:color="C45911" w:themeColor="accent2" w:themeShade="BF"/>
              <w:right w:val="nil"/>
            </w:tcBorders>
            <w:vAlign w:val="center"/>
          </w:tcPr>
          <w:p w14:paraId="74A803B0" w14:textId="69D46911"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Marysin</w:t>
            </w:r>
          </w:p>
        </w:tc>
        <w:tc>
          <w:tcPr>
            <w:tcW w:w="1717" w:type="dxa"/>
            <w:gridSpan w:val="5"/>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6CA25C63" w14:textId="44AAC82E"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2017 - 2019</w:t>
            </w:r>
          </w:p>
        </w:tc>
        <w:tc>
          <w:tcPr>
            <w:tcW w:w="2560" w:type="dxa"/>
            <w:gridSpan w:val="8"/>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2BBF4012" w14:textId="1A510FDC" w:rsidR="00CD1539" w:rsidRPr="00C368CD" w:rsidRDefault="00CD1539" w:rsidP="000249F3">
            <w:pPr>
              <w:spacing w:line="288" w:lineRule="auto"/>
              <w:jc w:val="center"/>
              <w:rPr>
                <w:rFonts w:ascii="Arial" w:hAnsi="Arial" w:cs="Arial"/>
                <w:b/>
                <w:bCs/>
                <w:sz w:val="18"/>
                <w:szCs w:val="18"/>
              </w:rPr>
            </w:pPr>
            <w:r w:rsidRPr="00C368CD">
              <w:rPr>
                <w:rFonts w:ascii="Arial" w:hAnsi="Arial" w:cs="Arial"/>
                <w:b/>
                <w:bCs/>
                <w:sz w:val="18"/>
                <w:szCs w:val="18"/>
              </w:rPr>
              <w:t>Projekt częściowo zrealizowany</w:t>
            </w:r>
          </w:p>
        </w:tc>
        <w:tc>
          <w:tcPr>
            <w:tcW w:w="1563" w:type="dxa"/>
            <w:gridSpan w:val="3"/>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309C0FD" w14:textId="06154D80"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2022 - 2023</w:t>
            </w:r>
          </w:p>
        </w:tc>
      </w:tr>
      <w:tr w:rsidR="00CD1539" w:rsidRPr="0074612C" w14:paraId="523C72F8" w14:textId="77777777" w:rsidTr="005536BD">
        <w:trPr>
          <w:cantSplit/>
        </w:trPr>
        <w:tc>
          <w:tcPr>
            <w:tcW w:w="14520" w:type="dxa"/>
            <w:gridSpan w:val="40"/>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CA928A9" w14:textId="36DB94C5" w:rsidR="00CD1539" w:rsidRPr="00FF1E2C" w:rsidRDefault="00CD1539" w:rsidP="0074612C">
            <w:pPr>
              <w:spacing w:line="288" w:lineRule="auto"/>
              <w:jc w:val="both"/>
              <w:rPr>
                <w:rFonts w:ascii="Arial" w:hAnsi="Arial" w:cs="Arial"/>
                <w:bCs/>
                <w:sz w:val="18"/>
                <w:szCs w:val="18"/>
              </w:rPr>
            </w:pPr>
            <w:r w:rsidRPr="00FF1E2C">
              <w:rPr>
                <w:rFonts w:ascii="Arial" w:hAnsi="Arial" w:cs="Arial"/>
                <w:b/>
                <w:sz w:val="18"/>
                <w:szCs w:val="18"/>
              </w:rPr>
              <w:t>Gmina Jastków zrealizowała w latach 2020- 2021</w:t>
            </w:r>
            <w:r w:rsidRPr="00FF1E2C">
              <w:rPr>
                <w:rFonts w:ascii="Arial" w:hAnsi="Arial" w:cs="Arial"/>
                <w:bCs/>
                <w:sz w:val="18"/>
                <w:szCs w:val="18"/>
              </w:rPr>
              <w:t>:</w:t>
            </w:r>
          </w:p>
          <w:p w14:paraId="20E71B64" w14:textId="77777777" w:rsidR="00CD1539" w:rsidRPr="00FF1E2C" w:rsidRDefault="00CD1539" w:rsidP="0074612C">
            <w:pPr>
              <w:spacing w:line="288" w:lineRule="auto"/>
              <w:jc w:val="both"/>
              <w:rPr>
                <w:rFonts w:ascii="Arial" w:hAnsi="Arial" w:cs="Arial"/>
                <w:bCs/>
                <w:sz w:val="18"/>
                <w:szCs w:val="18"/>
              </w:rPr>
            </w:pPr>
          </w:p>
          <w:p w14:paraId="3A69A0DE" w14:textId="0285ACE1" w:rsidR="00CD1539" w:rsidRPr="00FF1E2C" w:rsidRDefault="00CD1539" w:rsidP="00BF34F2">
            <w:pPr>
              <w:pStyle w:val="Akapitzlist"/>
              <w:numPr>
                <w:ilvl w:val="0"/>
                <w:numId w:val="33"/>
              </w:numPr>
              <w:spacing w:line="288" w:lineRule="auto"/>
              <w:ind w:left="741" w:hanging="284"/>
              <w:jc w:val="both"/>
              <w:rPr>
                <w:rFonts w:ascii="Arial" w:hAnsi="Arial" w:cs="Arial"/>
                <w:b/>
                <w:sz w:val="18"/>
                <w:szCs w:val="18"/>
              </w:rPr>
            </w:pPr>
            <w:r w:rsidRPr="00FF1E2C">
              <w:rPr>
                <w:rFonts w:ascii="Arial" w:hAnsi="Arial" w:cs="Arial"/>
                <w:bCs/>
                <w:sz w:val="18"/>
                <w:szCs w:val="18"/>
              </w:rPr>
              <w:t xml:space="preserve">inwestycję obejmującą stan surowy zamknięty. </w:t>
            </w:r>
            <w:r w:rsidRPr="00FF1E2C">
              <w:rPr>
                <w:rFonts w:ascii="Arial" w:eastAsia="Times New Roman" w:hAnsi="Arial" w:cs="Arial"/>
                <w:sz w:val="18"/>
                <w:szCs w:val="18"/>
                <w:lang w:eastAsia="pl-PL"/>
              </w:rPr>
              <w:t>W następnych latach (2022-2023) planowane jest wykończenie budynku, wykonanie parkingu i boiska.</w:t>
            </w:r>
          </w:p>
          <w:p w14:paraId="50B25E9C" w14:textId="77777777" w:rsidR="00CD1539" w:rsidRPr="00FF1E2C" w:rsidRDefault="00CD1539" w:rsidP="0074612C">
            <w:pPr>
              <w:shd w:val="clear" w:color="auto" w:fill="FFFFFF"/>
              <w:spacing w:line="288" w:lineRule="auto"/>
              <w:rPr>
                <w:rFonts w:ascii="Arial" w:hAnsi="Arial" w:cs="Arial"/>
                <w:bCs/>
                <w:sz w:val="18"/>
                <w:szCs w:val="18"/>
              </w:rPr>
            </w:pPr>
          </w:p>
          <w:p w14:paraId="18D2ACFD" w14:textId="0E0CDD43" w:rsidR="00CD1539" w:rsidRPr="00FF1E2C" w:rsidRDefault="00CD1539" w:rsidP="0074612C">
            <w:pPr>
              <w:shd w:val="clear" w:color="auto" w:fill="FFFFFF"/>
              <w:spacing w:line="288" w:lineRule="auto"/>
              <w:rPr>
                <w:rFonts w:ascii="Arial" w:eastAsia="Times New Roman" w:hAnsi="Arial" w:cs="Arial"/>
                <w:b/>
                <w:sz w:val="18"/>
                <w:szCs w:val="18"/>
                <w:lang w:eastAsia="pl-PL"/>
              </w:rPr>
            </w:pPr>
            <w:r w:rsidRPr="00FF1E2C">
              <w:rPr>
                <w:rFonts w:ascii="Arial" w:hAnsi="Arial" w:cs="Arial"/>
                <w:b/>
                <w:sz w:val="18"/>
                <w:szCs w:val="18"/>
              </w:rPr>
              <w:t xml:space="preserve">Koszty projektu ogółem: </w:t>
            </w:r>
            <w:r w:rsidRPr="00FF1E2C">
              <w:rPr>
                <w:rFonts w:ascii="Arial" w:eastAsia="Times New Roman" w:hAnsi="Arial" w:cs="Arial"/>
                <w:b/>
                <w:sz w:val="18"/>
                <w:szCs w:val="18"/>
                <w:lang w:eastAsia="pl-PL"/>
              </w:rPr>
              <w:t>środki własne:</w:t>
            </w:r>
            <w:r w:rsidRPr="00FF1E2C">
              <w:rPr>
                <w:rFonts w:ascii="Arial" w:hAnsi="Arial" w:cs="Arial"/>
                <w:b/>
                <w:sz w:val="18"/>
                <w:szCs w:val="18"/>
              </w:rPr>
              <w:t xml:space="preserve"> 632 763,09 </w:t>
            </w:r>
            <w:r w:rsidRPr="00FF1E2C">
              <w:rPr>
                <w:rFonts w:ascii="Arial" w:eastAsia="Times New Roman" w:hAnsi="Arial" w:cs="Arial"/>
                <w:b/>
                <w:sz w:val="18"/>
                <w:szCs w:val="18"/>
                <w:lang w:eastAsia="pl-PL"/>
              </w:rPr>
              <w:t>zł.</w:t>
            </w:r>
          </w:p>
          <w:p w14:paraId="0642F84E" w14:textId="77777777" w:rsidR="00CD1539" w:rsidRPr="00FF1E2C" w:rsidRDefault="00CD1539" w:rsidP="0074612C">
            <w:pPr>
              <w:spacing w:line="288" w:lineRule="auto"/>
              <w:jc w:val="both"/>
              <w:rPr>
                <w:rFonts w:ascii="Arial" w:hAnsi="Arial" w:cs="Arial"/>
                <w:b/>
                <w:bCs/>
                <w:sz w:val="18"/>
                <w:szCs w:val="18"/>
              </w:rPr>
            </w:pPr>
          </w:p>
        </w:tc>
      </w:tr>
      <w:tr w:rsidR="000249F3" w:rsidRPr="0074612C" w14:paraId="0896D6D0" w14:textId="77777777" w:rsidTr="00C368CD">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74137B7E" w14:textId="7C8A424A"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17</w:t>
            </w:r>
          </w:p>
        </w:tc>
        <w:tc>
          <w:tcPr>
            <w:tcW w:w="3263" w:type="dxa"/>
            <w:gridSpan w:val="7"/>
            <w:tcBorders>
              <w:top w:val="single" w:sz="12" w:space="0" w:color="C45911" w:themeColor="accent2" w:themeShade="BF"/>
              <w:left w:val="nil"/>
              <w:bottom w:val="single" w:sz="12" w:space="0" w:color="C45911" w:themeColor="accent2" w:themeShade="BF"/>
              <w:right w:val="nil"/>
            </w:tcBorders>
            <w:vAlign w:val="center"/>
          </w:tcPr>
          <w:p w14:paraId="2A758417" w14:textId="24A30652" w:rsidR="00CD1539" w:rsidRPr="00FF1E2C" w:rsidRDefault="00CD1539" w:rsidP="000249F3">
            <w:pPr>
              <w:spacing w:line="288" w:lineRule="auto"/>
              <w:rPr>
                <w:rFonts w:ascii="Arial" w:hAnsi="Arial" w:cs="Arial"/>
                <w:b/>
                <w:bCs/>
                <w:sz w:val="18"/>
                <w:szCs w:val="18"/>
              </w:rPr>
            </w:pPr>
            <w:r w:rsidRPr="00FF1E2C">
              <w:rPr>
                <w:rFonts w:ascii="Arial" w:hAnsi="Arial" w:cs="Arial"/>
                <w:b/>
                <w:sz w:val="18"/>
                <w:szCs w:val="18"/>
              </w:rPr>
              <w:t>Adaptacja stawów w Dąbrowicy na potrzeby łowiska wędkarskiego wraz z zapleczem rekreacyjno - turystycznym</w:t>
            </w:r>
          </w:p>
        </w:tc>
        <w:tc>
          <w:tcPr>
            <w:tcW w:w="2412" w:type="dxa"/>
            <w:gridSpan w:val="5"/>
            <w:tcBorders>
              <w:top w:val="single" w:sz="12" w:space="0" w:color="C45911" w:themeColor="accent2" w:themeShade="BF"/>
              <w:left w:val="nil"/>
              <w:bottom w:val="single" w:sz="12" w:space="0" w:color="C45911" w:themeColor="accent2" w:themeShade="BF"/>
              <w:right w:val="nil"/>
            </w:tcBorders>
            <w:vAlign w:val="center"/>
          </w:tcPr>
          <w:p w14:paraId="79592ECF" w14:textId="479EC5A4" w:rsidR="00CD1539" w:rsidRPr="00FF1E2C" w:rsidRDefault="00CD1539" w:rsidP="000249F3">
            <w:pPr>
              <w:spacing w:line="288" w:lineRule="auto"/>
              <w:rPr>
                <w:rFonts w:ascii="Arial" w:hAnsi="Arial" w:cs="Arial"/>
                <w:b/>
                <w:bCs/>
                <w:sz w:val="18"/>
                <w:szCs w:val="18"/>
              </w:rPr>
            </w:pPr>
            <w:r w:rsidRPr="00FF1E2C">
              <w:rPr>
                <w:rFonts w:ascii="Arial" w:hAnsi="Arial" w:cs="Arial"/>
                <w:b/>
                <w:bCs/>
                <w:sz w:val="18"/>
                <w:szCs w:val="18"/>
                <w:lang w:eastAsia="zh-CN"/>
              </w:rPr>
              <w:t>Gmina Jastków we współpracy z osobami prywatnymi</w:t>
            </w:r>
          </w:p>
        </w:tc>
        <w:tc>
          <w:tcPr>
            <w:tcW w:w="1985" w:type="dxa"/>
            <w:gridSpan w:val="9"/>
            <w:tcBorders>
              <w:top w:val="single" w:sz="12" w:space="0" w:color="C45911" w:themeColor="accent2" w:themeShade="BF"/>
              <w:left w:val="nil"/>
              <w:bottom w:val="single" w:sz="12" w:space="0" w:color="C45911" w:themeColor="accent2" w:themeShade="BF"/>
              <w:right w:val="nil"/>
            </w:tcBorders>
            <w:vAlign w:val="center"/>
          </w:tcPr>
          <w:p w14:paraId="33259D5A" w14:textId="190DC360"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sz w:val="18"/>
                <w:szCs w:val="18"/>
              </w:rPr>
              <w:t>Dąbrowica</w:t>
            </w:r>
          </w:p>
        </w:tc>
        <w:tc>
          <w:tcPr>
            <w:tcW w:w="1717" w:type="dxa"/>
            <w:gridSpan w:val="5"/>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45125BA3" w14:textId="51D4CB99"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2016-2020</w:t>
            </w:r>
          </w:p>
        </w:tc>
        <w:tc>
          <w:tcPr>
            <w:tcW w:w="2560" w:type="dxa"/>
            <w:gridSpan w:val="8"/>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6C52632A" w14:textId="0EE4A0C1" w:rsidR="00CD1539" w:rsidRPr="00C368CD" w:rsidRDefault="00CD1539" w:rsidP="000249F3">
            <w:pPr>
              <w:spacing w:line="288" w:lineRule="auto"/>
              <w:jc w:val="center"/>
              <w:rPr>
                <w:rFonts w:ascii="Arial" w:hAnsi="Arial" w:cs="Arial"/>
                <w:b/>
                <w:bCs/>
                <w:sz w:val="18"/>
                <w:szCs w:val="18"/>
              </w:rPr>
            </w:pPr>
            <w:r w:rsidRPr="00C368CD">
              <w:rPr>
                <w:rFonts w:ascii="Arial" w:hAnsi="Arial" w:cs="Arial"/>
                <w:b/>
                <w:bCs/>
                <w:sz w:val="18"/>
                <w:szCs w:val="18"/>
              </w:rPr>
              <w:t xml:space="preserve">Projekt </w:t>
            </w:r>
            <w:r w:rsidR="00620B5D" w:rsidRPr="00C368CD">
              <w:rPr>
                <w:rFonts w:ascii="Arial" w:hAnsi="Arial" w:cs="Arial"/>
                <w:b/>
                <w:bCs/>
                <w:sz w:val="18"/>
                <w:szCs w:val="18"/>
              </w:rPr>
              <w:t xml:space="preserve">w trakcie realizacji </w:t>
            </w:r>
          </w:p>
        </w:tc>
        <w:tc>
          <w:tcPr>
            <w:tcW w:w="1624"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FB33221" w14:textId="27F5DBD4" w:rsidR="00CD1539" w:rsidRPr="00FF1E2C" w:rsidRDefault="00620B5D" w:rsidP="000249F3">
            <w:pPr>
              <w:spacing w:line="288" w:lineRule="auto"/>
              <w:jc w:val="center"/>
              <w:rPr>
                <w:rFonts w:ascii="Arial" w:hAnsi="Arial" w:cs="Arial"/>
                <w:b/>
                <w:bCs/>
                <w:color w:val="FF0000"/>
                <w:sz w:val="18"/>
                <w:szCs w:val="18"/>
              </w:rPr>
            </w:pPr>
            <w:r w:rsidRPr="009D01E0">
              <w:rPr>
                <w:rFonts w:ascii="Arial" w:hAnsi="Arial" w:cs="Arial"/>
                <w:b/>
                <w:bCs/>
                <w:sz w:val="18"/>
                <w:szCs w:val="18"/>
              </w:rPr>
              <w:t>2021 -2027</w:t>
            </w:r>
          </w:p>
        </w:tc>
      </w:tr>
      <w:tr w:rsidR="000249F3" w:rsidRPr="0074612C" w14:paraId="2AE408AC" w14:textId="77777777" w:rsidTr="005536BD">
        <w:tc>
          <w:tcPr>
            <w:tcW w:w="14520" w:type="dxa"/>
            <w:gridSpan w:val="40"/>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3009508" w14:textId="77777777" w:rsidR="000249F3" w:rsidRPr="00FF1E2C" w:rsidRDefault="000249F3" w:rsidP="0074612C">
            <w:pPr>
              <w:spacing w:line="288" w:lineRule="auto"/>
              <w:jc w:val="both"/>
              <w:rPr>
                <w:rFonts w:ascii="Arial" w:hAnsi="Arial" w:cs="Arial"/>
                <w:b/>
                <w:bCs/>
                <w:sz w:val="18"/>
                <w:szCs w:val="18"/>
              </w:rPr>
            </w:pPr>
            <w:r w:rsidRPr="00FF1E2C">
              <w:rPr>
                <w:rFonts w:ascii="Arial" w:hAnsi="Arial" w:cs="Arial"/>
                <w:b/>
                <w:bCs/>
                <w:sz w:val="18"/>
                <w:szCs w:val="18"/>
              </w:rPr>
              <w:t xml:space="preserve"> </w:t>
            </w:r>
          </w:p>
          <w:p w14:paraId="31781B95" w14:textId="77777777" w:rsidR="000249F3" w:rsidRDefault="00620B5D" w:rsidP="00C368CD">
            <w:pPr>
              <w:tabs>
                <w:tab w:val="left" w:pos="13530"/>
              </w:tabs>
              <w:spacing w:line="288" w:lineRule="auto"/>
              <w:jc w:val="both"/>
              <w:rPr>
                <w:rFonts w:ascii="Arial" w:hAnsi="Arial" w:cs="Arial"/>
                <w:b/>
                <w:bCs/>
                <w:sz w:val="18"/>
                <w:szCs w:val="18"/>
              </w:rPr>
            </w:pPr>
            <w:bookmarkStart w:id="36" w:name="_Hlk85456286"/>
            <w:r w:rsidRPr="009D01E0">
              <w:rPr>
                <w:rFonts w:ascii="Arial" w:hAnsi="Arial" w:cs="Arial"/>
                <w:b/>
                <w:bCs/>
                <w:sz w:val="18"/>
                <w:szCs w:val="18"/>
              </w:rPr>
              <w:t xml:space="preserve">Przedsiębiorca prywatny podjął działania </w:t>
            </w:r>
            <w:r w:rsidR="00011D78" w:rsidRPr="009D01E0">
              <w:rPr>
                <w:rFonts w:ascii="Arial" w:hAnsi="Arial" w:cs="Arial"/>
                <w:b/>
                <w:bCs/>
                <w:sz w:val="18"/>
                <w:szCs w:val="18"/>
              </w:rPr>
              <w:t xml:space="preserve">przygotowawcze </w:t>
            </w:r>
            <w:r w:rsidRPr="009D01E0">
              <w:rPr>
                <w:rFonts w:ascii="Arial" w:hAnsi="Arial" w:cs="Arial"/>
                <w:b/>
                <w:bCs/>
                <w:sz w:val="18"/>
                <w:szCs w:val="18"/>
              </w:rPr>
              <w:t xml:space="preserve">w celu adaptacji stawów. </w:t>
            </w:r>
            <w:r w:rsidR="00F448A1" w:rsidRPr="009D01E0">
              <w:rPr>
                <w:rFonts w:ascii="Arial" w:hAnsi="Arial" w:cs="Arial"/>
                <w:b/>
                <w:bCs/>
                <w:sz w:val="18"/>
                <w:szCs w:val="18"/>
              </w:rPr>
              <w:t xml:space="preserve">Dalsza </w:t>
            </w:r>
            <w:r w:rsidRPr="009D01E0">
              <w:rPr>
                <w:rFonts w:ascii="Arial" w:hAnsi="Arial" w:cs="Arial"/>
                <w:b/>
                <w:bCs/>
                <w:sz w:val="18"/>
                <w:szCs w:val="18"/>
              </w:rPr>
              <w:t>kontynu</w:t>
            </w:r>
            <w:r w:rsidR="00F448A1" w:rsidRPr="009D01E0">
              <w:rPr>
                <w:rFonts w:ascii="Arial" w:hAnsi="Arial" w:cs="Arial"/>
                <w:b/>
                <w:bCs/>
                <w:sz w:val="18"/>
                <w:szCs w:val="18"/>
              </w:rPr>
              <w:t xml:space="preserve">acja projektu przewidywana jest </w:t>
            </w:r>
            <w:r w:rsidR="005D6E99" w:rsidRPr="009D01E0">
              <w:rPr>
                <w:rFonts w:ascii="Arial" w:hAnsi="Arial" w:cs="Arial"/>
                <w:b/>
                <w:bCs/>
                <w:sz w:val="18"/>
                <w:szCs w:val="18"/>
              </w:rPr>
              <w:t xml:space="preserve"> </w:t>
            </w:r>
            <w:r w:rsidR="00F448A1" w:rsidRPr="009D01E0">
              <w:rPr>
                <w:rFonts w:ascii="Arial" w:hAnsi="Arial" w:cs="Arial"/>
                <w:b/>
                <w:bCs/>
                <w:sz w:val="18"/>
                <w:szCs w:val="18"/>
              </w:rPr>
              <w:t>na</w:t>
            </w:r>
            <w:r w:rsidR="005D6E99" w:rsidRPr="009D01E0">
              <w:rPr>
                <w:rFonts w:ascii="Arial" w:hAnsi="Arial" w:cs="Arial"/>
                <w:b/>
                <w:bCs/>
                <w:sz w:val="18"/>
                <w:szCs w:val="18"/>
              </w:rPr>
              <w:t xml:space="preserve"> lata 2022 - 2027</w:t>
            </w:r>
            <w:r w:rsidRPr="009D01E0">
              <w:rPr>
                <w:rFonts w:ascii="Arial" w:hAnsi="Arial" w:cs="Arial"/>
                <w:b/>
                <w:bCs/>
                <w:sz w:val="18"/>
                <w:szCs w:val="18"/>
              </w:rPr>
              <w:t xml:space="preserve">. </w:t>
            </w:r>
            <w:r w:rsidR="00C368CD">
              <w:rPr>
                <w:rFonts w:ascii="Arial" w:hAnsi="Arial" w:cs="Arial"/>
                <w:b/>
                <w:bCs/>
                <w:sz w:val="18"/>
                <w:szCs w:val="18"/>
              </w:rPr>
              <w:tab/>
            </w:r>
            <w:bookmarkEnd w:id="36"/>
          </w:p>
          <w:p w14:paraId="70DEB574" w14:textId="2AF5C44A" w:rsidR="00C368CD" w:rsidRPr="00FF1E2C" w:rsidRDefault="00C368CD" w:rsidP="00C368CD">
            <w:pPr>
              <w:tabs>
                <w:tab w:val="left" w:pos="13530"/>
              </w:tabs>
              <w:spacing w:line="288" w:lineRule="auto"/>
              <w:jc w:val="both"/>
              <w:rPr>
                <w:rFonts w:ascii="Arial" w:hAnsi="Arial" w:cs="Arial"/>
                <w:b/>
                <w:bCs/>
                <w:sz w:val="18"/>
                <w:szCs w:val="18"/>
              </w:rPr>
            </w:pPr>
          </w:p>
        </w:tc>
      </w:tr>
      <w:tr w:rsidR="000249F3" w:rsidRPr="0074612C" w14:paraId="62809172" w14:textId="77777777" w:rsidTr="00C368CD">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092D66C2" w14:textId="73093417"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18</w:t>
            </w:r>
          </w:p>
        </w:tc>
        <w:tc>
          <w:tcPr>
            <w:tcW w:w="3578" w:type="dxa"/>
            <w:gridSpan w:val="8"/>
            <w:tcBorders>
              <w:top w:val="single" w:sz="12" w:space="0" w:color="C45911" w:themeColor="accent2" w:themeShade="BF"/>
              <w:left w:val="nil"/>
              <w:bottom w:val="single" w:sz="12" w:space="0" w:color="C45911" w:themeColor="accent2" w:themeShade="BF"/>
              <w:right w:val="nil"/>
            </w:tcBorders>
            <w:vAlign w:val="center"/>
          </w:tcPr>
          <w:p w14:paraId="2DCBE3C3" w14:textId="5D143858" w:rsidR="00CD1539" w:rsidRPr="00FF1E2C" w:rsidRDefault="00CD1539" w:rsidP="000249F3">
            <w:pPr>
              <w:spacing w:line="288" w:lineRule="auto"/>
              <w:rPr>
                <w:rFonts w:ascii="Arial" w:hAnsi="Arial" w:cs="Arial"/>
                <w:b/>
                <w:bCs/>
                <w:sz w:val="18"/>
                <w:szCs w:val="18"/>
              </w:rPr>
            </w:pPr>
            <w:bookmarkStart w:id="37" w:name="_Hlk85456333"/>
            <w:r w:rsidRPr="00FF1E2C">
              <w:rPr>
                <w:rFonts w:ascii="Arial" w:hAnsi="Arial" w:cs="Arial"/>
                <w:b/>
                <w:sz w:val="18"/>
                <w:szCs w:val="18"/>
              </w:rPr>
              <w:t xml:space="preserve">Zagospodarowanie kompleksu sportowo - rekreacyjnego w Dąbrowicy </w:t>
            </w:r>
            <w:bookmarkEnd w:id="37"/>
            <w:r w:rsidRPr="00FF1E2C">
              <w:rPr>
                <w:rFonts w:ascii="Arial" w:hAnsi="Arial" w:cs="Arial"/>
                <w:b/>
                <w:sz w:val="18"/>
                <w:szCs w:val="18"/>
              </w:rPr>
              <w:t>wraz z rozbudową zaplecza socjalnego i infrastruktury towarzyszącej</w:t>
            </w:r>
          </w:p>
        </w:tc>
        <w:tc>
          <w:tcPr>
            <w:tcW w:w="2268" w:type="dxa"/>
            <w:gridSpan w:val="5"/>
            <w:tcBorders>
              <w:top w:val="single" w:sz="12" w:space="0" w:color="C45911" w:themeColor="accent2" w:themeShade="BF"/>
              <w:left w:val="nil"/>
              <w:bottom w:val="single" w:sz="12" w:space="0" w:color="C45911" w:themeColor="accent2" w:themeShade="BF"/>
              <w:right w:val="nil"/>
            </w:tcBorders>
            <w:vAlign w:val="center"/>
          </w:tcPr>
          <w:p w14:paraId="01ED8E07" w14:textId="0FEB466B"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Gmina Jastków</w:t>
            </w:r>
          </w:p>
        </w:tc>
        <w:tc>
          <w:tcPr>
            <w:tcW w:w="1814" w:type="dxa"/>
            <w:gridSpan w:val="8"/>
            <w:tcBorders>
              <w:top w:val="single" w:sz="12" w:space="0" w:color="C45911" w:themeColor="accent2" w:themeShade="BF"/>
              <w:left w:val="nil"/>
              <w:bottom w:val="single" w:sz="12" w:space="0" w:color="C45911" w:themeColor="accent2" w:themeShade="BF"/>
              <w:right w:val="nil"/>
            </w:tcBorders>
            <w:vAlign w:val="center"/>
          </w:tcPr>
          <w:p w14:paraId="52C11A27" w14:textId="2C13D68F"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sz w:val="18"/>
                <w:szCs w:val="18"/>
              </w:rPr>
              <w:t>Dąbrowica</w:t>
            </w:r>
          </w:p>
        </w:tc>
        <w:tc>
          <w:tcPr>
            <w:tcW w:w="1717" w:type="dxa"/>
            <w:gridSpan w:val="5"/>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55151EC3" w14:textId="6F870A14"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2016 - 2020</w:t>
            </w:r>
          </w:p>
        </w:tc>
        <w:tc>
          <w:tcPr>
            <w:tcW w:w="2560" w:type="dxa"/>
            <w:gridSpan w:val="8"/>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2649FB74" w14:textId="3DC6D259" w:rsidR="00CD1539" w:rsidRPr="00C368CD" w:rsidRDefault="00620B5D" w:rsidP="000249F3">
            <w:pPr>
              <w:spacing w:line="288" w:lineRule="auto"/>
              <w:jc w:val="center"/>
              <w:rPr>
                <w:rFonts w:ascii="Arial" w:hAnsi="Arial" w:cs="Arial"/>
                <w:b/>
                <w:bCs/>
                <w:sz w:val="18"/>
                <w:szCs w:val="18"/>
              </w:rPr>
            </w:pPr>
            <w:r w:rsidRPr="00C368CD">
              <w:rPr>
                <w:rFonts w:ascii="Arial" w:hAnsi="Arial" w:cs="Arial"/>
                <w:b/>
                <w:bCs/>
                <w:sz w:val="18"/>
                <w:szCs w:val="18"/>
              </w:rPr>
              <w:t>Projekt w trakcie realizacji</w:t>
            </w:r>
          </w:p>
        </w:tc>
        <w:tc>
          <w:tcPr>
            <w:tcW w:w="1624"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F405818" w14:textId="75B7DE7D" w:rsidR="00CD1539" w:rsidRPr="00FF1E2C" w:rsidRDefault="00620B5D" w:rsidP="000249F3">
            <w:pPr>
              <w:spacing w:line="288" w:lineRule="auto"/>
              <w:jc w:val="center"/>
              <w:rPr>
                <w:rFonts w:ascii="Arial" w:hAnsi="Arial" w:cs="Arial"/>
                <w:b/>
                <w:bCs/>
                <w:color w:val="FF0000"/>
                <w:sz w:val="18"/>
                <w:szCs w:val="18"/>
              </w:rPr>
            </w:pPr>
            <w:r w:rsidRPr="009D01E0">
              <w:rPr>
                <w:rFonts w:ascii="Arial" w:hAnsi="Arial" w:cs="Arial"/>
                <w:b/>
                <w:bCs/>
                <w:sz w:val="18"/>
                <w:szCs w:val="18"/>
              </w:rPr>
              <w:t>2021 -2027</w:t>
            </w:r>
          </w:p>
        </w:tc>
      </w:tr>
      <w:tr w:rsidR="00CD1539" w:rsidRPr="0074612C" w14:paraId="6E0DCE45" w14:textId="77777777" w:rsidTr="005536BD">
        <w:tc>
          <w:tcPr>
            <w:tcW w:w="14520" w:type="dxa"/>
            <w:gridSpan w:val="40"/>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9EC10CA" w14:textId="77777777" w:rsidR="00CD1539" w:rsidRPr="00FF1E2C" w:rsidRDefault="00CD1539" w:rsidP="0074612C">
            <w:pPr>
              <w:spacing w:line="288" w:lineRule="auto"/>
              <w:jc w:val="both"/>
              <w:rPr>
                <w:rFonts w:ascii="Arial" w:hAnsi="Arial" w:cs="Arial"/>
                <w:b/>
                <w:bCs/>
                <w:sz w:val="18"/>
                <w:szCs w:val="18"/>
              </w:rPr>
            </w:pPr>
          </w:p>
          <w:p w14:paraId="0FB35698" w14:textId="07622559" w:rsidR="00CD1539" w:rsidRPr="00FF1E2C" w:rsidRDefault="00B17D06" w:rsidP="00C368CD">
            <w:pPr>
              <w:spacing w:line="288" w:lineRule="auto"/>
              <w:jc w:val="both"/>
              <w:rPr>
                <w:rFonts w:ascii="Arial" w:hAnsi="Arial" w:cs="Arial"/>
                <w:b/>
                <w:bCs/>
                <w:sz w:val="18"/>
                <w:szCs w:val="18"/>
              </w:rPr>
            </w:pPr>
            <w:bookmarkStart w:id="38" w:name="_Hlk85456315"/>
            <w:r w:rsidRPr="009D01E0">
              <w:rPr>
                <w:rFonts w:ascii="Arial" w:hAnsi="Arial" w:cs="Arial"/>
                <w:b/>
                <w:bCs/>
                <w:sz w:val="18"/>
                <w:szCs w:val="18"/>
              </w:rPr>
              <w:t>Gmina uporządkowała teren</w:t>
            </w:r>
            <w:r w:rsidR="00620B5D" w:rsidRPr="009D01E0">
              <w:rPr>
                <w:rFonts w:ascii="Arial" w:hAnsi="Arial" w:cs="Arial"/>
                <w:b/>
                <w:bCs/>
                <w:sz w:val="18"/>
                <w:szCs w:val="18"/>
              </w:rPr>
              <w:t xml:space="preserve">, </w:t>
            </w:r>
            <w:r w:rsidRPr="009D01E0">
              <w:rPr>
                <w:rFonts w:ascii="Arial" w:hAnsi="Arial" w:cs="Arial"/>
                <w:b/>
                <w:bCs/>
                <w:sz w:val="18"/>
                <w:szCs w:val="18"/>
              </w:rPr>
              <w:t xml:space="preserve"> </w:t>
            </w:r>
            <w:bookmarkStart w:id="39" w:name="_Hlk85038292"/>
            <w:r w:rsidRPr="009D01E0">
              <w:rPr>
                <w:rFonts w:ascii="Arial" w:hAnsi="Arial" w:cs="Arial"/>
                <w:b/>
                <w:bCs/>
                <w:sz w:val="18"/>
                <w:szCs w:val="18"/>
              </w:rPr>
              <w:t>poprawiono nawierzchnię kompleksu</w:t>
            </w:r>
            <w:r w:rsidR="00620B5D" w:rsidRPr="009D01E0">
              <w:rPr>
                <w:rFonts w:ascii="Arial" w:hAnsi="Arial" w:cs="Arial"/>
                <w:b/>
                <w:bCs/>
                <w:sz w:val="18"/>
                <w:szCs w:val="18"/>
              </w:rPr>
              <w:t xml:space="preserve"> sportowo – rekreacyjnego</w:t>
            </w:r>
            <w:bookmarkEnd w:id="39"/>
            <w:r w:rsidR="00620B5D" w:rsidRPr="009D01E0">
              <w:rPr>
                <w:rFonts w:ascii="Arial" w:hAnsi="Arial" w:cs="Arial"/>
                <w:b/>
                <w:bCs/>
                <w:sz w:val="18"/>
                <w:szCs w:val="18"/>
              </w:rPr>
              <w:t xml:space="preserve">. Projekt </w:t>
            </w:r>
            <w:r w:rsidRPr="009D01E0">
              <w:rPr>
                <w:rFonts w:ascii="Arial" w:hAnsi="Arial" w:cs="Arial"/>
                <w:b/>
                <w:bCs/>
                <w:sz w:val="18"/>
                <w:szCs w:val="18"/>
              </w:rPr>
              <w:t xml:space="preserve"> </w:t>
            </w:r>
            <w:r w:rsidR="00620B5D" w:rsidRPr="009D01E0">
              <w:rPr>
                <w:rFonts w:ascii="Arial" w:hAnsi="Arial" w:cs="Arial"/>
                <w:b/>
                <w:bCs/>
                <w:sz w:val="18"/>
                <w:szCs w:val="18"/>
              </w:rPr>
              <w:t>będzie kontynuowany</w:t>
            </w:r>
            <w:r w:rsidR="005D6E99" w:rsidRPr="009D01E0">
              <w:rPr>
                <w:rFonts w:ascii="Arial" w:hAnsi="Arial" w:cs="Arial"/>
                <w:b/>
                <w:bCs/>
                <w:sz w:val="18"/>
                <w:szCs w:val="18"/>
              </w:rPr>
              <w:t xml:space="preserve"> w latach 2022 - 2027</w:t>
            </w:r>
            <w:r w:rsidR="00620B5D" w:rsidRPr="009D01E0">
              <w:rPr>
                <w:rFonts w:ascii="Arial" w:hAnsi="Arial" w:cs="Arial"/>
                <w:b/>
                <w:bCs/>
                <w:sz w:val="18"/>
                <w:szCs w:val="18"/>
              </w:rPr>
              <w:t>.</w:t>
            </w:r>
            <w:bookmarkEnd w:id="38"/>
          </w:p>
        </w:tc>
      </w:tr>
      <w:tr w:rsidR="000249F3" w:rsidRPr="0074612C" w14:paraId="1EF3BDEE" w14:textId="77777777" w:rsidTr="00C368CD">
        <w:tc>
          <w:tcPr>
            <w:tcW w:w="95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nil"/>
            </w:tcBorders>
            <w:vAlign w:val="center"/>
          </w:tcPr>
          <w:p w14:paraId="22AF3118" w14:textId="06B8925E"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19</w:t>
            </w:r>
          </w:p>
        </w:tc>
        <w:tc>
          <w:tcPr>
            <w:tcW w:w="3263" w:type="dxa"/>
            <w:gridSpan w:val="7"/>
            <w:tcBorders>
              <w:top w:val="single" w:sz="12" w:space="0" w:color="C45911" w:themeColor="accent2" w:themeShade="BF"/>
              <w:left w:val="nil"/>
              <w:bottom w:val="single" w:sz="12" w:space="0" w:color="C45911" w:themeColor="accent2" w:themeShade="BF"/>
              <w:right w:val="nil"/>
            </w:tcBorders>
            <w:vAlign w:val="center"/>
          </w:tcPr>
          <w:p w14:paraId="35FB1B4B" w14:textId="0170115D" w:rsidR="00CD1539" w:rsidRPr="00FF1E2C" w:rsidRDefault="00CD1539" w:rsidP="000249F3">
            <w:pPr>
              <w:spacing w:line="288" w:lineRule="auto"/>
              <w:rPr>
                <w:rFonts w:ascii="Arial" w:hAnsi="Arial" w:cs="Arial"/>
                <w:b/>
                <w:bCs/>
                <w:sz w:val="18"/>
                <w:szCs w:val="18"/>
              </w:rPr>
            </w:pPr>
            <w:bookmarkStart w:id="40" w:name="_Hlk85456356"/>
            <w:r w:rsidRPr="00FF1E2C">
              <w:rPr>
                <w:rFonts w:ascii="Arial" w:hAnsi="Arial" w:cs="Arial"/>
                <w:b/>
                <w:sz w:val="18"/>
                <w:szCs w:val="18"/>
              </w:rPr>
              <w:t>Zagospodarowanie obszaru Strugi Tomaszowickiej dla potrzeb utworzenia miejsca wypoczynku, sportu i rekreacji</w:t>
            </w:r>
            <w:bookmarkEnd w:id="40"/>
          </w:p>
        </w:tc>
        <w:tc>
          <w:tcPr>
            <w:tcW w:w="2412" w:type="dxa"/>
            <w:gridSpan w:val="5"/>
            <w:tcBorders>
              <w:top w:val="single" w:sz="12" w:space="0" w:color="C45911" w:themeColor="accent2" w:themeShade="BF"/>
              <w:left w:val="nil"/>
              <w:bottom w:val="single" w:sz="12" w:space="0" w:color="C45911" w:themeColor="accent2" w:themeShade="BF"/>
              <w:right w:val="nil"/>
            </w:tcBorders>
            <w:vAlign w:val="center"/>
          </w:tcPr>
          <w:p w14:paraId="7D52E136" w14:textId="16AD115E"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Urząd Gminy Jastków</w:t>
            </w:r>
          </w:p>
        </w:tc>
        <w:tc>
          <w:tcPr>
            <w:tcW w:w="1985" w:type="dxa"/>
            <w:gridSpan w:val="9"/>
            <w:tcBorders>
              <w:top w:val="single" w:sz="12" w:space="0" w:color="C45911" w:themeColor="accent2" w:themeShade="BF"/>
              <w:left w:val="nil"/>
              <w:bottom w:val="single" w:sz="12" w:space="0" w:color="C45911" w:themeColor="accent2" w:themeShade="BF"/>
              <w:right w:val="nil"/>
            </w:tcBorders>
            <w:vAlign w:val="center"/>
          </w:tcPr>
          <w:p w14:paraId="08528F55" w14:textId="7B4A1961"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sz w:val="18"/>
                <w:szCs w:val="18"/>
                <w:lang w:eastAsia="pl-PL"/>
              </w:rPr>
              <w:t>Moszna, bezpośrednio przy granicy z sołectwem Moszna Kolonia</w:t>
            </w:r>
          </w:p>
        </w:tc>
        <w:tc>
          <w:tcPr>
            <w:tcW w:w="1717" w:type="dxa"/>
            <w:gridSpan w:val="5"/>
            <w:tcBorders>
              <w:top w:val="single" w:sz="12" w:space="0" w:color="C45911" w:themeColor="accent2" w:themeShade="BF"/>
              <w:left w:val="nil"/>
              <w:bottom w:val="single" w:sz="12" w:space="0" w:color="C45911" w:themeColor="accent2" w:themeShade="BF"/>
              <w:right w:val="single" w:sz="12" w:space="0" w:color="C45911" w:themeColor="accent2" w:themeShade="BF"/>
            </w:tcBorders>
            <w:vAlign w:val="center"/>
          </w:tcPr>
          <w:p w14:paraId="62516CCB" w14:textId="4CB33C52" w:rsidR="00CD1539" w:rsidRPr="00FF1E2C" w:rsidRDefault="00CD1539" w:rsidP="000249F3">
            <w:pPr>
              <w:spacing w:line="288" w:lineRule="auto"/>
              <w:jc w:val="center"/>
              <w:rPr>
                <w:rFonts w:ascii="Arial" w:hAnsi="Arial" w:cs="Arial"/>
                <w:b/>
                <w:bCs/>
                <w:sz w:val="18"/>
                <w:szCs w:val="18"/>
              </w:rPr>
            </w:pPr>
            <w:r w:rsidRPr="00FF1E2C">
              <w:rPr>
                <w:rFonts w:ascii="Arial" w:hAnsi="Arial" w:cs="Arial"/>
                <w:b/>
                <w:bCs/>
                <w:sz w:val="18"/>
                <w:szCs w:val="18"/>
              </w:rPr>
              <w:t>2016 - 2020</w:t>
            </w:r>
          </w:p>
        </w:tc>
        <w:tc>
          <w:tcPr>
            <w:tcW w:w="2560" w:type="dxa"/>
            <w:gridSpan w:val="8"/>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0000"/>
            <w:vAlign w:val="center"/>
          </w:tcPr>
          <w:p w14:paraId="68C79B6F" w14:textId="1E87874D" w:rsidR="00CD1539" w:rsidRPr="00FF1E2C" w:rsidRDefault="00CD1539" w:rsidP="000249F3">
            <w:pPr>
              <w:spacing w:line="288" w:lineRule="auto"/>
              <w:jc w:val="center"/>
              <w:rPr>
                <w:rFonts w:ascii="Arial" w:hAnsi="Arial" w:cs="Arial"/>
                <w:b/>
                <w:bCs/>
                <w:color w:val="FF0000"/>
                <w:sz w:val="18"/>
                <w:szCs w:val="18"/>
              </w:rPr>
            </w:pPr>
            <w:r w:rsidRPr="00FF1E2C">
              <w:rPr>
                <w:rFonts w:ascii="Arial" w:hAnsi="Arial" w:cs="Arial"/>
                <w:b/>
                <w:bCs/>
                <w:sz w:val="18"/>
                <w:szCs w:val="18"/>
              </w:rPr>
              <w:t xml:space="preserve">Projekt </w:t>
            </w:r>
            <w:r w:rsidR="009D01E0">
              <w:rPr>
                <w:rFonts w:ascii="Arial" w:hAnsi="Arial" w:cs="Arial"/>
                <w:b/>
                <w:bCs/>
                <w:sz w:val="18"/>
                <w:szCs w:val="18"/>
              </w:rPr>
              <w:t xml:space="preserve"> niezrealizowany</w:t>
            </w:r>
          </w:p>
        </w:tc>
        <w:tc>
          <w:tcPr>
            <w:tcW w:w="1624"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CA2DC8C" w14:textId="34B59A1B" w:rsidR="00CD1539" w:rsidRPr="00FF1E2C" w:rsidRDefault="005D6E99" w:rsidP="000249F3">
            <w:pPr>
              <w:spacing w:line="288" w:lineRule="auto"/>
              <w:jc w:val="center"/>
              <w:rPr>
                <w:rFonts w:ascii="Arial" w:hAnsi="Arial" w:cs="Arial"/>
                <w:b/>
                <w:bCs/>
                <w:color w:val="FF0000"/>
                <w:sz w:val="18"/>
                <w:szCs w:val="18"/>
              </w:rPr>
            </w:pPr>
            <w:r w:rsidRPr="009D01E0">
              <w:rPr>
                <w:rFonts w:ascii="Arial" w:hAnsi="Arial" w:cs="Arial"/>
                <w:b/>
                <w:bCs/>
                <w:sz w:val="18"/>
                <w:szCs w:val="18"/>
              </w:rPr>
              <w:t>2022 - 2027</w:t>
            </w:r>
          </w:p>
        </w:tc>
      </w:tr>
      <w:tr w:rsidR="00CD1539" w:rsidRPr="0074612C" w14:paraId="081849C7" w14:textId="77777777" w:rsidTr="005536BD">
        <w:tc>
          <w:tcPr>
            <w:tcW w:w="14520" w:type="dxa"/>
            <w:gridSpan w:val="40"/>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8364955" w14:textId="77777777" w:rsidR="00CD1539" w:rsidRPr="00FF1E2C" w:rsidRDefault="00CD1539" w:rsidP="0074612C">
            <w:pPr>
              <w:spacing w:line="288" w:lineRule="auto"/>
              <w:jc w:val="both"/>
              <w:rPr>
                <w:rFonts w:ascii="Arial" w:hAnsi="Arial" w:cs="Arial"/>
                <w:b/>
                <w:bCs/>
                <w:sz w:val="18"/>
                <w:szCs w:val="18"/>
                <w:lang w:eastAsia="zh-CN"/>
              </w:rPr>
            </w:pPr>
          </w:p>
          <w:p w14:paraId="21C47063" w14:textId="4A813164" w:rsidR="00CD1539" w:rsidRPr="00FF1E2C" w:rsidRDefault="00574D0B" w:rsidP="00C368CD">
            <w:pPr>
              <w:spacing w:line="288" w:lineRule="auto"/>
              <w:jc w:val="both"/>
              <w:rPr>
                <w:rFonts w:ascii="Arial" w:hAnsi="Arial" w:cs="Arial"/>
                <w:b/>
                <w:bCs/>
                <w:sz w:val="18"/>
                <w:szCs w:val="18"/>
                <w:lang w:eastAsia="zh-CN"/>
              </w:rPr>
            </w:pPr>
            <w:r w:rsidRPr="009D01E0">
              <w:rPr>
                <w:rFonts w:ascii="Arial" w:hAnsi="Arial" w:cs="Arial"/>
                <w:b/>
                <w:bCs/>
                <w:sz w:val="18"/>
                <w:szCs w:val="18"/>
              </w:rPr>
              <w:t xml:space="preserve">Projekt niezrealizowany ze względu na brak środków finansowych. </w:t>
            </w:r>
            <w:r w:rsidR="009D01E0">
              <w:rPr>
                <w:rFonts w:ascii="Arial" w:hAnsi="Arial" w:cs="Arial"/>
                <w:b/>
                <w:bCs/>
                <w:sz w:val="18"/>
                <w:szCs w:val="18"/>
              </w:rPr>
              <w:t xml:space="preserve">Realizacja projektu przewidywana jest w nowej perspektywie finansowej 2022 – 2027 po uzyskaniu dofinansowania. </w:t>
            </w:r>
          </w:p>
        </w:tc>
      </w:tr>
      <w:bookmarkEnd w:id="27"/>
    </w:tbl>
    <w:p w14:paraId="0E7CEA56" w14:textId="77777777" w:rsidR="003A756B" w:rsidRPr="0074612C" w:rsidRDefault="003A756B" w:rsidP="0074612C">
      <w:pPr>
        <w:autoSpaceDE w:val="0"/>
        <w:autoSpaceDN w:val="0"/>
        <w:adjustRightInd w:val="0"/>
        <w:spacing w:after="0" w:line="288" w:lineRule="auto"/>
        <w:jc w:val="both"/>
        <w:rPr>
          <w:rFonts w:ascii="Arial" w:hAnsi="Arial" w:cs="Arial"/>
          <w:b/>
          <w:bCs/>
          <w:sz w:val="24"/>
          <w:szCs w:val="24"/>
        </w:rPr>
      </w:pPr>
    </w:p>
    <w:tbl>
      <w:tblPr>
        <w:tblStyle w:val="Tabela-Siatka"/>
        <w:tblW w:w="0" w:type="auto"/>
        <w:tblInd w:w="-176" w:type="dxa"/>
        <w:tblLook w:val="04A0" w:firstRow="1" w:lastRow="0" w:firstColumn="1" w:lastColumn="0" w:noHBand="0" w:noVBand="1"/>
      </w:tblPr>
      <w:tblGrid>
        <w:gridCol w:w="993"/>
        <w:gridCol w:w="13325"/>
      </w:tblGrid>
      <w:tr w:rsidR="00C368CD" w14:paraId="3746ADFF" w14:textId="77777777" w:rsidTr="00765D98">
        <w:tc>
          <w:tcPr>
            <w:tcW w:w="99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tcPr>
          <w:p w14:paraId="5ABC7099" w14:textId="77777777" w:rsidR="00C368CD" w:rsidRDefault="00C368CD" w:rsidP="0074612C">
            <w:pPr>
              <w:autoSpaceDE w:val="0"/>
              <w:autoSpaceDN w:val="0"/>
              <w:adjustRightInd w:val="0"/>
              <w:spacing w:line="288" w:lineRule="auto"/>
              <w:jc w:val="both"/>
              <w:rPr>
                <w:rFonts w:ascii="Arial" w:hAnsi="Arial" w:cs="Arial"/>
                <w:b/>
                <w:bCs/>
                <w:sz w:val="24"/>
                <w:szCs w:val="24"/>
              </w:rPr>
            </w:pPr>
          </w:p>
        </w:tc>
        <w:tc>
          <w:tcPr>
            <w:tcW w:w="13325" w:type="dxa"/>
            <w:tcBorders>
              <w:top w:val="nil"/>
              <w:left w:val="single" w:sz="12" w:space="0" w:color="C45911" w:themeColor="accent2" w:themeShade="BF"/>
              <w:bottom w:val="nil"/>
              <w:right w:val="nil"/>
            </w:tcBorders>
          </w:tcPr>
          <w:p w14:paraId="0A389206" w14:textId="7B62DD96" w:rsidR="00C368CD" w:rsidRPr="00C368CD" w:rsidRDefault="00C368CD" w:rsidP="0074612C">
            <w:pPr>
              <w:autoSpaceDE w:val="0"/>
              <w:autoSpaceDN w:val="0"/>
              <w:adjustRightInd w:val="0"/>
              <w:spacing w:line="288" w:lineRule="auto"/>
              <w:jc w:val="both"/>
              <w:rPr>
                <w:rFonts w:ascii="Arial" w:hAnsi="Arial" w:cs="Arial"/>
                <w:bCs/>
                <w:sz w:val="20"/>
                <w:szCs w:val="20"/>
              </w:rPr>
            </w:pPr>
            <w:r w:rsidRPr="00C368CD">
              <w:rPr>
                <w:rFonts w:ascii="Arial" w:hAnsi="Arial" w:cs="Arial"/>
                <w:bCs/>
                <w:sz w:val="20"/>
                <w:szCs w:val="20"/>
              </w:rPr>
              <w:t>Projekt zrealizowany</w:t>
            </w:r>
          </w:p>
        </w:tc>
      </w:tr>
      <w:tr w:rsidR="00C368CD" w14:paraId="2504E9DD" w14:textId="77777777" w:rsidTr="00765D98">
        <w:tc>
          <w:tcPr>
            <w:tcW w:w="99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tcPr>
          <w:p w14:paraId="2D8DE3DC" w14:textId="77777777" w:rsidR="00C368CD" w:rsidRDefault="00C368CD" w:rsidP="0074612C">
            <w:pPr>
              <w:autoSpaceDE w:val="0"/>
              <w:autoSpaceDN w:val="0"/>
              <w:adjustRightInd w:val="0"/>
              <w:spacing w:line="288" w:lineRule="auto"/>
              <w:jc w:val="both"/>
              <w:rPr>
                <w:rFonts w:ascii="Arial" w:hAnsi="Arial" w:cs="Arial"/>
                <w:b/>
                <w:bCs/>
                <w:sz w:val="24"/>
                <w:szCs w:val="24"/>
              </w:rPr>
            </w:pPr>
          </w:p>
        </w:tc>
        <w:tc>
          <w:tcPr>
            <w:tcW w:w="13325" w:type="dxa"/>
            <w:tcBorders>
              <w:top w:val="nil"/>
              <w:left w:val="single" w:sz="12" w:space="0" w:color="C45911" w:themeColor="accent2" w:themeShade="BF"/>
              <w:bottom w:val="nil"/>
              <w:right w:val="nil"/>
            </w:tcBorders>
          </w:tcPr>
          <w:p w14:paraId="376B28B1" w14:textId="6E0D3361" w:rsidR="00C368CD" w:rsidRPr="00C368CD" w:rsidRDefault="00765D98" w:rsidP="0074612C">
            <w:pPr>
              <w:autoSpaceDE w:val="0"/>
              <w:autoSpaceDN w:val="0"/>
              <w:adjustRightInd w:val="0"/>
              <w:spacing w:line="288" w:lineRule="auto"/>
              <w:jc w:val="both"/>
              <w:rPr>
                <w:rFonts w:ascii="Arial" w:hAnsi="Arial" w:cs="Arial"/>
                <w:bCs/>
                <w:sz w:val="20"/>
                <w:szCs w:val="20"/>
              </w:rPr>
            </w:pPr>
            <w:r>
              <w:rPr>
                <w:rFonts w:ascii="Arial" w:hAnsi="Arial" w:cs="Arial"/>
                <w:bCs/>
                <w:sz w:val="20"/>
                <w:szCs w:val="20"/>
              </w:rPr>
              <w:t>Projekt w trakcie realizacji/częściowo zrealizowany</w:t>
            </w:r>
          </w:p>
        </w:tc>
      </w:tr>
      <w:tr w:rsidR="00C368CD" w14:paraId="362918F8" w14:textId="77777777" w:rsidTr="00765D98">
        <w:tc>
          <w:tcPr>
            <w:tcW w:w="99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0000"/>
          </w:tcPr>
          <w:p w14:paraId="488C9BC6" w14:textId="77777777" w:rsidR="00C368CD" w:rsidRDefault="00C368CD" w:rsidP="0074612C">
            <w:pPr>
              <w:autoSpaceDE w:val="0"/>
              <w:autoSpaceDN w:val="0"/>
              <w:adjustRightInd w:val="0"/>
              <w:spacing w:line="288" w:lineRule="auto"/>
              <w:jc w:val="both"/>
              <w:rPr>
                <w:rFonts w:ascii="Arial" w:hAnsi="Arial" w:cs="Arial"/>
                <w:b/>
                <w:bCs/>
                <w:sz w:val="24"/>
                <w:szCs w:val="24"/>
              </w:rPr>
            </w:pPr>
          </w:p>
        </w:tc>
        <w:tc>
          <w:tcPr>
            <w:tcW w:w="13325" w:type="dxa"/>
            <w:tcBorders>
              <w:top w:val="nil"/>
              <w:left w:val="single" w:sz="12" w:space="0" w:color="C45911" w:themeColor="accent2" w:themeShade="BF"/>
              <w:bottom w:val="nil"/>
              <w:right w:val="nil"/>
            </w:tcBorders>
          </w:tcPr>
          <w:p w14:paraId="5540E8A0" w14:textId="2379C4A0" w:rsidR="00C368CD" w:rsidRPr="00C368CD" w:rsidRDefault="00765D98" w:rsidP="00ED7ADC">
            <w:pPr>
              <w:autoSpaceDE w:val="0"/>
              <w:autoSpaceDN w:val="0"/>
              <w:adjustRightInd w:val="0"/>
              <w:spacing w:line="288" w:lineRule="auto"/>
              <w:jc w:val="both"/>
              <w:rPr>
                <w:rFonts w:ascii="Arial" w:hAnsi="Arial" w:cs="Arial"/>
                <w:bCs/>
                <w:sz w:val="20"/>
                <w:szCs w:val="20"/>
              </w:rPr>
            </w:pPr>
            <w:r>
              <w:rPr>
                <w:rFonts w:ascii="Arial" w:hAnsi="Arial" w:cs="Arial"/>
                <w:bCs/>
                <w:sz w:val="20"/>
                <w:szCs w:val="20"/>
              </w:rPr>
              <w:t>Projekt niezrealizowany</w:t>
            </w:r>
          </w:p>
        </w:tc>
      </w:tr>
    </w:tbl>
    <w:p w14:paraId="3F278497" w14:textId="77777777" w:rsidR="000249F3" w:rsidRDefault="000249F3" w:rsidP="0074612C">
      <w:pPr>
        <w:autoSpaceDE w:val="0"/>
        <w:autoSpaceDN w:val="0"/>
        <w:adjustRightInd w:val="0"/>
        <w:spacing w:after="0" w:line="288" w:lineRule="auto"/>
        <w:jc w:val="both"/>
        <w:rPr>
          <w:rFonts w:ascii="Arial" w:hAnsi="Arial" w:cs="Arial"/>
          <w:b/>
          <w:bCs/>
          <w:sz w:val="24"/>
          <w:szCs w:val="24"/>
        </w:rPr>
        <w:sectPr w:rsidR="000249F3" w:rsidSect="00EF73B5">
          <w:pgSz w:w="16838" w:h="11906" w:orient="landscape"/>
          <w:pgMar w:top="1418" w:right="1418" w:bottom="1418" w:left="1418" w:header="709" w:footer="709" w:gutter="0"/>
          <w:cols w:space="708"/>
          <w:docGrid w:linePitch="360"/>
        </w:sectPr>
      </w:pPr>
    </w:p>
    <w:p w14:paraId="48579836" w14:textId="76C1D96C" w:rsidR="00AA5A3E" w:rsidRPr="0074612C" w:rsidRDefault="000249F3" w:rsidP="0074612C">
      <w:pPr>
        <w:autoSpaceDE w:val="0"/>
        <w:autoSpaceDN w:val="0"/>
        <w:adjustRightInd w:val="0"/>
        <w:spacing w:after="0" w:line="288" w:lineRule="auto"/>
        <w:jc w:val="both"/>
        <w:rPr>
          <w:rFonts w:ascii="Arial" w:hAnsi="Arial" w:cs="Arial"/>
          <w:b/>
          <w:bCs/>
          <w:sz w:val="24"/>
          <w:szCs w:val="24"/>
        </w:rPr>
      </w:pPr>
      <w:bookmarkStart w:id="41" w:name="_Toc85525234"/>
      <w:r>
        <w:rPr>
          <w:rStyle w:val="Nagwek2Znak"/>
        </w:rPr>
        <w:lastRenderedPageBreak/>
        <w:t xml:space="preserve">4.1. </w:t>
      </w:r>
      <w:r w:rsidR="00AA5A3E" w:rsidRPr="000249F3">
        <w:rPr>
          <w:rStyle w:val="Nagwek2Znak"/>
        </w:rPr>
        <w:t>Ocena zgodności realizacji przedsięwzięć z przyjętym harmonogramem</w:t>
      </w:r>
      <w:bookmarkEnd w:id="41"/>
      <w:r w:rsidR="00AA5A3E" w:rsidRPr="0074612C">
        <w:rPr>
          <w:rFonts w:ascii="Arial" w:hAnsi="Arial" w:cs="Arial"/>
          <w:b/>
          <w:bCs/>
          <w:sz w:val="24"/>
          <w:szCs w:val="24"/>
        </w:rPr>
        <w:t xml:space="preserve"> finansowym  wdrażania programu</w:t>
      </w:r>
    </w:p>
    <w:p w14:paraId="63772E79" w14:textId="77777777" w:rsidR="00AA5A3E" w:rsidRPr="0074612C" w:rsidRDefault="00AA5A3E" w:rsidP="0074612C">
      <w:pPr>
        <w:autoSpaceDE w:val="0"/>
        <w:autoSpaceDN w:val="0"/>
        <w:adjustRightInd w:val="0"/>
        <w:spacing w:after="0" w:line="288" w:lineRule="auto"/>
        <w:rPr>
          <w:rFonts w:ascii="Arial" w:hAnsi="Arial" w:cs="Arial"/>
          <w:b/>
          <w:bCs/>
          <w:color w:val="FF0000"/>
          <w:sz w:val="24"/>
          <w:szCs w:val="24"/>
        </w:rPr>
      </w:pPr>
    </w:p>
    <w:p w14:paraId="6E3ED682" w14:textId="0FE51B46" w:rsidR="00AA5A3E" w:rsidRPr="0074612C" w:rsidRDefault="00AA5A3E" w:rsidP="0074612C">
      <w:pPr>
        <w:spacing w:after="0" w:line="288" w:lineRule="auto"/>
        <w:jc w:val="both"/>
        <w:rPr>
          <w:rFonts w:ascii="Arial" w:hAnsi="Arial" w:cs="Arial"/>
          <w:sz w:val="24"/>
          <w:szCs w:val="24"/>
        </w:rPr>
      </w:pPr>
      <w:r w:rsidRPr="0074612C">
        <w:rPr>
          <w:rFonts w:ascii="Arial" w:hAnsi="Arial" w:cs="Arial"/>
          <w:sz w:val="24"/>
          <w:szCs w:val="24"/>
        </w:rPr>
        <w:t xml:space="preserve">Jak wcześniej wspominano, w  Gminnym Programie Rewitalizacji przewidziano do realizacji łącznie </w:t>
      </w:r>
      <w:r w:rsidR="005D6E99">
        <w:rPr>
          <w:rFonts w:ascii="Arial" w:hAnsi="Arial" w:cs="Arial"/>
          <w:sz w:val="24"/>
          <w:szCs w:val="24"/>
        </w:rPr>
        <w:t>20</w:t>
      </w:r>
      <w:r w:rsidR="00004AEE" w:rsidRPr="0074612C">
        <w:rPr>
          <w:rFonts w:ascii="Arial" w:hAnsi="Arial" w:cs="Arial"/>
          <w:sz w:val="24"/>
          <w:szCs w:val="24"/>
        </w:rPr>
        <w:t xml:space="preserve"> </w:t>
      </w:r>
      <w:r w:rsidRPr="0074612C">
        <w:rPr>
          <w:rFonts w:ascii="Arial" w:hAnsi="Arial" w:cs="Arial"/>
          <w:sz w:val="24"/>
          <w:szCs w:val="24"/>
        </w:rPr>
        <w:t>zadań. Wg stanu na czerwiec 2021 r. na</w:t>
      </w:r>
      <w:r w:rsidR="00061E0D" w:rsidRPr="0074612C">
        <w:rPr>
          <w:rFonts w:ascii="Arial" w:hAnsi="Arial" w:cs="Arial"/>
          <w:sz w:val="24"/>
          <w:szCs w:val="24"/>
        </w:rPr>
        <w:t xml:space="preserve"> 1</w:t>
      </w:r>
      <w:r w:rsidR="00E76ACC" w:rsidRPr="0074612C">
        <w:rPr>
          <w:rFonts w:ascii="Arial" w:hAnsi="Arial" w:cs="Arial"/>
          <w:sz w:val="24"/>
          <w:szCs w:val="24"/>
        </w:rPr>
        <w:t>0</w:t>
      </w:r>
      <w:r w:rsidR="00061E0D" w:rsidRPr="0074612C">
        <w:rPr>
          <w:rFonts w:ascii="Arial" w:hAnsi="Arial" w:cs="Arial"/>
          <w:sz w:val="24"/>
          <w:szCs w:val="24"/>
        </w:rPr>
        <w:t xml:space="preserve"> </w:t>
      </w:r>
      <w:r w:rsidRPr="0074612C">
        <w:rPr>
          <w:rFonts w:ascii="Arial" w:hAnsi="Arial" w:cs="Arial"/>
          <w:sz w:val="24"/>
          <w:szCs w:val="24"/>
        </w:rPr>
        <w:t>zrealizowanych całkowicie przedsięwzięć oraz</w:t>
      </w:r>
      <w:r w:rsidR="00061E0D" w:rsidRPr="0074612C">
        <w:rPr>
          <w:rFonts w:ascii="Arial" w:hAnsi="Arial" w:cs="Arial"/>
          <w:sz w:val="24"/>
          <w:szCs w:val="24"/>
        </w:rPr>
        <w:t xml:space="preserve"> </w:t>
      </w:r>
      <w:r w:rsidR="00AF1F20" w:rsidRPr="00AF1F20">
        <w:rPr>
          <w:rFonts w:ascii="Arial" w:hAnsi="Arial" w:cs="Arial"/>
          <w:sz w:val="24"/>
          <w:szCs w:val="24"/>
        </w:rPr>
        <w:t>7</w:t>
      </w:r>
      <w:r w:rsidRPr="00AF1F20">
        <w:rPr>
          <w:rFonts w:ascii="Arial" w:hAnsi="Arial" w:cs="Arial"/>
          <w:sz w:val="24"/>
          <w:szCs w:val="24"/>
        </w:rPr>
        <w:t xml:space="preserve"> przedsięwzię</w:t>
      </w:r>
      <w:r w:rsidR="002C0C81" w:rsidRPr="00AF1F20">
        <w:rPr>
          <w:rFonts w:ascii="Arial" w:hAnsi="Arial" w:cs="Arial"/>
          <w:sz w:val="24"/>
          <w:szCs w:val="24"/>
        </w:rPr>
        <w:t>ć</w:t>
      </w:r>
      <w:r w:rsidRPr="00AF1F20">
        <w:rPr>
          <w:rFonts w:ascii="Arial" w:hAnsi="Arial" w:cs="Arial"/>
          <w:sz w:val="24"/>
          <w:szCs w:val="24"/>
        </w:rPr>
        <w:t xml:space="preserve"> </w:t>
      </w:r>
      <w:r w:rsidR="00E76ACC" w:rsidRPr="0074612C">
        <w:rPr>
          <w:rFonts w:ascii="Arial" w:hAnsi="Arial" w:cs="Arial"/>
          <w:sz w:val="24"/>
          <w:szCs w:val="24"/>
        </w:rPr>
        <w:t xml:space="preserve">częściowo </w:t>
      </w:r>
      <w:r w:rsidRPr="0074612C">
        <w:rPr>
          <w:rFonts w:ascii="Arial" w:hAnsi="Arial" w:cs="Arial"/>
          <w:sz w:val="24"/>
          <w:szCs w:val="24"/>
        </w:rPr>
        <w:t>zrealizowan</w:t>
      </w:r>
      <w:r w:rsidR="002C0C81">
        <w:rPr>
          <w:rFonts w:ascii="Arial" w:hAnsi="Arial" w:cs="Arial"/>
          <w:sz w:val="24"/>
          <w:szCs w:val="24"/>
        </w:rPr>
        <w:t>ych</w:t>
      </w:r>
      <w:r w:rsidR="00E76ACC" w:rsidRPr="0074612C">
        <w:rPr>
          <w:rFonts w:ascii="Arial" w:hAnsi="Arial" w:cs="Arial"/>
          <w:sz w:val="24"/>
          <w:szCs w:val="24"/>
        </w:rPr>
        <w:t xml:space="preserve"> bądź w</w:t>
      </w:r>
      <w:r w:rsidR="004708AC">
        <w:rPr>
          <w:rFonts w:ascii="Arial" w:hAnsi="Arial" w:cs="Arial"/>
          <w:sz w:val="24"/>
          <w:szCs w:val="24"/>
        </w:rPr>
        <w:t> </w:t>
      </w:r>
      <w:r w:rsidR="00E76ACC" w:rsidRPr="0074612C">
        <w:rPr>
          <w:rFonts w:ascii="Arial" w:hAnsi="Arial" w:cs="Arial"/>
          <w:sz w:val="24"/>
          <w:szCs w:val="24"/>
        </w:rPr>
        <w:t>trakcie realizacji</w:t>
      </w:r>
      <w:r w:rsidRPr="0074612C">
        <w:rPr>
          <w:rFonts w:ascii="Arial" w:hAnsi="Arial" w:cs="Arial"/>
          <w:sz w:val="24"/>
          <w:szCs w:val="24"/>
        </w:rPr>
        <w:t xml:space="preserve"> wydano </w:t>
      </w:r>
      <w:r w:rsidR="00E76ACC" w:rsidRPr="0074612C">
        <w:rPr>
          <w:rFonts w:ascii="Arial" w:hAnsi="Arial" w:cs="Arial"/>
          <w:sz w:val="24"/>
          <w:szCs w:val="24"/>
        </w:rPr>
        <w:t xml:space="preserve">ponad </w:t>
      </w:r>
      <w:r w:rsidR="00E76ACC" w:rsidRPr="00C6154C">
        <w:rPr>
          <w:rFonts w:ascii="Arial" w:hAnsi="Arial" w:cs="Arial"/>
          <w:sz w:val="24"/>
          <w:szCs w:val="24"/>
        </w:rPr>
        <w:t xml:space="preserve">28 </w:t>
      </w:r>
      <w:r w:rsidRPr="00C6154C">
        <w:rPr>
          <w:rFonts w:ascii="Arial" w:hAnsi="Arial" w:cs="Arial"/>
          <w:sz w:val="24"/>
          <w:szCs w:val="24"/>
        </w:rPr>
        <w:t xml:space="preserve">mln zł. </w:t>
      </w:r>
      <w:r w:rsidRPr="0074612C">
        <w:rPr>
          <w:rFonts w:ascii="Arial" w:hAnsi="Arial" w:cs="Arial"/>
          <w:sz w:val="24"/>
          <w:szCs w:val="24"/>
        </w:rPr>
        <w:t xml:space="preserve">Z powyższej kwoty wkład gminy </w:t>
      </w:r>
      <w:r w:rsidR="00004AEE" w:rsidRPr="0074612C">
        <w:rPr>
          <w:rFonts w:ascii="Arial" w:hAnsi="Arial" w:cs="Arial"/>
          <w:sz w:val="24"/>
          <w:szCs w:val="24"/>
        </w:rPr>
        <w:t>Jastków</w:t>
      </w:r>
      <w:r w:rsidRPr="0074612C">
        <w:rPr>
          <w:rFonts w:ascii="Arial" w:hAnsi="Arial" w:cs="Arial"/>
          <w:sz w:val="24"/>
          <w:szCs w:val="24"/>
        </w:rPr>
        <w:t xml:space="preserve"> wyniósł </w:t>
      </w:r>
      <w:r w:rsidR="00E76ACC" w:rsidRPr="0074612C">
        <w:rPr>
          <w:rFonts w:ascii="Arial" w:hAnsi="Arial" w:cs="Arial"/>
          <w:sz w:val="24"/>
          <w:szCs w:val="24"/>
        </w:rPr>
        <w:t xml:space="preserve">prawie 17 </w:t>
      </w:r>
      <w:r w:rsidRPr="0074612C">
        <w:rPr>
          <w:rFonts w:ascii="Arial" w:hAnsi="Arial" w:cs="Arial"/>
          <w:sz w:val="24"/>
          <w:szCs w:val="24"/>
        </w:rPr>
        <w:t xml:space="preserve">mln zł. Pozostałe środki pochodziły z funduszy unijnych – z EFRR w ramach RPO WL 2014 - 2020  kwota ta wyniosła </w:t>
      </w:r>
      <w:r w:rsidR="00E76ACC" w:rsidRPr="0074612C">
        <w:rPr>
          <w:rFonts w:ascii="Arial" w:hAnsi="Arial" w:cs="Arial"/>
          <w:sz w:val="24"/>
          <w:szCs w:val="24"/>
        </w:rPr>
        <w:t xml:space="preserve">prawie 10 </w:t>
      </w:r>
      <w:r w:rsidRPr="0074612C">
        <w:rPr>
          <w:rFonts w:ascii="Arial" w:hAnsi="Arial" w:cs="Arial"/>
          <w:sz w:val="24"/>
          <w:szCs w:val="24"/>
        </w:rPr>
        <w:t>mln zł,</w:t>
      </w:r>
      <w:r w:rsidR="00E76ACC" w:rsidRPr="0074612C">
        <w:rPr>
          <w:rFonts w:ascii="Arial" w:hAnsi="Arial" w:cs="Arial"/>
          <w:sz w:val="24"/>
          <w:szCs w:val="24"/>
        </w:rPr>
        <w:t xml:space="preserve"> z EFS niemal 800 tys., </w:t>
      </w:r>
      <w:r w:rsidR="00A87904" w:rsidRPr="0074612C">
        <w:rPr>
          <w:rFonts w:ascii="Arial" w:hAnsi="Arial" w:cs="Arial"/>
          <w:sz w:val="24"/>
          <w:szCs w:val="24"/>
        </w:rPr>
        <w:t xml:space="preserve">z </w:t>
      </w:r>
      <w:r w:rsidR="00A87904" w:rsidRPr="0074612C">
        <w:rPr>
          <w:rFonts w:ascii="Arial" w:hAnsi="Arial" w:cs="Arial"/>
          <w:bCs/>
          <w:sz w:val="24"/>
          <w:szCs w:val="24"/>
        </w:rPr>
        <w:t>Programu „Maluch +”</w:t>
      </w:r>
      <w:r w:rsidR="00E76ACC" w:rsidRPr="0074612C">
        <w:rPr>
          <w:rFonts w:ascii="Arial" w:hAnsi="Arial" w:cs="Arial"/>
          <w:bCs/>
          <w:sz w:val="24"/>
          <w:szCs w:val="24"/>
        </w:rPr>
        <w:t xml:space="preserve"> 600 tys.</w:t>
      </w:r>
      <w:r w:rsidR="00A87904" w:rsidRPr="0074612C">
        <w:rPr>
          <w:rFonts w:ascii="Arial" w:hAnsi="Arial" w:cs="Arial"/>
          <w:b/>
          <w:sz w:val="24"/>
          <w:szCs w:val="24"/>
        </w:rPr>
        <w:t xml:space="preserve"> </w:t>
      </w:r>
      <w:r w:rsidR="00A87904" w:rsidRPr="0074612C">
        <w:rPr>
          <w:rFonts w:ascii="Arial" w:hAnsi="Arial" w:cs="Arial"/>
          <w:bCs/>
          <w:sz w:val="24"/>
          <w:szCs w:val="24"/>
        </w:rPr>
        <w:t>zł;</w:t>
      </w:r>
      <w:r w:rsidR="00A87904" w:rsidRPr="0074612C">
        <w:rPr>
          <w:rFonts w:ascii="Arial" w:hAnsi="Arial" w:cs="Arial"/>
          <w:b/>
          <w:sz w:val="24"/>
          <w:szCs w:val="24"/>
        </w:rPr>
        <w:t xml:space="preserve">  </w:t>
      </w:r>
      <w:r w:rsidRPr="0074612C">
        <w:rPr>
          <w:rFonts w:ascii="Arial" w:hAnsi="Arial" w:cs="Arial"/>
          <w:sz w:val="24"/>
          <w:szCs w:val="24"/>
        </w:rPr>
        <w:t xml:space="preserve"> </w:t>
      </w:r>
      <w:r w:rsidR="00A87904" w:rsidRPr="0074612C">
        <w:rPr>
          <w:rFonts w:ascii="Arial" w:hAnsi="Arial" w:cs="Arial"/>
          <w:sz w:val="24"/>
          <w:szCs w:val="24"/>
        </w:rPr>
        <w:t xml:space="preserve">z puli </w:t>
      </w:r>
      <w:r w:rsidR="00A87904" w:rsidRPr="0074612C">
        <w:rPr>
          <w:rFonts w:ascii="Arial" w:hAnsi="Arial" w:cs="Arial"/>
          <w:bCs/>
          <w:sz w:val="24"/>
          <w:szCs w:val="24"/>
        </w:rPr>
        <w:t>Lubelskiego Wojewódzkiego Konserwatora Zabytków</w:t>
      </w:r>
      <w:r w:rsidR="00E76ACC" w:rsidRPr="0074612C">
        <w:rPr>
          <w:rFonts w:ascii="Arial" w:hAnsi="Arial" w:cs="Arial"/>
          <w:bCs/>
          <w:sz w:val="24"/>
          <w:szCs w:val="24"/>
        </w:rPr>
        <w:t xml:space="preserve"> 18 tys.</w:t>
      </w:r>
      <w:r w:rsidR="008B71E1" w:rsidRPr="0074612C">
        <w:rPr>
          <w:rFonts w:ascii="Arial" w:hAnsi="Arial" w:cs="Arial"/>
          <w:bCs/>
          <w:sz w:val="24"/>
          <w:szCs w:val="24"/>
        </w:rPr>
        <w:t xml:space="preserve"> </w:t>
      </w:r>
      <w:r w:rsidR="00A87904" w:rsidRPr="0074612C">
        <w:rPr>
          <w:rFonts w:ascii="Arial" w:hAnsi="Arial" w:cs="Arial"/>
          <w:bCs/>
          <w:sz w:val="24"/>
          <w:szCs w:val="24"/>
        </w:rPr>
        <w:t>zł</w:t>
      </w:r>
      <w:r w:rsidR="00E76ACC" w:rsidRPr="0074612C">
        <w:rPr>
          <w:rFonts w:ascii="Arial" w:hAnsi="Arial" w:cs="Arial"/>
          <w:bCs/>
          <w:sz w:val="24"/>
          <w:szCs w:val="24"/>
        </w:rPr>
        <w:t>.,</w:t>
      </w:r>
      <w:r w:rsidR="00A87904" w:rsidRPr="0074612C">
        <w:rPr>
          <w:rFonts w:ascii="Arial" w:hAnsi="Arial" w:cs="Arial"/>
          <w:bCs/>
          <w:sz w:val="24"/>
          <w:szCs w:val="24"/>
        </w:rPr>
        <w:t xml:space="preserve"> </w:t>
      </w:r>
      <w:r w:rsidRPr="0074612C">
        <w:rPr>
          <w:rFonts w:ascii="Arial" w:hAnsi="Arial" w:cs="Arial"/>
          <w:sz w:val="24"/>
          <w:szCs w:val="24"/>
        </w:rPr>
        <w:t xml:space="preserve"> M</w:t>
      </w:r>
      <w:r w:rsidR="00E76ACC" w:rsidRPr="0074612C">
        <w:rPr>
          <w:rFonts w:ascii="Arial" w:hAnsi="Arial" w:cs="Arial"/>
          <w:sz w:val="24"/>
          <w:szCs w:val="24"/>
        </w:rPr>
        <w:t xml:space="preserve">inisterstwa </w:t>
      </w:r>
      <w:r w:rsidRPr="0074612C">
        <w:rPr>
          <w:rFonts w:ascii="Arial" w:hAnsi="Arial" w:cs="Arial"/>
          <w:sz w:val="24"/>
          <w:szCs w:val="24"/>
        </w:rPr>
        <w:t>K</w:t>
      </w:r>
      <w:r w:rsidR="00E76ACC" w:rsidRPr="0074612C">
        <w:rPr>
          <w:rFonts w:ascii="Arial" w:hAnsi="Arial" w:cs="Arial"/>
          <w:sz w:val="24"/>
          <w:szCs w:val="24"/>
        </w:rPr>
        <w:t xml:space="preserve">ultury </w:t>
      </w:r>
      <w:r w:rsidRPr="0074612C">
        <w:rPr>
          <w:rFonts w:ascii="Arial" w:hAnsi="Arial" w:cs="Arial"/>
          <w:sz w:val="24"/>
          <w:szCs w:val="24"/>
        </w:rPr>
        <w:t>i</w:t>
      </w:r>
      <w:r w:rsidR="008B71E1" w:rsidRPr="0074612C">
        <w:rPr>
          <w:rFonts w:ascii="Arial" w:hAnsi="Arial" w:cs="Arial"/>
          <w:sz w:val="24"/>
          <w:szCs w:val="24"/>
        </w:rPr>
        <w:t xml:space="preserve"> </w:t>
      </w:r>
      <w:r w:rsidRPr="0074612C">
        <w:rPr>
          <w:rFonts w:ascii="Arial" w:hAnsi="Arial" w:cs="Arial"/>
          <w:sz w:val="24"/>
          <w:szCs w:val="24"/>
        </w:rPr>
        <w:t>D</w:t>
      </w:r>
      <w:r w:rsidR="008B71E1" w:rsidRPr="0074612C">
        <w:rPr>
          <w:rFonts w:ascii="Arial" w:hAnsi="Arial" w:cs="Arial"/>
          <w:sz w:val="24"/>
          <w:szCs w:val="24"/>
        </w:rPr>
        <w:t xml:space="preserve">ziedzictwa </w:t>
      </w:r>
      <w:r w:rsidRPr="0074612C">
        <w:rPr>
          <w:rFonts w:ascii="Arial" w:hAnsi="Arial" w:cs="Arial"/>
          <w:sz w:val="24"/>
          <w:szCs w:val="24"/>
        </w:rPr>
        <w:t>N</w:t>
      </w:r>
      <w:r w:rsidR="008B71E1" w:rsidRPr="0074612C">
        <w:rPr>
          <w:rFonts w:ascii="Arial" w:hAnsi="Arial" w:cs="Arial"/>
          <w:sz w:val="24"/>
          <w:szCs w:val="24"/>
        </w:rPr>
        <w:t>arodowego</w:t>
      </w:r>
      <w:r w:rsidRPr="0074612C">
        <w:rPr>
          <w:rFonts w:ascii="Arial" w:hAnsi="Arial" w:cs="Arial"/>
          <w:sz w:val="24"/>
          <w:szCs w:val="24"/>
        </w:rPr>
        <w:t xml:space="preserve"> </w:t>
      </w:r>
      <w:r w:rsidR="008B71E1" w:rsidRPr="0074612C">
        <w:rPr>
          <w:rFonts w:ascii="Arial" w:hAnsi="Arial" w:cs="Arial"/>
          <w:sz w:val="24"/>
          <w:szCs w:val="24"/>
        </w:rPr>
        <w:t xml:space="preserve">około 408 tys. </w:t>
      </w:r>
      <w:r w:rsidRPr="0074612C">
        <w:rPr>
          <w:rFonts w:ascii="Arial" w:hAnsi="Arial" w:cs="Arial"/>
          <w:sz w:val="24"/>
          <w:szCs w:val="24"/>
        </w:rPr>
        <w:t>zł.</w:t>
      </w:r>
      <w:r w:rsidR="008B71E1" w:rsidRPr="0074612C">
        <w:rPr>
          <w:rFonts w:ascii="Arial" w:hAnsi="Arial" w:cs="Arial"/>
          <w:sz w:val="24"/>
          <w:szCs w:val="24"/>
        </w:rPr>
        <w:t>, z PROW – 500 tys. zł.</w:t>
      </w:r>
    </w:p>
    <w:p w14:paraId="753C9AA4" w14:textId="77777777" w:rsidR="000249F3" w:rsidRDefault="000249F3" w:rsidP="0074612C">
      <w:pPr>
        <w:spacing w:after="0" w:line="288" w:lineRule="auto"/>
        <w:jc w:val="both"/>
        <w:rPr>
          <w:rFonts w:ascii="Arial" w:hAnsi="Arial" w:cs="Arial"/>
          <w:sz w:val="24"/>
          <w:szCs w:val="24"/>
        </w:rPr>
        <w:sectPr w:rsidR="000249F3" w:rsidSect="000249F3">
          <w:pgSz w:w="11906" w:h="16838"/>
          <w:pgMar w:top="1418" w:right="1418" w:bottom="1418" w:left="1418" w:header="709" w:footer="709" w:gutter="0"/>
          <w:cols w:space="708"/>
          <w:docGrid w:linePitch="360"/>
        </w:sectPr>
      </w:pPr>
    </w:p>
    <w:p w14:paraId="07CD8CA4" w14:textId="5EE43E73" w:rsidR="000249F3" w:rsidRDefault="000249F3" w:rsidP="0074612C">
      <w:pPr>
        <w:spacing w:after="0" w:line="288" w:lineRule="auto"/>
        <w:jc w:val="both"/>
        <w:rPr>
          <w:rFonts w:ascii="Arial" w:hAnsi="Arial" w:cs="Arial"/>
          <w:sz w:val="24"/>
          <w:szCs w:val="24"/>
        </w:rPr>
      </w:pPr>
    </w:p>
    <w:p w14:paraId="1577BE61" w14:textId="10B26146" w:rsidR="00E76ACC" w:rsidRDefault="000249F3" w:rsidP="0074612C">
      <w:pPr>
        <w:spacing w:after="0" w:line="288" w:lineRule="auto"/>
        <w:jc w:val="both"/>
        <w:rPr>
          <w:rFonts w:ascii="Arial" w:hAnsi="Arial" w:cs="Arial"/>
          <w:b/>
          <w:sz w:val="24"/>
          <w:szCs w:val="24"/>
        </w:rPr>
      </w:pPr>
      <w:r w:rsidRPr="000249F3">
        <w:rPr>
          <w:rFonts w:ascii="Arial" w:hAnsi="Arial" w:cs="Arial"/>
          <w:b/>
          <w:sz w:val="24"/>
          <w:szCs w:val="24"/>
        </w:rPr>
        <w:t xml:space="preserve">Tabela nr 4. </w:t>
      </w:r>
      <w:r>
        <w:rPr>
          <w:rFonts w:ascii="Arial" w:hAnsi="Arial" w:cs="Arial"/>
          <w:b/>
          <w:sz w:val="24"/>
          <w:szCs w:val="24"/>
        </w:rPr>
        <w:t xml:space="preserve"> </w:t>
      </w:r>
      <w:r w:rsidR="00665FAB" w:rsidRPr="00746D42">
        <w:rPr>
          <w:rFonts w:ascii="Arial" w:hAnsi="Arial" w:cs="Arial"/>
          <w:b/>
        </w:rPr>
        <w:t>Ramy finansowe realizacji Programu (kwoty w mln zł)</w:t>
      </w:r>
    </w:p>
    <w:tbl>
      <w:tblPr>
        <w:tblW w:w="15561" w:type="dxa"/>
        <w:tblInd w:w="-497" w:type="dxa"/>
        <w:tbl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insideH w:val="single" w:sz="12" w:space="0" w:color="C45911" w:themeColor="accent2" w:themeShade="BF"/>
          <w:insideV w:val="single" w:sz="12" w:space="0" w:color="C45911" w:themeColor="accent2" w:themeShade="BF"/>
        </w:tblBorders>
        <w:tblLayout w:type="fixed"/>
        <w:tblCellMar>
          <w:left w:w="70" w:type="dxa"/>
          <w:right w:w="70" w:type="dxa"/>
        </w:tblCellMar>
        <w:tblLook w:val="04A0" w:firstRow="1" w:lastRow="0" w:firstColumn="1" w:lastColumn="0" w:noHBand="0" w:noVBand="1"/>
      </w:tblPr>
      <w:tblGrid>
        <w:gridCol w:w="567"/>
        <w:gridCol w:w="3119"/>
        <w:gridCol w:w="1276"/>
        <w:gridCol w:w="1559"/>
        <w:gridCol w:w="1134"/>
        <w:gridCol w:w="1134"/>
        <w:gridCol w:w="1276"/>
        <w:gridCol w:w="1098"/>
        <w:gridCol w:w="1293"/>
        <w:gridCol w:w="1294"/>
        <w:gridCol w:w="1811"/>
      </w:tblGrid>
      <w:tr w:rsidR="000249F3" w:rsidRPr="00FE2161" w14:paraId="2447C693" w14:textId="77777777" w:rsidTr="00A9333E">
        <w:trPr>
          <w:trHeight w:val="1020"/>
          <w:tblHeader/>
        </w:trPr>
        <w:tc>
          <w:tcPr>
            <w:tcW w:w="567" w:type="dxa"/>
            <w:shd w:val="clear" w:color="auto" w:fill="C45911" w:themeFill="accent2" w:themeFillShade="BF"/>
            <w:vAlign w:val="center"/>
            <w:hideMark/>
          </w:tcPr>
          <w:p w14:paraId="389D016D" w14:textId="77777777" w:rsidR="000249F3" w:rsidRPr="00FE2161" w:rsidRDefault="000249F3" w:rsidP="000F4D35">
            <w:pPr>
              <w:spacing w:after="0" w:line="240" w:lineRule="auto"/>
              <w:jc w:val="center"/>
              <w:rPr>
                <w:rFonts w:ascii="Arial" w:eastAsia="Times New Roman" w:hAnsi="Arial" w:cs="Arial"/>
                <w:color w:val="FFFFFF" w:themeColor="background1"/>
                <w:sz w:val="20"/>
                <w:szCs w:val="20"/>
                <w:lang w:eastAsia="pl-PL"/>
              </w:rPr>
            </w:pPr>
            <w:r w:rsidRPr="00FE2161">
              <w:rPr>
                <w:rFonts w:ascii="Arial" w:eastAsia="Times New Roman" w:hAnsi="Arial" w:cs="Arial"/>
                <w:color w:val="FFFFFF" w:themeColor="background1"/>
                <w:sz w:val="20"/>
                <w:szCs w:val="20"/>
                <w:lang w:eastAsia="pl-PL"/>
              </w:rPr>
              <w:t>L.p.</w:t>
            </w:r>
          </w:p>
        </w:tc>
        <w:tc>
          <w:tcPr>
            <w:tcW w:w="3119" w:type="dxa"/>
            <w:shd w:val="clear" w:color="auto" w:fill="C45911" w:themeFill="accent2" w:themeFillShade="BF"/>
            <w:noWrap/>
            <w:vAlign w:val="center"/>
            <w:hideMark/>
          </w:tcPr>
          <w:p w14:paraId="7A4C82EB" w14:textId="77777777" w:rsidR="000249F3" w:rsidRPr="00FE2161" w:rsidRDefault="000249F3" w:rsidP="00765D98">
            <w:pPr>
              <w:spacing w:after="0" w:line="240" w:lineRule="auto"/>
              <w:ind w:left="12" w:right="-70"/>
              <w:rPr>
                <w:rFonts w:ascii="Arial" w:eastAsia="Times New Roman" w:hAnsi="Arial" w:cs="Arial"/>
                <w:b/>
                <w:bCs/>
                <w:color w:val="FFFFFF" w:themeColor="background1"/>
                <w:sz w:val="18"/>
                <w:szCs w:val="18"/>
                <w:lang w:eastAsia="pl-PL"/>
              </w:rPr>
            </w:pPr>
            <w:r w:rsidRPr="00FE2161">
              <w:rPr>
                <w:rFonts w:ascii="Arial" w:eastAsia="Times New Roman" w:hAnsi="Arial" w:cs="Arial"/>
                <w:b/>
                <w:bCs/>
                <w:color w:val="FFFFFF" w:themeColor="background1"/>
                <w:sz w:val="18"/>
                <w:szCs w:val="18"/>
                <w:lang w:eastAsia="pl-PL"/>
              </w:rPr>
              <w:t>Nazwa projektu</w:t>
            </w:r>
          </w:p>
        </w:tc>
        <w:tc>
          <w:tcPr>
            <w:tcW w:w="1276" w:type="dxa"/>
            <w:shd w:val="clear" w:color="auto" w:fill="C45911" w:themeFill="accent2" w:themeFillShade="BF"/>
            <w:vAlign w:val="center"/>
            <w:hideMark/>
          </w:tcPr>
          <w:p w14:paraId="644766C8" w14:textId="77777777" w:rsidR="000249F3" w:rsidRPr="00FE2161" w:rsidRDefault="000249F3" w:rsidP="000F4D35">
            <w:pPr>
              <w:spacing w:after="0" w:line="240" w:lineRule="auto"/>
              <w:ind w:left="-70" w:right="-53"/>
              <w:jc w:val="center"/>
              <w:rPr>
                <w:rFonts w:ascii="Arial" w:eastAsia="Times New Roman" w:hAnsi="Arial" w:cs="Arial"/>
                <w:color w:val="FFFFFF" w:themeColor="background1"/>
                <w:sz w:val="18"/>
                <w:szCs w:val="18"/>
                <w:lang w:eastAsia="pl-PL"/>
              </w:rPr>
            </w:pPr>
            <w:r w:rsidRPr="00FE2161">
              <w:rPr>
                <w:rFonts w:ascii="Arial" w:eastAsia="Times New Roman" w:hAnsi="Arial" w:cs="Arial"/>
                <w:color w:val="FFFFFF" w:themeColor="background1"/>
                <w:sz w:val="18"/>
                <w:szCs w:val="18"/>
                <w:lang w:eastAsia="pl-PL"/>
              </w:rPr>
              <w:t>Koszty ogółem</w:t>
            </w:r>
          </w:p>
        </w:tc>
        <w:tc>
          <w:tcPr>
            <w:tcW w:w="1559" w:type="dxa"/>
            <w:shd w:val="clear" w:color="auto" w:fill="C45911" w:themeFill="accent2" w:themeFillShade="BF"/>
            <w:vAlign w:val="center"/>
            <w:hideMark/>
          </w:tcPr>
          <w:p w14:paraId="223EF8C6" w14:textId="77777777" w:rsidR="000249F3" w:rsidRPr="00FE2161" w:rsidRDefault="000249F3" w:rsidP="000F4D35">
            <w:pPr>
              <w:spacing w:after="0" w:line="240" w:lineRule="auto"/>
              <w:ind w:left="-87" w:right="-35"/>
              <w:jc w:val="center"/>
              <w:rPr>
                <w:rFonts w:ascii="Arial" w:eastAsia="Times New Roman" w:hAnsi="Arial" w:cs="Arial"/>
                <w:color w:val="FFFFFF" w:themeColor="background1"/>
                <w:sz w:val="18"/>
                <w:szCs w:val="18"/>
                <w:lang w:eastAsia="pl-PL"/>
              </w:rPr>
            </w:pPr>
            <w:r w:rsidRPr="00FE2161">
              <w:rPr>
                <w:rFonts w:ascii="Arial" w:eastAsia="Times New Roman" w:hAnsi="Arial" w:cs="Arial"/>
                <w:color w:val="FFFFFF" w:themeColor="background1"/>
                <w:sz w:val="18"/>
                <w:szCs w:val="18"/>
                <w:lang w:eastAsia="pl-PL"/>
              </w:rPr>
              <w:t>EFRR w ramach RPO WL 2014-2020</w:t>
            </w:r>
          </w:p>
        </w:tc>
        <w:tc>
          <w:tcPr>
            <w:tcW w:w="1134" w:type="dxa"/>
            <w:shd w:val="clear" w:color="auto" w:fill="C45911" w:themeFill="accent2" w:themeFillShade="BF"/>
            <w:vAlign w:val="center"/>
            <w:hideMark/>
          </w:tcPr>
          <w:p w14:paraId="64DA8FE8" w14:textId="77777777" w:rsidR="000249F3" w:rsidRPr="00FE2161" w:rsidRDefault="000249F3" w:rsidP="000F4D35">
            <w:pPr>
              <w:spacing w:after="0" w:line="240" w:lineRule="auto"/>
              <w:ind w:left="-105" w:right="-159"/>
              <w:jc w:val="center"/>
              <w:rPr>
                <w:rFonts w:ascii="Arial" w:eastAsia="Times New Roman" w:hAnsi="Arial" w:cs="Arial"/>
                <w:color w:val="FFFFFF" w:themeColor="background1"/>
                <w:sz w:val="18"/>
                <w:szCs w:val="18"/>
                <w:lang w:eastAsia="pl-PL"/>
              </w:rPr>
            </w:pPr>
            <w:r w:rsidRPr="00FE2161">
              <w:rPr>
                <w:rFonts w:ascii="Arial" w:eastAsia="Times New Roman" w:hAnsi="Arial" w:cs="Arial"/>
                <w:color w:val="FFFFFF" w:themeColor="background1"/>
                <w:sz w:val="18"/>
                <w:szCs w:val="18"/>
                <w:lang w:eastAsia="pl-PL"/>
              </w:rPr>
              <w:t>RPOWL 2014-2020  EFS</w:t>
            </w:r>
          </w:p>
        </w:tc>
        <w:tc>
          <w:tcPr>
            <w:tcW w:w="1134" w:type="dxa"/>
            <w:shd w:val="clear" w:color="auto" w:fill="C45911" w:themeFill="accent2" w:themeFillShade="BF"/>
            <w:vAlign w:val="center"/>
            <w:hideMark/>
          </w:tcPr>
          <w:p w14:paraId="2FCF982A" w14:textId="77777777" w:rsidR="000249F3" w:rsidRPr="00FE2161" w:rsidRDefault="000249F3" w:rsidP="000F4D35">
            <w:pPr>
              <w:spacing w:after="0" w:line="240" w:lineRule="auto"/>
              <w:jc w:val="center"/>
              <w:rPr>
                <w:rFonts w:ascii="Arial" w:eastAsia="Times New Roman" w:hAnsi="Arial" w:cs="Arial"/>
                <w:color w:val="FFFFFF" w:themeColor="background1"/>
                <w:sz w:val="18"/>
                <w:szCs w:val="18"/>
                <w:lang w:eastAsia="pl-PL"/>
              </w:rPr>
            </w:pPr>
            <w:r w:rsidRPr="00FE2161">
              <w:rPr>
                <w:rFonts w:ascii="Arial" w:eastAsia="Times New Roman" w:hAnsi="Arial" w:cs="Arial"/>
                <w:color w:val="FFFFFF" w:themeColor="background1"/>
                <w:sz w:val="18"/>
                <w:szCs w:val="18"/>
                <w:lang w:eastAsia="pl-PL"/>
              </w:rPr>
              <w:t>PROW</w:t>
            </w:r>
          </w:p>
        </w:tc>
        <w:tc>
          <w:tcPr>
            <w:tcW w:w="1276" w:type="dxa"/>
            <w:shd w:val="clear" w:color="auto" w:fill="C45911" w:themeFill="accent2" w:themeFillShade="BF"/>
            <w:vAlign w:val="center"/>
            <w:hideMark/>
          </w:tcPr>
          <w:p w14:paraId="4A0D57C7" w14:textId="77777777" w:rsidR="000249F3" w:rsidRPr="00FE2161" w:rsidRDefault="000249F3" w:rsidP="000F4D35">
            <w:pPr>
              <w:spacing w:after="0" w:line="240" w:lineRule="auto"/>
              <w:ind w:left="-141" w:right="-124"/>
              <w:jc w:val="center"/>
              <w:rPr>
                <w:rFonts w:ascii="Arial" w:eastAsia="Times New Roman" w:hAnsi="Arial" w:cs="Arial"/>
                <w:color w:val="FFFFFF" w:themeColor="background1"/>
                <w:sz w:val="18"/>
                <w:szCs w:val="18"/>
                <w:lang w:eastAsia="pl-PL"/>
              </w:rPr>
            </w:pPr>
            <w:r w:rsidRPr="00FE2161">
              <w:rPr>
                <w:rFonts w:ascii="Arial" w:eastAsia="Times New Roman" w:hAnsi="Arial" w:cs="Arial"/>
                <w:color w:val="FFFFFF" w:themeColor="background1"/>
                <w:sz w:val="18"/>
                <w:szCs w:val="18"/>
                <w:lang w:eastAsia="pl-PL"/>
              </w:rPr>
              <w:t>Wkład własny</w:t>
            </w:r>
          </w:p>
        </w:tc>
        <w:tc>
          <w:tcPr>
            <w:tcW w:w="1098" w:type="dxa"/>
            <w:shd w:val="clear" w:color="auto" w:fill="C45911" w:themeFill="accent2" w:themeFillShade="BF"/>
            <w:vAlign w:val="center"/>
            <w:hideMark/>
          </w:tcPr>
          <w:p w14:paraId="7CED42EF" w14:textId="77777777" w:rsidR="000249F3" w:rsidRPr="00FE2161" w:rsidRDefault="000249F3" w:rsidP="000F4D35">
            <w:pPr>
              <w:spacing w:after="0" w:line="240" w:lineRule="auto"/>
              <w:jc w:val="center"/>
              <w:rPr>
                <w:rFonts w:ascii="Arial" w:eastAsia="Times New Roman" w:hAnsi="Arial" w:cs="Arial"/>
                <w:color w:val="FFFFFF" w:themeColor="background1"/>
                <w:sz w:val="18"/>
                <w:szCs w:val="18"/>
                <w:lang w:eastAsia="pl-PL"/>
              </w:rPr>
            </w:pPr>
            <w:r w:rsidRPr="00FE2161">
              <w:rPr>
                <w:rFonts w:ascii="Arial" w:eastAsia="Times New Roman" w:hAnsi="Arial" w:cs="Arial"/>
                <w:color w:val="FFFFFF" w:themeColor="background1"/>
                <w:sz w:val="18"/>
                <w:szCs w:val="18"/>
                <w:lang w:eastAsia="pl-PL"/>
              </w:rPr>
              <w:t>Program Maluch</w:t>
            </w:r>
          </w:p>
        </w:tc>
        <w:tc>
          <w:tcPr>
            <w:tcW w:w="1293" w:type="dxa"/>
            <w:shd w:val="clear" w:color="auto" w:fill="C45911" w:themeFill="accent2" w:themeFillShade="BF"/>
            <w:vAlign w:val="center"/>
            <w:hideMark/>
          </w:tcPr>
          <w:p w14:paraId="352DBC44" w14:textId="77777777" w:rsidR="000249F3" w:rsidRPr="00FE2161" w:rsidRDefault="000249F3" w:rsidP="000F4D35">
            <w:pPr>
              <w:spacing w:after="0" w:line="240" w:lineRule="auto"/>
              <w:jc w:val="center"/>
              <w:rPr>
                <w:rFonts w:ascii="Arial" w:eastAsia="Times New Roman" w:hAnsi="Arial" w:cs="Arial"/>
                <w:color w:val="FFFFFF" w:themeColor="background1"/>
                <w:sz w:val="18"/>
                <w:szCs w:val="18"/>
                <w:lang w:eastAsia="pl-PL"/>
              </w:rPr>
            </w:pPr>
            <w:r w:rsidRPr="00FE2161">
              <w:rPr>
                <w:rFonts w:ascii="Arial" w:eastAsia="Times New Roman" w:hAnsi="Arial" w:cs="Arial"/>
                <w:color w:val="FFFFFF" w:themeColor="background1"/>
                <w:sz w:val="18"/>
                <w:szCs w:val="18"/>
                <w:lang w:eastAsia="pl-PL"/>
              </w:rPr>
              <w:t>Ministerstwo Kultury i Dziedzictwa Narodowego</w:t>
            </w:r>
          </w:p>
        </w:tc>
        <w:tc>
          <w:tcPr>
            <w:tcW w:w="1294" w:type="dxa"/>
            <w:shd w:val="clear" w:color="auto" w:fill="C45911" w:themeFill="accent2" w:themeFillShade="BF"/>
            <w:vAlign w:val="center"/>
            <w:hideMark/>
          </w:tcPr>
          <w:p w14:paraId="369C56D8" w14:textId="77777777" w:rsidR="000249F3" w:rsidRPr="00FE2161" w:rsidRDefault="000249F3" w:rsidP="000F4D35">
            <w:pPr>
              <w:spacing w:after="0" w:line="240" w:lineRule="auto"/>
              <w:jc w:val="center"/>
              <w:rPr>
                <w:rFonts w:ascii="Arial" w:eastAsia="Times New Roman" w:hAnsi="Arial" w:cs="Arial"/>
                <w:color w:val="FFFFFF" w:themeColor="background1"/>
                <w:sz w:val="18"/>
                <w:szCs w:val="18"/>
                <w:lang w:eastAsia="pl-PL"/>
              </w:rPr>
            </w:pPr>
            <w:r w:rsidRPr="00FE2161">
              <w:rPr>
                <w:rFonts w:ascii="Arial" w:eastAsia="Times New Roman" w:hAnsi="Arial" w:cs="Arial"/>
                <w:color w:val="FFFFFF" w:themeColor="background1"/>
                <w:sz w:val="18"/>
                <w:szCs w:val="18"/>
                <w:lang w:eastAsia="pl-PL"/>
              </w:rPr>
              <w:t>Lubelski Wojewódzki Konserwator Zabytków</w:t>
            </w:r>
          </w:p>
        </w:tc>
        <w:tc>
          <w:tcPr>
            <w:tcW w:w="1811" w:type="dxa"/>
            <w:shd w:val="clear" w:color="auto" w:fill="C45911" w:themeFill="accent2" w:themeFillShade="BF"/>
            <w:vAlign w:val="center"/>
            <w:hideMark/>
          </w:tcPr>
          <w:p w14:paraId="26BC63A7" w14:textId="77777777" w:rsidR="000249F3" w:rsidRPr="00FE2161" w:rsidRDefault="000249F3" w:rsidP="000F4D35">
            <w:pPr>
              <w:spacing w:after="0" w:line="240" w:lineRule="auto"/>
              <w:jc w:val="center"/>
              <w:rPr>
                <w:rFonts w:ascii="Arial" w:eastAsia="Times New Roman" w:hAnsi="Arial" w:cs="Arial"/>
                <w:color w:val="FFFFFF" w:themeColor="background1"/>
                <w:sz w:val="18"/>
                <w:szCs w:val="18"/>
                <w:lang w:eastAsia="pl-PL"/>
              </w:rPr>
            </w:pPr>
            <w:r w:rsidRPr="00FE2161">
              <w:rPr>
                <w:rFonts w:ascii="Arial" w:eastAsia="Times New Roman" w:hAnsi="Arial" w:cs="Arial"/>
                <w:color w:val="FFFFFF" w:themeColor="background1"/>
                <w:sz w:val="18"/>
                <w:szCs w:val="18"/>
                <w:lang w:eastAsia="pl-PL"/>
              </w:rPr>
              <w:t>Uwagi</w:t>
            </w:r>
          </w:p>
        </w:tc>
      </w:tr>
      <w:tr w:rsidR="000249F3" w:rsidRPr="00FE2161" w14:paraId="2803DD2D" w14:textId="77777777" w:rsidTr="00A9333E">
        <w:trPr>
          <w:trHeight w:val="1035"/>
        </w:trPr>
        <w:tc>
          <w:tcPr>
            <w:tcW w:w="567" w:type="dxa"/>
            <w:shd w:val="clear" w:color="auto" w:fill="auto"/>
            <w:noWrap/>
            <w:vAlign w:val="center"/>
            <w:hideMark/>
          </w:tcPr>
          <w:p w14:paraId="7099C520" w14:textId="77777777"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1</w:t>
            </w:r>
          </w:p>
        </w:tc>
        <w:tc>
          <w:tcPr>
            <w:tcW w:w="3119" w:type="dxa"/>
            <w:shd w:val="clear" w:color="auto" w:fill="auto"/>
            <w:vAlign w:val="bottom"/>
            <w:hideMark/>
          </w:tcPr>
          <w:p w14:paraId="562C40A7" w14:textId="77777777" w:rsidR="000249F3" w:rsidRPr="00FE2161" w:rsidRDefault="000249F3" w:rsidP="00765D98">
            <w:pPr>
              <w:autoSpaceDE w:val="0"/>
              <w:autoSpaceDN w:val="0"/>
              <w:adjustRightInd w:val="0"/>
              <w:spacing w:after="0"/>
              <w:ind w:left="12" w:right="-70"/>
              <w:rPr>
                <w:rFonts w:ascii="Arial" w:eastAsia="Times New Roman" w:hAnsi="Arial" w:cs="Arial"/>
                <w:color w:val="000000"/>
                <w:sz w:val="18"/>
                <w:szCs w:val="18"/>
                <w:lang w:eastAsia="pl-PL"/>
              </w:rPr>
            </w:pPr>
            <w:r w:rsidRPr="009D2D79">
              <w:rPr>
                <w:rFonts w:ascii="Arial" w:hAnsi="Arial" w:cs="Arial"/>
                <w:color w:val="000000"/>
                <w:sz w:val="18"/>
                <w:szCs w:val="18"/>
              </w:rPr>
              <w:t xml:space="preserve">Rewitalizacja budynku „Agronomówki” wraz z garażami, budynkiem lecznicy weterynaryjnej i budynkami poprzemysłowymi na </w:t>
            </w:r>
            <w:r w:rsidRPr="009D2D79">
              <w:rPr>
                <w:rFonts w:ascii="Arial" w:hAnsi="Arial" w:cs="Arial"/>
                <w:sz w:val="18"/>
                <w:szCs w:val="18"/>
              </w:rPr>
              <w:t>potrzeby utworzenia nowoczesnego centrum kulturalno – gospodarczo – społecznego</w:t>
            </w:r>
          </w:p>
        </w:tc>
        <w:tc>
          <w:tcPr>
            <w:tcW w:w="1276" w:type="dxa"/>
            <w:shd w:val="clear" w:color="auto" w:fill="auto"/>
            <w:vAlign w:val="center"/>
            <w:hideMark/>
          </w:tcPr>
          <w:p w14:paraId="7AB93363"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6 892 099,92</w:t>
            </w:r>
          </w:p>
        </w:tc>
        <w:tc>
          <w:tcPr>
            <w:tcW w:w="1559" w:type="dxa"/>
            <w:shd w:val="clear" w:color="auto" w:fill="auto"/>
            <w:vAlign w:val="center"/>
            <w:hideMark/>
          </w:tcPr>
          <w:p w14:paraId="2DF54C4F"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2 205 562,89</w:t>
            </w:r>
          </w:p>
        </w:tc>
        <w:tc>
          <w:tcPr>
            <w:tcW w:w="1134" w:type="dxa"/>
            <w:shd w:val="clear" w:color="auto" w:fill="auto"/>
            <w:vAlign w:val="center"/>
            <w:hideMark/>
          </w:tcPr>
          <w:p w14:paraId="367D498B"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7F7B20F9"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31ACFB9A"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4 686 537,03</w:t>
            </w:r>
          </w:p>
        </w:tc>
        <w:tc>
          <w:tcPr>
            <w:tcW w:w="1098" w:type="dxa"/>
            <w:shd w:val="clear" w:color="auto" w:fill="auto"/>
            <w:vAlign w:val="center"/>
            <w:hideMark/>
          </w:tcPr>
          <w:p w14:paraId="543D0242"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438C8A79"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01A91E66"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4FFFEBBF"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3127A493" w14:textId="77777777" w:rsidTr="00A9333E">
        <w:trPr>
          <w:trHeight w:val="525"/>
        </w:trPr>
        <w:tc>
          <w:tcPr>
            <w:tcW w:w="567" w:type="dxa"/>
            <w:shd w:val="clear" w:color="auto" w:fill="auto"/>
            <w:noWrap/>
            <w:vAlign w:val="center"/>
            <w:hideMark/>
          </w:tcPr>
          <w:p w14:paraId="3748BDAC" w14:textId="77777777"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2</w:t>
            </w:r>
          </w:p>
        </w:tc>
        <w:tc>
          <w:tcPr>
            <w:tcW w:w="3119" w:type="dxa"/>
            <w:shd w:val="clear" w:color="auto" w:fill="auto"/>
            <w:vAlign w:val="bottom"/>
            <w:hideMark/>
          </w:tcPr>
          <w:p w14:paraId="7CA13D68"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Budowa Centrum Rozwoju Rodziny bez barier architektonicznych</w:t>
            </w:r>
          </w:p>
        </w:tc>
        <w:tc>
          <w:tcPr>
            <w:tcW w:w="1276" w:type="dxa"/>
            <w:shd w:val="clear" w:color="auto" w:fill="auto"/>
            <w:vAlign w:val="center"/>
            <w:hideMark/>
          </w:tcPr>
          <w:p w14:paraId="50BDBB63"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4 801 110,02</w:t>
            </w:r>
          </w:p>
        </w:tc>
        <w:tc>
          <w:tcPr>
            <w:tcW w:w="1559" w:type="dxa"/>
            <w:shd w:val="clear" w:color="auto" w:fill="auto"/>
            <w:vAlign w:val="center"/>
            <w:hideMark/>
          </w:tcPr>
          <w:p w14:paraId="19CAA181"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1 000 000,00</w:t>
            </w:r>
          </w:p>
        </w:tc>
        <w:tc>
          <w:tcPr>
            <w:tcW w:w="1134" w:type="dxa"/>
            <w:shd w:val="clear" w:color="auto" w:fill="auto"/>
            <w:vAlign w:val="center"/>
            <w:hideMark/>
          </w:tcPr>
          <w:p w14:paraId="0DA291DB"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30C236AE"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25B88CED"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3 201 110,02</w:t>
            </w:r>
          </w:p>
        </w:tc>
        <w:tc>
          <w:tcPr>
            <w:tcW w:w="1098" w:type="dxa"/>
            <w:shd w:val="clear" w:color="auto" w:fill="auto"/>
            <w:vAlign w:val="center"/>
            <w:hideMark/>
          </w:tcPr>
          <w:p w14:paraId="3403202A"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600 000,00</w:t>
            </w:r>
          </w:p>
        </w:tc>
        <w:tc>
          <w:tcPr>
            <w:tcW w:w="1293" w:type="dxa"/>
            <w:shd w:val="clear" w:color="auto" w:fill="auto"/>
            <w:vAlign w:val="center"/>
            <w:hideMark/>
          </w:tcPr>
          <w:p w14:paraId="76F5AA58"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4994EFEC"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71C5179C"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1DF82519" w14:textId="77777777" w:rsidTr="00A9333E">
        <w:trPr>
          <w:trHeight w:val="300"/>
        </w:trPr>
        <w:tc>
          <w:tcPr>
            <w:tcW w:w="567" w:type="dxa"/>
            <w:shd w:val="clear" w:color="auto" w:fill="auto"/>
            <w:noWrap/>
            <w:vAlign w:val="center"/>
            <w:hideMark/>
          </w:tcPr>
          <w:p w14:paraId="58E15A44" w14:textId="77777777"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3</w:t>
            </w:r>
          </w:p>
        </w:tc>
        <w:tc>
          <w:tcPr>
            <w:tcW w:w="3119" w:type="dxa"/>
            <w:shd w:val="clear" w:color="auto" w:fill="auto"/>
            <w:vAlign w:val="bottom"/>
            <w:hideMark/>
          </w:tcPr>
          <w:p w14:paraId="5850CBC0"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Rewaloryzacja obiektu pałacowo - parkowego</w:t>
            </w:r>
          </w:p>
        </w:tc>
        <w:tc>
          <w:tcPr>
            <w:tcW w:w="1276" w:type="dxa"/>
            <w:shd w:val="clear" w:color="auto" w:fill="auto"/>
            <w:vAlign w:val="center"/>
            <w:hideMark/>
          </w:tcPr>
          <w:p w14:paraId="2EA577EB"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1 183 313,64</w:t>
            </w:r>
          </w:p>
        </w:tc>
        <w:tc>
          <w:tcPr>
            <w:tcW w:w="1559" w:type="dxa"/>
            <w:shd w:val="clear" w:color="auto" w:fill="auto"/>
            <w:vAlign w:val="center"/>
            <w:hideMark/>
          </w:tcPr>
          <w:p w14:paraId="1CF62CD1"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2B221B7A"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5684F115"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4521A3B2"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1 055 269,64</w:t>
            </w:r>
          </w:p>
        </w:tc>
        <w:tc>
          <w:tcPr>
            <w:tcW w:w="1098" w:type="dxa"/>
            <w:shd w:val="clear" w:color="auto" w:fill="auto"/>
            <w:vAlign w:val="center"/>
            <w:hideMark/>
          </w:tcPr>
          <w:p w14:paraId="3691C12D"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10ACA934"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110 000,00</w:t>
            </w:r>
          </w:p>
        </w:tc>
        <w:tc>
          <w:tcPr>
            <w:tcW w:w="1294" w:type="dxa"/>
            <w:shd w:val="clear" w:color="auto" w:fill="auto"/>
            <w:vAlign w:val="center"/>
            <w:hideMark/>
          </w:tcPr>
          <w:p w14:paraId="4AE3D8CD"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18 044,00</w:t>
            </w:r>
          </w:p>
        </w:tc>
        <w:tc>
          <w:tcPr>
            <w:tcW w:w="1811" w:type="dxa"/>
            <w:shd w:val="clear" w:color="auto" w:fill="auto"/>
            <w:vAlign w:val="center"/>
            <w:hideMark/>
          </w:tcPr>
          <w:p w14:paraId="2201110F"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53CAE5F1" w14:textId="77777777" w:rsidTr="00A9333E">
        <w:trPr>
          <w:trHeight w:val="300"/>
        </w:trPr>
        <w:tc>
          <w:tcPr>
            <w:tcW w:w="567" w:type="dxa"/>
            <w:shd w:val="clear" w:color="auto" w:fill="auto"/>
            <w:noWrap/>
            <w:vAlign w:val="center"/>
            <w:hideMark/>
          </w:tcPr>
          <w:p w14:paraId="53B3EFD8" w14:textId="2EB9C6C3" w:rsidR="000249F3" w:rsidRPr="00FE2161" w:rsidRDefault="005D6E99" w:rsidP="000F4D35">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3A</w:t>
            </w:r>
          </w:p>
        </w:tc>
        <w:tc>
          <w:tcPr>
            <w:tcW w:w="3119" w:type="dxa"/>
            <w:shd w:val="clear" w:color="auto" w:fill="auto"/>
            <w:vAlign w:val="bottom"/>
            <w:hideMark/>
          </w:tcPr>
          <w:p w14:paraId="3905216A"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Inkubator kultury – kordegarda, hydrofornia</w:t>
            </w:r>
          </w:p>
        </w:tc>
        <w:tc>
          <w:tcPr>
            <w:tcW w:w="1276" w:type="dxa"/>
            <w:shd w:val="clear" w:color="auto" w:fill="auto"/>
            <w:vAlign w:val="center"/>
            <w:hideMark/>
          </w:tcPr>
          <w:p w14:paraId="14DFA139"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595 394,43</w:t>
            </w:r>
          </w:p>
        </w:tc>
        <w:tc>
          <w:tcPr>
            <w:tcW w:w="1559" w:type="dxa"/>
            <w:shd w:val="clear" w:color="auto" w:fill="auto"/>
            <w:vAlign w:val="center"/>
            <w:hideMark/>
          </w:tcPr>
          <w:p w14:paraId="6238C6A5"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372997F6"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51B7810C"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07DE8A8C"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297 697,22</w:t>
            </w:r>
          </w:p>
        </w:tc>
        <w:tc>
          <w:tcPr>
            <w:tcW w:w="1098" w:type="dxa"/>
            <w:shd w:val="clear" w:color="auto" w:fill="auto"/>
            <w:vAlign w:val="center"/>
            <w:hideMark/>
          </w:tcPr>
          <w:p w14:paraId="7F75C086"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6367C033"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297 697,21</w:t>
            </w:r>
          </w:p>
        </w:tc>
        <w:tc>
          <w:tcPr>
            <w:tcW w:w="1294" w:type="dxa"/>
            <w:shd w:val="clear" w:color="auto" w:fill="auto"/>
            <w:vAlign w:val="center"/>
            <w:hideMark/>
          </w:tcPr>
          <w:p w14:paraId="1E45578B"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653C425D"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78F7B196" w14:textId="77777777" w:rsidTr="00A9333E">
        <w:trPr>
          <w:trHeight w:val="795"/>
        </w:trPr>
        <w:tc>
          <w:tcPr>
            <w:tcW w:w="567" w:type="dxa"/>
            <w:shd w:val="clear" w:color="auto" w:fill="auto"/>
            <w:noWrap/>
            <w:vAlign w:val="center"/>
            <w:hideMark/>
          </w:tcPr>
          <w:p w14:paraId="29E42791" w14:textId="44A538BE" w:rsidR="000249F3" w:rsidRPr="00FE2161" w:rsidRDefault="005D6E99" w:rsidP="000F4D35">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4</w:t>
            </w:r>
          </w:p>
        </w:tc>
        <w:tc>
          <w:tcPr>
            <w:tcW w:w="3119" w:type="dxa"/>
            <w:shd w:val="clear" w:color="auto" w:fill="auto"/>
            <w:vAlign w:val="center"/>
            <w:hideMark/>
          </w:tcPr>
          <w:p w14:paraId="30CEB76C"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Budowa zbiornika wodnego</w:t>
            </w:r>
          </w:p>
        </w:tc>
        <w:tc>
          <w:tcPr>
            <w:tcW w:w="1276" w:type="dxa"/>
            <w:shd w:val="clear" w:color="auto" w:fill="auto"/>
            <w:vAlign w:val="center"/>
            <w:hideMark/>
          </w:tcPr>
          <w:p w14:paraId="055F8A99"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p>
        </w:tc>
        <w:tc>
          <w:tcPr>
            <w:tcW w:w="1559" w:type="dxa"/>
            <w:shd w:val="clear" w:color="auto" w:fill="auto"/>
            <w:vAlign w:val="center"/>
            <w:hideMark/>
          </w:tcPr>
          <w:p w14:paraId="3D54B353"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75704347"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6ED1E99C"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05FBF864"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p>
        </w:tc>
        <w:tc>
          <w:tcPr>
            <w:tcW w:w="1098" w:type="dxa"/>
            <w:shd w:val="clear" w:color="auto" w:fill="auto"/>
            <w:vAlign w:val="center"/>
            <w:hideMark/>
          </w:tcPr>
          <w:p w14:paraId="2E74CB67"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51ABF54D"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4CEE5E5E"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6FA71C5B"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Realizacja projektu jest przewidywana w latach 2022 – 2027.</w:t>
            </w:r>
          </w:p>
        </w:tc>
      </w:tr>
      <w:tr w:rsidR="00AE72EB" w:rsidRPr="00FE2161" w14:paraId="49B05D2A" w14:textId="77777777" w:rsidTr="00A9333E">
        <w:trPr>
          <w:trHeight w:val="795"/>
        </w:trPr>
        <w:tc>
          <w:tcPr>
            <w:tcW w:w="567" w:type="dxa"/>
            <w:shd w:val="clear" w:color="auto" w:fill="auto"/>
            <w:noWrap/>
            <w:vAlign w:val="center"/>
          </w:tcPr>
          <w:p w14:paraId="3F7818C7" w14:textId="0DF2FE82" w:rsidR="00AE72EB" w:rsidRDefault="00AE72EB" w:rsidP="000F4D35">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5</w:t>
            </w:r>
          </w:p>
        </w:tc>
        <w:tc>
          <w:tcPr>
            <w:tcW w:w="3119" w:type="dxa"/>
            <w:shd w:val="clear" w:color="auto" w:fill="auto"/>
            <w:vAlign w:val="center"/>
          </w:tcPr>
          <w:p w14:paraId="7D5B4FC0" w14:textId="1BCDFA34" w:rsidR="00AE72EB" w:rsidRPr="00FE2161" w:rsidRDefault="00AE72EB" w:rsidP="00765D98">
            <w:pPr>
              <w:spacing w:after="0" w:line="240" w:lineRule="auto"/>
              <w:ind w:left="12" w:right="-70"/>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Strefa rekreacji Panieńszczyzna</w:t>
            </w:r>
          </w:p>
        </w:tc>
        <w:tc>
          <w:tcPr>
            <w:tcW w:w="1276" w:type="dxa"/>
            <w:shd w:val="clear" w:color="auto" w:fill="auto"/>
            <w:vAlign w:val="center"/>
          </w:tcPr>
          <w:p w14:paraId="330F6133" w14:textId="77777777" w:rsidR="00AE72EB" w:rsidRPr="00FE2161" w:rsidRDefault="00AE72EB" w:rsidP="000F4D35">
            <w:pPr>
              <w:spacing w:after="0" w:line="240" w:lineRule="auto"/>
              <w:ind w:left="-70" w:right="-53"/>
              <w:jc w:val="center"/>
              <w:rPr>
                <w:rFonts w:ascii="Arial" w:eastAsia="Times New Roman" w:hAnsi="Arial" w:cs="Arial"/>
                <w:color w:val="000000"/>
                <w:sz w:val="18"/>
                <w:szCs w:val="18"/>
                <w:lang w:eastAsia="pl-PL"/>
              </w:rPr>
            </w:pPr>
          </w:p>
        </w:tc>
        <w:tc>
          <w:tcPr>
            <w:tcW w:w="1559" w:type="dxa"/>
            <w:shd w:val="clear" w:color="auto" w:fill="auto"/>
            <w:vAlign w:val="center"/>
          </w:tcPr>
          <w:p w14:paraId="7010C375" w14:textId="77777777" w:rsidR="00AE72EB" w:rsidRPr="00FE2161" w:rsidRDefault="00AE72EB"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tcPr>
          <w:p w14:paraId="4E2748DA" w14:textId="77777777" w:rsidR="00AE72EB" w:rsidRPr="00FE2161" w:rsidRDefault="00AE72EB"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tcPr>
          <w:p w14:paraId="5422BC05" w14:textId="77777777" w:rsidR="00AE72EB" w:rsidRPr="00FE2161" w:rsidRDefault="00AE72EB"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tcPr>
          <w:p w14:paraId="5393EA13" w14:textId="77777777" w:rsidR="00AE72EB" w:rsidRPr="00FE2161" w:rsidRDefault="00AE72EB" w:rsidP="000F4D35">
            <w:pPr>
              <w:spacing w:after="0" w:line="240" w:lineRule="auto"/>
              <w:ind w:left="-141" w:right="-124"/>
              <w:jc w:val="center"/>
              <w:rPr>
                <w:rFonts w:ascii="Arial" w:eastAsia="Times New Roman" w:hAnsi="Arial" w:cs="Arial"/>
                <w:color w:val="000000"/>
                <w:sz w:val="18"/>
                <w:szCs w:val="18"/>
                <w:lang w:eastAsia="pl-PL"/>
              </w:rPr>
            </w:pPr>
          </w:p>
        </w:tc>
        <w:tc>
          <w:tcPr>
            <w:tcW w:w="1098" w:type="dxa"/>
            <w:shd w:val="clear" w:color="auto" w:fill="auto"/>
            <w:vAlign w:val="center"/>
          </w:tcPr>
          <w:p w14:paraId="6C87C812" w14:textId="77777777" w:rsidR="00AE72EB" w:rsidRPr="00FE2161" w:rsidRDefault="00AE72EB"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tcPr>
          <w:p w14:paraId="30134D55" w14:textId="77777777" w:rsidR="00AE72EB" w:rsidRPr="00FE2161" w:rsidRDefault="00AE72EB"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tcPr>
          <w:p w14:paraId="6F8A73D8" w14:textId="77777777" w:rsidR="00AE72EB" w:rsidRPr="00FE2161" w:rsidRDefault="00AE72EB"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tcPr>
          <w:p w14:paraId="2D8B07A0" w14:textId="77777777" w:rsidR="00AE72EB" w:rsidRPr="00FE2161" w:rsidRDefault="00AE72EB" w:rsidP="000F4D35">
            <w:pPr>
              <w:spacing w:after="0" w:line="240" w:lineRule="auto"/>
              <w:jc w:val="center"/>
              <w:rPr>
                <w:rFonts w:ascii="Arial" w:eastAsia="Times New Roman" w:hAnsi="Arial" w:cs="Arial"/>
                <w:color w:val="000000"/>
                <w:sz w:val="18"/>
                <w:szCs w:val="18"/>
                <w:lang w:eastAsia="pl-PL"/>
              </w:rPr>
            </w:pPr>
          </w:p>
        </w:tc>
      </w:tr>
      <w:tr w:rsidR="000249F3" w:rsidRPr="00FE2161" w14:paraId="4009403E" w14:textId="77777777" w:rsidTr="00A9333E">
        <w:trPr>
          <w:trHeight w:val="1320"/>
        </w:trPr>
        <w:tc>
          <w:tcPr>
            <w:tcW w:w="567" w:type="dxa"/>
            <w:shd w:val="clear" w:color="auto" w:fill="auto"/>
            <w:noWrap/>
            <w:vAlign w:val="center"/>
            <w:hideMark/>
          </w:tcPr>
          <w:p w14:paraId="5164C24D" w14:textId="6A1E65B6" w:rsidR="000249F3" w:rsidRPr="00FE2161" w:rsidRDefault="00AE72EB" w:rsidP="000F4D35">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6</w:t>
            </w:r>
          </w:p>
        </w:tc>
        <w:tc>
          <w:tcPr>
            <w:tcW w:w="3119" w:type="dxa"/>
            <w:shd w:val="clear" w:color="auto" w:fill="auto"/>
            <w:vAlign w:val="bottom"/>
            <w:hideMark/>
          </w:tcPr>
          <w:p w14:paraId="217ED2B9"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Poprawa efektywności energetycznej budynku użyteczności publicznej w zespole pałacowo- parkowym w Jastkowie (na terenach wsi Panieńszczyzna</w:t>
            </w:r>
          </w:p>
        </w:tc>
        <w:tc>
          <w:tcPr>
            <w:tcW w:w="1276" w:type="dxa"/>
            <w:shd w:val="clear" w:color="auto" w:fill="auto"/>
            <w:vAlign w:val="center"/>
            <w:hideMark/>
          </w:tcPr>
          <w:p w14:paraId="1966D961"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2 109 709,79</w:t>
            </w:r>
          </w:p>
        </w:tc>
        <w:tc>
          <w:tcPr>
            <w:tcW w:w="1559" w:type="dxa"/>
            <w:shd w:val="clear" w:color="auto" w:fill="auto"/>
            <w:vAlign w:val="center"/>
            <w:hideMark/>
          </w:tcPr>
          <w:p w14:paraId="19AE0D5F"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1 042 924,96</w:t>
            </w:r>
          </w:p>
        </w:tc>
        <w:tc>
          <w:tcPr>
            <w:tcW w:w="1134" w:type="dxa"/>
            <w:shd w:val="clear" w:color="auto" w:fill="auto"/>
            <w:vAlign w:val="center"/>
            <w:hideMark/>
          </w:tcPr>
          <w:p w14:paraId="4543B2A7"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512992E6"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42F5606A"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1 066 784,83</w:t>
            </w:r>
          </w:p>
        </w:tc>
        <w:tc>
          <w:tcPr>
            <w:tcW w:w="1098" w:type="dxa"/>
            <w:shd w:val="clear" w:color="auto" w:fill="auto"/>
            <w:vAlign w:val="center"/>
            <w:hideMark/>
          </w:tcPr>
          <w:p w14:paraId="5A809AB2"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12BB96DA"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4196EA29"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55A1ECE0"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36F0B933" w14:textId="77777777" w:rsidTr="00A9333E">
        <w:trPr>
          <w:trHeight w:val="300"/>
        </w:trPr>
        <w:tc>
          <w:tcPr>
            <w:tcW w:w="567" w:type="dxa"/>
            <w:shd w:val="clear" w:color="auto" w:fill="auto"/>
            <w:noWrap/>
            <w:vAlign w:val="center"/>
            <w:hideMark/>
          </w:tcPr>
          <w:p w14:paraId="3DF24F75" w14:textId="104219D4" w:rsidR="000249F3" w:rsidRPr="00FE2161" w:rsidRDefault="00AE72EB" w:rsidP="000F4D35">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7</w:t>
            </w:r>
          </w:p>
        </w:tc>
        <w:tc>
          <w:tcPr>
            <w:tcW w:w="3119" w:type="dxa"/>
            <w:shd w:val="clear" w:color="auto" w:fill="auto"/>
            <w:vAlign w:val="bottom"/>
            <w:hideMark/>
          </w:tcPr>
          <w:p w14:paraId="13DF198B"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Uzbrojenie terenu w infrastrukturę techniczną</w:t>
            </w:r>
          </w:p>
        </w:tc>
        <w:tc>
          <w:tcPr>
            <w:tcW w:w="1276" w:type="dxa"/>
            <w:shd w:val="clear" w:color="auto" w:fill="auto"/>
            <w:vAlign w:val="center"/>
            <w:hideMark/>
          </w:tcPr>
          <w:p w14:paraId="70E39B65"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306 270,00</w:t>
            </w:r>
          </w:p>
        </w:tc>
        <w:tc>
          <w:tcPr>
            <w:tcW w:w="1559" w:type="dxa"/>
            <w:shd w:val="clear" w:color="auto" w:fill="auto"/>
            <w:vAlign w:val="center"/>
            <w:hideMark/>
          </w:tcPr>
          <w:p w14:paraId="66CD70D8"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726EF1BF"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253D2014"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35046420"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306 270,00</w:t>
            </w:r>
          </w:p>
        </w:tc>
        <w:tc>
          <w:tcPr>
            <w:tcW w:w="1098" w:type="dxa"/>
            <w:shd w:val="clear" w:color="auto" w:fill="auto"/>
            <w:vAlign w:val="center"/>
            <w:hideMark/>
          </w:tcPr>
          <w:p w14:paraId="0481F6B2"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08E1C0B1"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57A9F85A"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2EA97B6C"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6F3BF09E" w14:textId="77777777" w:rsidTr="00A9333E">
        <w:trPr>
          <w:trHeight w:val="510"/>
        </w:trPr>
        <w:tc>
          <w:tcPr>
            <w:tcW w:w="567" w:type="dxa"/>
            <w:shd w:val="clear" w:color="auto" w:fill="auto"/>
            <w:noWrap/>
            <w:vAlign w:val="center"/>
            <w:hideMark/>
          </w:tcPr>
          <w:p w14:paraId="4BFDA0A2" w14:textId="563B3FFD" w:rsidR="000249F3" w:rsidRPr="00FE2161" w:rsidRDefault="00AE72EB" w:rsidP="000F4D35">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8</w:t>
            </w:r>
          </w:p>
        </w:tc>
        <w:tc>
          <w:tcPr>
            <w:tcW w:w="3119" w:type="dxa"/>
            <w:shd w:val="clear" w:color="auto" w:fill="auto"/>
            <w:vAlign w:val="center"/>
            <w:hideMark/>
          </w:tcPr>
          <w:p w14:paraId="5C084F26" w14:textId="398C9F2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Aktywizacja gospodarcza terenu wraz z uzbrojeniem pod działalność w branży rolniczej</w:t>
            </w:r>
            <w:r w:rsidR="00AE72EB">
              <w:rPr>
                <w:rFonts w:ascii="Arial" w:eastAsia="Times New Roman" w:hAnsi="Arial" w:cs="Arial"/>
                <w:color w:val="000000"/>
                <w:sz w:val="18"/>
                <w:szCs w:val="18"/>
                <w:lang w:eastAsia="pl-PL"/>
              </w:rPr>
              <w:t xml:space="preserve"> Panieńszczyzna</w:t>
            </w:r>
          </w:p>
        </w:tc>
        <w:tc>
          <w:tcPr>
            <w:tcW w:w="1276" w:type="dxa"/>
            <w:shd w:val="clear" w:color="auto" w:fill="auto"/>
            <w:vAlign w:val="center"/>
            <w:hideMark/>
          </w:tcPr>
          <w:p w14:paraId="45D15F03"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p>
        </w:tc>
        <w:tc>
          <w:tcPr>
            <w:tcW w:w="1559" w:type="dxa"/>
            <w:shd w:val="clear" w:color="auto" w:fill="auto"/>
            <w:vAlign w:val="center"/>
            <w:hideMark/>
          </w:tcPr>
          <w:p w14:paraId="0C36D9BF"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2F4C3E31"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1AFAB46C"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1EE845D0"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p>
        </w:tc>
        <w:tc>
          <w:tcPr>
            <w:tcW w:w="1098" w:type="dxa"/>
            <w:shd w:val="clear" w:color="auto" w:fill="auto"/>
            <w:vAlign w:val="center"/>
            <w:hideMark/>
          </w:tcPr>
          <w:p w14:paraId="4FCB0757"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3AE57916"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10630ABA"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429F2ADB" w14:textId="1542B3D0"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3F221242" w14:textId="77777777" w:rsidTr="00A9333E">
        <w:trPr>
          <w:trHeight w:val="300"/>
        </w:trPr>
        <w:tc>
          <w:tcPr>
            <w:tcW w:w="567" w:type="dxa"/>
            <w:shd w:val="clear" w:color="auto" w:fill="auto"/>
            <w:noWrap/>
            <w:vAlign w:val="center"/>
            <w:hideMark/>
          </w:tcPr>
          <w:p w14:paraId="698ACE2A" w14:textId="78EA218A" w:rsidR="000249F3" w:rsidRPr="00FE2161" w:rsidRDefault="00AE72EB" w:rsidP="000F4D35">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lastRenderedPageBreak/>
              <w:t>9</w:t>
            </w:r>
          </w:p>
        </w:tc>
        <w:tc>
          <w:tcPr>
            <w:tcW w:w="3119" w:type="dxa"/>
            <w:shd w:val="clear" w:color="auto" w:fill="auto"/>
            <w:vAlign w:val="bottom"/>
            <w:hideMark/>
          </w:tcPr>
          <w:p w14:paraId="0D140956"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 xml:space="preserve">Modernizacja ujęcia wody </w:t>
            </w:r>
          </w:p>
        </w:tc>
        <w:tc>
          <w:tcPr>
            <w:tcW w:w="1276" w:type="dxa"/>
            <w:shd w:val="clear" w:color="auto" w:fill="auto"/>
            <w:vAlign w:val="center"/>
            <w:hideMark/>
          </w:tcPr>
          <w:p w14:paraId="54B6E72E"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3 392 973,69</w:t>
            </w:r>
          </w:p>
        </w:tc>
        <w:tc>
          <w:tcPr>
            <w:tcW w:w="1559" w:type="dxa"/>
            <w:shd w:val="clear" w:color="auto" w:fill="auto"/>
            <w:vAlign w:val="center"/>
            <w:hideMark/>
          </w:tcPr>
          <w:p w14:paraId="07CFBFBC"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2 341 986,73</w:t>
            </w:r>
          </w:p>
        </w:tc>
        <w:tc>
          <w:tcPr>
            <w:tcW w:w="1134" w:type="dxa"/>
            <w:shd w:val="clear" w:color="auto" w:fill="auto"/>
            <w:vAlign w:val="center"/>
            <w:hideMark/>
          </w:tcPr>
          <w:p w14:paraId="47FB319D"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0AAB3539"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65256F5F"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1 050 986,96</w:t>
            </w:r>
          </w:p>
        </w:tc>
        <w:tc>
          <w:tcPr>
            <w:tcW w:w="1098" w:type="dxa"/>
            <w:shd w:val="clear" w:color="auto" w:fill="auto"/>
            <w:vAlign w:val="center"/>
            <w:hideMark/>
          </w:tcPr>
          <w:p w14:paraId="682E7B08"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5A32D4D8"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6B1C54BB"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38EB8A36"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39D476A0" w14:textId="77777777" w:rsidTr="00A9333E">
        <w:trPr>
          <w:trHeight w:val="633"/>
        </w:trPr>
        <w:tc>
          <w:tcPr>
            <w:tcW w:w="567" w:type="dxa"/>
            <w:shd w:val="clear" w:color="auto" w:fill="auto"/>
            <w:noWrap/>
            <w:vAlign w:val="center"/>
            <w:hideMark/>
          </w:tcPr>
          <w:p w14:paraId="1923433F" w14:textId="0981CE64" w:rsidR="000249F3" w:rsidRPr="00FE2161" w:rsidRDefault="00AE72EB" w:rsidP="000F4D35">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10</w:t>
            </w:r>
          </w:p>
        </w:tc>
        <w:tc>
          <w:tcPr>
            <w:tcW w:w="3119" w:type="dxa"/>
            <w:shd w:val="clear" w:color="auto" w:fill="auto"/>
            <w:vAlign w:val="bottom"/>
            <w:hideMark/>
          </w:tcPr>
          <w:p w14:paraId="78D7967C"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Budowa chodnika przy drodze powiatowej nr 2212L relacji Jastków - Snopków</w:t>
            </w:r>
          </w:p>
        </w:tc>
        <w:tc>
          <w:tcPr>
            <w:tcW w:w="1276" w:type="dxa"/>
            <w:shd w:val="clear" w:color="auto" w:fill="auto"/>
            <w:vAlign w:val="center"/>
            <w:hideMark/>
          </w:tcPr>
          <w:p w14:paraId="01B501A5"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Pr>
                <w:rFonts w:ascii="Arial" w:eastAsia="Times New Roman" w:hAnsi="Arial" w:cs="Arial"/>
                <w:color w:val="000000"/>
                <w:sz w:val="18"/>
                <w:szCs w:val="18"/>
                <w:lang w:eastAsia="pl-PL"/>
              </w:rPr>
              <w:t>b.d.</w:t>
            </w:r>
          </w:p>
        </w:tc>
        <w:tc>
          <w:tcPr>
            <w:tcW w:w="1559" w:type="dxa"/>
            <w:shd w:val="clear" w:color="auto" w:fill="auto"/>
            <w:vAlign w:val="center"/>
            <w:hideMark/>
          </w:tcPr>
          <w:p w14:paraId="180CCE51"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3E53B5D2"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2C731334"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55B48A88"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600 000,00</w:t>
            </w:r>
          </w:p>
        </w:tc>
        <w:tc>
          <w:tcPr>
            <w:tcW w:w="1098" w:type="dxa"/>
            <w:shd w:val="clear" w:color="auto" w:fill="auto"/>
            <w:vAlign w:val="center"/>
            <w:hideMark/>
          </w:tcPr>
          <w:p w14:paraId="0A3358AE"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6EDDB372"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4A3A0B02"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2FC52977" w14:textId="77777777" w:rsidR="000249F3" w:rsidRPr="00FE2161" w:rsidRDefault="000249F3" w:rsidP="000F4D35">
            <w:pPr>
              <w:spacing w:after="0" w:line="240" w:lineRule="auto"/>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Gmina Jastków dofinansowała Powiat</w:t>
            </w:r>
            <w:r>
              <w:rPr>
                <w:rFonts w:ascii="Arial" w:eastAsia="Times New Roman" w:hAnsi="Arial" w:cs="Arial"/>
                <w:color w:val="000000"/>
                <w:sz w:val="18"/>
                <w:szCs w:val="18"/>
                <w:lang w:eastAsia="pl-PL"/>
              </w:rPr>
              <w:t xml:space="preserve"> Lubelski</w:t>
            </w:r>
          </w:p>
        </w:tc>
      </w:tr>
      <w:tr w:rsidR="000249F3" w:rsidRPr="00FE2161" w14:paraId="45B87E1F" w14:textId="77777777" w:rsidTr="00A9333E">
        <w:trPr>
          <w:trHeight w:val="480"/>
        </w:trPr>
        <w:tc>
          <w:tcPr>
            <w:tcW w:w="567" w:type="dxa"/>
            <w:shd w:val="clear" w:color="auto" w:fill="auto"/>
            <w:noWrap/>
            <w:vAlign w:val="center"/>
            <w:hideMark/>
          </w:tcPr>
          <w:p w14:paraId="26D79B0A" w14:textId="109C25D6"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1</w:t>
            </w:r>
            <w:r w:rsidR="00AE72EB">
              <w:rPr>
                <w:rFonts w:ascii="Arial" w:eastAsia="Times New Roman" w:hAnsi="Arial" w:cs="Arial"/>
                <w:color w:val="000000"/>
                <w:sz w:val="20"/>
                <w:szCs w:val="20"/>
                <w:lang w:eastAsia="pl-PL"/>
              </w:rPr>
              <w:t>1</w:t>
            </w:r>
          </w:p>
        </w:tc>
        <w:tc>
          <w:tcPr>
            <w:tcW w:w="3119" w:type="dxa"/>
            <w:shd w:val="clear" w:color="auto" w:fill="auto"/>
            <w:vAlign w:val="center"/>
            <w:hideMark/>
          </w:tcPr>
          <w:p w14:paraId="386389FA" w14:textId="55C1D3B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 xml:space="preserve">Strefa rekreacji i sportu </w:t>
            </w:r>
            <w:r w:rsidR="00AE72EB">
              <w:rPr>
                <w:rFonts w:ascii="Arial" w:eastAsia="Times New Roman" w:hAnsi="Arial" w:cs="Arial"/>
                <w:color w:val="000000"/>
                <w:sz w:val="18"/>
                <w:szCs w:val="18"/>
                <w:lang w:eastAsia="pl-PL"/>
              </w:rPr>
              <w:t>Snopków</w:t>
            </w:r>
          </w:p>
        </w:tc>
        <w:tc>
          <w:tcPr>
            <w:tcW w:w="1276" w:type="dxa"/>
            <w:shd w:val="clear" w:color="auto" w:fill="auto"/>
            <w:vAlign w:val="center"/>
            <w:hideMark/>
          </w:tcPr>
          <w:p w14:paraId="5DB11043"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p>
        </w:tc>
        <w:tc>
          <w:tcPr>
            <w:tcW w:w="1559" w:type="dxa"/>
            <w:shd w:val="clear" w:color="auto" w:fill="auto"/>
            <w:vAlign w:val="center"/>
            <w:hideMark/>
          </w:tcPr>
          <w:p w14:paraId="6CC9CF60"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15258B71"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5C632160"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620449F9"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p>
        </w:tc>
        <w:tc>
          <w:tcPr>
            <w:tcW w:w="1098" w:type="dxa"/>
            <w:shd w:val="clear" w:color="auto" w:fill="auto"/>
            <w:vAlign w:val="center"/>
            <w:hideMark/>
          </w:tcPr>
          <w:p w14:paraId="5996B716"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05FABAD6"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7EDE502C"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31B69D2C" w14:textId="628507AD" w:rsidR="000249F3" w:rsidRPr="00FE2161" w:rsidRDefault="00C6154C" w:rsidP="000F4D35">
            <w:pPr>
              <w:spacing w:after="0" w:line="240" w:lineRule="auto"/>
              <w:jc w:val="center"/>
              <w:rPr>
                <w:rFonts w:ascii="Arial" w:eastAsia="Times New Roman" w:hAnsi="Arial" w:cs="Arial"/>
                <w:color w:val="000000"/>
                <w:sz w:val="18"/>
                <w:szCs w:val="18"/>
                <w:lang w:eastAsia="pl-PL"/>
              </w:rPr>
            </w:pPr>
            <w:r>
              <w:rPr>
                <w:rFonts w:ascii="Arial" w:eastAsia="Times New Roman" w:hAnsi="Arial" w:cs="Arial"/>
                <w:color w:val="000000"/>
                <w:sz w:val="18"/>
                <w:szCs w:val="18"/>
                <w:lang w:eastAsia="zh-CN"/>
              </w:rPr>
              <w:t>Projekt nie będzie realizowany</w:t>
            </w:r>
            <w:r w:rsidR="000249F3" w:rsidRPr="00FE2161">
              <w:rPr>
                <w:rFonts w:ascii="Arial" w:eastAsia="Times New Roman" w:hAnsi="Arial" w:cs="Arial"/>
                <w:color w:val="000000"/>
                <w:sz w:val="18"/>
                <w:szCs w:val="18"/>
                <w:lang w:eastAsia="zh-CN"/>
              </w:rPr>
              <w:t>.</w:t>
            </w:r>
          </w:p>
        </w:tc>
      </w:tr>
      <w:tr w:rsidR="000249F3" w:rsidRPr="00FE2161" w14:paraId="215D284E" w14:textId="77777777" w:rsidTr="00A9333E">
        <w:trPr>
          <w:trHeight w:val="300"/>
        </w:trPr>
        <w:tc>
          <w:tcPr>
            <w:tcW w:w="567" w:type="dxa"/>
            <w:shd w:val="clear" w:color="auto" w:fill="auto"/>
            <w:noWrap/>
            <w:vAlign w:val="center"/>
            <w:hideMark/>
          </w:tcPr>
          <w:p w14:paraId="51CB3CA2" w14:textId="4D481DA4"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1</w:t>
            </w:r>
            <w:r w:rsidR="00AE72EB">
              <w:rPr>
                <w:rFonts w:ascii="Arial" w:eastAsia="Times New Roman" w:hAnsi="Arial" w:cs="Arial"/>
                <w:color w:val="000000"/>
                <w:sz w:val="20"/>
                <w:szCs w:val="20"/>
                <w:lang w:eastAsia="pl-PL"/>
              </w:rPr>
              <w:t>2</w:t>
            </w:r>
          </w:p>
        </w:tc>
        <w:tc>
          <w:tcPr>
            <w:tcW w:w="3119" w:type="dxa"/>
            <w:shd w:val="clear" w:color="auto" w:fill="auto"/>
            <w:vAlign w:val="bottom"/>
            <w:hideMark/>
          </w:tcPr>
          <w:p w14:paraId="7CE1F6BA"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Rozbudowa sieci kanalizacji sanitarnej-Snopków</w:t>
            </w:r>
          </w:p>
        </w:tc>
        <w:tc>
          <w:tcPr>
            <w:tcW w:w="1276" w:type="dxa"/>
            <w:shd w:val="clear" w:color="auto" w:fill="auto"/>
            <w:vAlign w:val="center"/>
            <w:hideMark/>
          </w:tcPr>
          <w:p w14:paraId="03C342A6"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6 390 400,00</w:t>
            </w:r>
          </w:p>
        </w:tc>
        <w:tc>
          <w:tcPr>
            <w:tcW w:w="1559" w:type="dxa"/>
            <w:shd w:val="clear" w:color="auto" w:fill="auto"/>
            <w:vAlign w:val="center"/>
            <w:hideMark/>
          </w:tcPr>
          <w:p w14:paraId="74E07E31"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3 276 513,82</w:t>
            </w:r>
          </w:p>
        </w:tc>
        <w:tc>
          <w:tcPr>
            <w:tcW w:w="1134" w:type="dxa"/>
            <w:shd w:val="clear" w:color="auto" w:fill="auto"/>
            <w:vAlign w:val="center"/>
            <w:hideMark/>
          </w:tcPr>
          <w:p w14:paraId="63561E3A"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79D27DCB"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1B30D613"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3 113 886,18</w:t>
            </w:r>
          </w:p>
        </w:tc>
        <w:tc>
          <w:tcPr>
            <w:tcW w:w="1098" w:type="dxa"/>
            <w:shd w:val="clear" w:color="auto" w:fill="auto"/>
            <w:vAlign w:val="center"/>
            <w:hideMark/>
          </w:tcPr>
          <w:p w14:paraId="3B915E29"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52D61AC4"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7ACDC32A"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42C52D06"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538F505C" w14:textId="77777777" w:rsidTr="00A9333E">
        <w:trPr>
          <w:trHeight w:val="525"/>
        </w:trPr>
        <w:tc>
          <w:tcPr>
            <w:tcW w:w="567" w:type="dxa"/>
            <w:shd w:val="clear" w:color="auto" w:fill="auto"/>
            <w:noWrap/>
            <w:vAlign w:val="center"/>
            <w:hideMark/>
          </w:tcPr>
          <w:p w14:paraId="0DE00C1C" w14:textId="1774AFCF" w:rsidR="000249F3" w:rsidRPr="00FE2161" w:rsidRDefault="00AE72EB" w:rsidP="000F4D35">
            <w:pPr>
              <w:spacing w:after="0" w:line="240" w:lineRule="auto"/>
              <w:jc w:val="center"/>
              <w:rPr>
                <w:rFonts w:ascii="Arial" w:eastAsia="Times New Roman" w:hAnsi="Arial" w:cs="Arial"/>
                <w:color w:val="000000"/>
                <w:sz w:val="20"/>
                <w:szCs w:val="20"/>
                <w:lang w:eastAsia="pl-PL"/>
              </w:rPr>
            </w:pPr>
            <w:r>
              <w:rPr>
                <w:rFonts w:ascii="Arial" w:eastAsia="Times New Roman" w:hAnsi="Arial" w:cs="Arial"/>
                <w:color w:val="000000"/>
                <w:sz w:val="20"/>
                <w:szCs w:val="20"/>
                <w:lang w:eastAsia="pl-PL"/>
              </w:rPr>
              <w:t>1</w:t>
            </w:r>
            <w:r w:rsidR="000249F3" w:rsidRPr="00FE2161">
              <w:rPr>
                <w:rFonts w:ascii="Arial" w:eastAsia="Times New Roman" w:hAnsi="Arial" w:cs="Arial"/>
                <w:color w:val="000000"/>
                <w:sz w:val="20"/>
                <w:szCs w:val="20"/>
                <w:lang w:eastAsia="pl-PL"/>
              </w:rPr>
              <w:t>3</w:t>
            </w:r>
          </w:p>
        </w:tc>
        <w:tc>
          <w:tcPr>
            <w:tcW w:w="3119" w:type="dxa"/>
            <w:shd w:val="clear" w:color="auto" w:fill="auto"/>
            <w:vAlign w:val="bottom"/>
            <w:hideMark/>
          </w:tcPr>
          <w:p w14:paraId="673D447E"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 xml:space="preserve">Poprawa efektywności energetycznej budynków wspólnoty mieszkaniowej w Snopkowie </w:t>
            </w:r>
          </w:p>
        </w:tc>
        <w:tc>
          <w:tcPr>
            <w:tcW w:w="1276" w:type="dxa"/>
            <w:shd w:val="clear" w:color="auto" w:fill="auto"/>
            <w:vAlign w:val="center"/>
            <w:hideMark/>
          </w:tcPr>
          <w:p w14:paraId="34798A10"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p>
        </w:tc>
        <w:tc>
          <w:tcPr>
            <w:tcW w:w="1559" w:type="dxa"/>
            <w:shd w:val="clear" w:color="auto" w:fill="auto"/>
            <w:vAlign w:val="center"/>
            <w:hideMark/>
          </w:tcPr>
          <w:p w14:paraId="35B25E0E"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16CF1B8D"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2260A93F"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71499220"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p>
        </w:tc>
        <w:tc>
          <w:tcPr>
            <w:tcW w:w="1098" w:type="dxa"/>
            <w:shd w:val="clear" w:color="auto" w:fill="auto"/>
            <w:vAlign w:val="center"/>
            <w:hideMark/>
          </w:tcPr>
          <w:p w14:paraId="2E77D754"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468C752D"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15781A04"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3B8AB6B0"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Beneficjenci odstąpili od realizacji projektu.</w:t>
            </w:r>
          </w:p>
        </w:tc>
      </w:tr>
      <w:tr w:rsidR="000249F3" w:rsidRPr="00FE2161" w14:paraId="39881A8B" w14:textId="77777777" w:rsidTr="00A9333E">
        <w:trPr>
          <w:trHeight w:val="288"/>
        </w:trPr>
        <w:tc>
          <w:tcPr>
            <w:tcW w:w="567" w:type="dxa"/>
            <w:shd w:val="clear" w:color="auto" w:fill="auto"/>
            <w:noWrap/>
            <w:vAlign w:val="center"/>
            <w:hideMark/>
          </w:tcPr>
          <w:p w14:paraId="3C0AABC5" w14:textId="77777777"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14</w:t>
            </w:r>
          </w:p>
        </w:tc>
        <w:tc>
          <w:tcPr>
            <w:tcW w:w="3119" w:type="dxa"/>
            <w:shd w:val="clear" w:color="auto" w:fill="auto"/>
            <w:vAlign w:val="bottom"/>
            <w:hideMark/>
          </w:tcPr>
          <w:p w14:paraId="006C6FF3" w14:textId="4DF24309"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Aktywizacja społeczna i zawodowa osób bezrobotnych</w:t>
            </w:r>
            <w:r w:rsidR="00AE72EB">
              <w:rPr>
                <w:rFonts w:ascii="Arial" w:eastAsia="Times New Roman" w:hAnsi="Arial" w:cs="Arial"/>
                <w:color w:val="000000"/>
                <w:sz w:val="18"/>
                <w:szCs w:val="18"/>
                <w:lang w:eastAsia="pl-PL"/>
              </w:rPr>
              <w:t xml:space="preserve"> Józefów - Pociecha</w:t>
            </w:r>
          </w:p>
        </w:tc>
        <w:tc>
          <w:tcPr>
            <w:tcW w:w="1276" w:type="dxa"/>
            <w:shd w:val="clear" w:color="auto" w:fill="auto"/>
            <w:vAlign w:val="center"/>
            <w:hideMark/>
          </w:tcPr>
          <w:p w14:paraId="5B0F6669"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907 620,33</w:t>
            </w:r>
          </w:p>
        </w:tc>
        <w:tc>
          <w:tcPr>
            <w:tcW w:w="1559" w:type="dxa"/>
            <w:shd w:val="clear" w:color="auto" w:fill="auto"/>
            <w:vAlign w:val="center"/>
            <w:hideMark/>
          </w:tcPr>
          <w:p w14:paraId="78D8BFA1"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2E3C87F7"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771 477,28</w:t>
            </w:r>
          </w:p>
        </w:tc>
        <w:tc>
          <w:tcPr>
            <w:tcW w:w="1134" w:type="dxa"/>
            <w:shd w:val="clear" w:color="auto" w:fill="auto"/>
            <w:vAlign w:val="center"/>
            <w:hideMark/>
          </w:tcPr>
          <w:p w14:paraId="6338C799"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144E339E"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136 143,05</w:t>
            </w:r>
          </w:p>
        </w:tc>
        <w:tc>
          <w:tcPr>
            <w:tcW w:w="1098" w:type="dxa"/>
            <w:shd w:val="clear" w:color="auto" w:fill="auto"/>
            <w:vAlign w:val="center"/>
            <w:hideMark/>
          </w:tcPr>
          <w:p w14:paraId="171EF19E"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1927FD3D"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2E2AC189"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394F7D56"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534AF408" w14:textId="77777777" w:rsidTr="00A9333E">
        <w:trPr>
          <w:trHeight w:val="300"/>
        </w:trPr>
        <w:tc>
          <w:tcPr>
            <w:tcW w:w="567" w:type="dxa"/>
            <w:shd w:val="clear" w:color="auto" w:fill="auto"/>
            <w:noWrap/>
            <w:vAlign w:val="center"/>
            <w:hideMark/>
          </w:tcPr>
          <w:p w14:paraId="356F1938" w14:textId="77777777"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15</w:t>
            </w:r>
          </w:p>
        </w:tc>
        <w:tc>
          <w:tcPr>
            <w:tcW w:w="3119" w:type="dxa"/>
            <w:shd w:val="clear" w:color="auto" w:fill="auto"/>
            <w:vAlign w:val="bottom"/>
            <w:hideMark/>
          </w:tcPr>
          <w:p w14:paraId="02274134"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Inkubator przetwórstwa produktu lokalnego Miłocin</w:t>
            </w:r>
          </w:p>
        </w:tc>
        <w:tc>
          <w:tcPr>
            <w:tcW w:w="1276" w:type="dxa"/>
            <w:shd w:val="clear" w:color="auto" w:fill="auto"/>
            <w:vAlign w:val="center"/>
            <w:hideMark/>
          </w:tcPr>
          <w:p w14:paraId="36FD22C9"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963 315,77</w:t>
            </w:r>
          </w:p>
        </w:tc>
        <w:tc>
          <w:tcPr>
            <w:tcW w:w="1559" w:type="dxa"/>
            <w:shd w:val="clear" w:color="auto" w:fill="auto"/>
            <w:vAlign w:val="center"/>
            <w:hideMark/>
          </w:tcPr>
          <w:p w14:paraId="282C4A05"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462079DB"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66EFB0CE"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500 000,00</w:t>
            </w:r>
          </w:p>
        </w:tc>
        <w:tc>
          <w:tcPr>
            <w:tcW w:w="1276" w:type="dxa"/>
            <w:shd w:val="clear" w:color="auto" w:fill="auto"/>
            <w:vAlign w:val="center"/>
            <w:hideMark/>
          </w:tcPr>
          <w:p w14:paraId="145EBE68"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463 315,77</w:t>
            </w:r>
          </w:p>
        </w:tc>
        <w:tc>
          <w:tcPr>
            <w:tcW w:w="1098" w:type="dxa"/>
            <w:shd w:val="clear" w:color="auto" w:fill="auto"/>
            <w:vAlign w:val="center"/>
            <w:hideMark/>
          </w:tcPr>
          <w:p w14:paraId="11BB6105"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5C85A9FF"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0ED789C9"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7DCD97F1"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272DC7E6" w14:textId="77777777" w:rsidTr="00A9333E">
        <w:trPr>
          <w:trHeight w:val="300"/>
        </w:trPr>
        <w:tc>
          <w:tcPr>
            <w:tcW w:w="567" w:type="dxa"/>
            <w:shd w:val="clear" w:color="auto" w:fill="auto"/>
            <w:noWrap/>
            <w:vAlign w:val="center"/>
            <w:hideMark/>
          </w:tcPr>
          <w:p w14:paraId="7D80BDEE" w14:textId="77777777"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16</w:t>
            </w:r>
          </w:p>
        </w:tc>
        <w:tc>
          <w:tcPr>
            <w:tcW w:w="3119" w:type="dxa"/>
            <w:shd w:val="clear" w:color="auto" w:fill="auto"/>
            <w:vAlign w:val="bottom"/>
            <w:hideMark/>
          </w:tcPr>
          <w:p w14:paraId="4F034A4C"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Klub Aktywności Mieszkańców - Marysin</w:t>
            </w:r>
          </w:p>
        </w:tc>
        <w:tc>
          <w:tcPr>
            <w:tcW w:w="1276" w:type="dxa"/>
            <w:shd w:val="clear" w:color="auto" w:fill="auto"/>
            <w:vAlign w:val="center"/>
            <w:hideMark/>
          </w:tcPr>
          <w:p w14:paraId="4C4622BF"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632 763,09</w:t>
            </w:r>
          </w:p>
        </w:tc>
        <w:tc>
          <w:tcPr>
            <w:tcW w:w="1559" w:type="dxa"/>
            <w:shd w:val="clear" w:color="auto" w:fill="auto"/>
            <w:vAlign w:val="center"/>
            <w:hideMark/>
          </w:tcPr>
          <w:p w14:paraId="39AFCAC2"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2802585C"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7D0479C4"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2FC044D2"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632 763,09</w:t>
            </w:r>
          </w:p>
        </w:tc>
        <w:tc>
          <w:tcPr>
            <w:tcW w:w="1098" w:type="dxa"/>
            <w:shd w:val="clear" w:color="auto" w:fill="auto"/>
            <w:vAlign w:val="center"/>
            <w:hideMark/>
          </w:tcPr>
          <w:p w14:paraId="7E1D066D"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3A8C7125"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38DD617F"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hideMark/>
          </w:tcPr>
          <w:p w14:paraId="1FF222CD"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75652250" w14:textId="77777777" w:rsidTr="00A9333E">
        <w:trPr>
          <w:trHeight w:val="780"/>
        </w:trPr>
        <w:tc>
          <w:tcPr>
            <w:tcW w:w="567" w:type="dxa"/>
            <w:shd w:val="clear" w:color="auto" w:fill="auto"/>
            <w:noWrap/>
            <w:vAlign w:val="center"/>
            <w:hideMark/>
          </w:tcPr>
          <w:p w14:paraId="225A8997" w14:textId="77777777"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17</w:t>
            </w:r>
          </w:p>
        </w:tc>
        <w:tc>
          <w:tcPr>
            <w:tcW w:w="3119" w:type="dxa"/>
            <w:shd w:val="clear" w:color="auto" w:fill="auto"/>
            <w:vAlign w:val="bottom"/>
            <w:hideMark/>
          </w:tcPr>
          <w:p w14:paraId="065D20D4"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Adaptacja stawów w Dąbrowicy na potrzeby łowiska wędkarskiego wraz z zapleczem rekreacyjno - turystycznym</w:t>
            </w:r>
          </w:p>
        </w:tc>
        <w:tc>
          <w:tcPr>
            <w:tcW w:w="1276" w:type="dxa"/>
            <w:shd w:val="clear" w:color="auto" w:fill="auto"/>
            <w:vAlign w:val="center"/>
            <w:hideMark/>
          </w:tcPr>
          <w:p w14:paraId="3DC1169E"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p>
        </w:tc>
        <w:tc>
          <w:tcPr>
            <w:tcW w:w="1559" w:type="dxa"/>
            <w:shd w:val="clear" w:color="auto" w:fill="auto"/>
            <w:vAlign w:val="center"/>
            <w:hideMark/>
          </w:tcPr>
          <w:p w14:paraId="338D8EAE"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58A77689"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2B7B50FE"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34DEF757"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p>
        </w:tc>
        <w:tc>
          <w:tcPr>
            <w:tcW w:w="1098" w:type="dxa"/>
            <w:shd w:val="clear" w:color="auto" w:fill="auto"/>
            <w:vAlign w:val="center"/>
            <w:hideMark/>
          </w:tcPr>
          <w:p w14:paraId="68C3A0FD"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340408B1"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19CE2EAB"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tcPr>
          <w:p w14:paraId="15E10AB9" w14:textId="1A64FD28"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036727F9" w14:textId="77777777" w:rsidTr="00A9333E">
        <w:trPr>
          <w:trHeight w:val="780"/>
        </w:trPr>
        <w:tc>
          <w:tcPr>
            <w:tcW w:w="567" w:type="dxa"/>
            <w:shd w:val="clear" w:color="auto" w:fill="auto"/>
            <w:noWrap/>
            <w:vAlign w:val="center"/>
            <w:hideMark/>
          </w:tcPr>
          <w:p w14:paraId="43E23F5D" w14:textId="77777777"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18</w:t>
            </w:r>
          </w:p>
        </w:tc>
        <w:tc>
          <w:tcPr>
            <w:tcW w:w="3119" w:type="dxa"/>
            <w:shd w:val="clear" w:color="auto" w:fill="auto"/>
            <w:vAlign w:val="bottom"/>
            <w:hideMark/>
          </w:tcPr>
          <w:p w14:paraId="59A5A6A1"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r w:rsidRPr="00FE2161">
              <w:rPr>
                <w:rFonts w:ascii="Arial" w:eastAsia="Times New Roman" w:hAnsi="Arial" w:cs="Arial"/>
                <w:color w:val="000000"/>
                <w:sz w:val="18"/>
                <w:szCs w:val="18"/>
                <w:lang w:eastAsia="pl-PL"/>
              </w:rPr>
              <w:t>Zagospodarowanie kompleksu sportowo - rekreacyjnego w Dąbrowicy wraz z rozbudową zaplecza socjalnego i infrastruktury towarzyszącej</w:t>
            </w:r>
          </w:p>
        </w:tc>
        <w:tc>
          <w:tcPr>
            <w:tcW w:w="1276" w:type="dxa"/>
            <w:shd w:val="clear" w:color="auto" w:fill="auto"/>
            <w:vAlign w:val="center"/>
            <w:hideMark/>
          </w:tcPr>
          <w:p w14:paraId="42F65225"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p>
        </w:tc>
        <w:tc>
          <w:tcPr>
            <w:tcW w:w="1559" w:type="dxa"/>
            <w:shd w:val="clear" w:color="auto" w:fill="auto"/>
            <w:vAlign w:val="center"/>
            <w:hideMark/>
          </w:tcPr>
          <w:p w14:paraId="7EBA1F3E"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454D8A81"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4AC74FCE"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5B4D5C9D"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p>
        </w:tc>
        <w:tc>
          <w:tcPr>
            <w:tcW w:w="1098" w:type="dxa"/>
            <w:shd w:val="clear" w:color="auto" w:fill="auto"/>
            <w:vAlign w:val="center"/>
            <w:hideMark/>
          </w:tcPr>
          <w:p w14:paraId="41E6D784"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4FE6ACAF"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5F7B8539"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tcPr>
          <w:p w14:paraId="20B2B8C5" w14:textId="2F509AEF"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44DE1EEF" w14:textId="77777777" w:rsidTr="00A9333E">
        <w:trPr>
          <w:trHeight w:val="780"/>
        </w:trPr>
        <w:tc>
          <w:tcPr>
            <w:tcW w:w="567" w:type="dxa"/>
            <w:shd w:val="clear" w:color="auto" w:fill="auto"/>
            <w:noWrap/>
            <w:vAlign w:val="center"/>
            <w:hideMark/>
          </w:tcPr>
          <w:p w14:paraId="27753D19" w14:textId="77777777" w:rsidR="000249F3" w:rsidRPr="00FE2161" w:rsidRDefault="000249F3" w:rsidP="000F4D35">
            <w:pPr>
              <w:spacing w:after="0" w:line="240" w:lineRule="auto"/>
              <w:jc w:val="center"/>
              <w:rPr>
                <w:rFonts w:ascii="Arial" w:eastAsia="Times New Roman" w:hAnsi="Arial" w:cs="Arial"/>
                <w:color w:val="000000"/>
                <w:sz w:val="20"/>
                <w:szCs w:val="20"/>
                <w:lang w:eastAsia="pl-PL"/>
              </w:rPr>
            </w:pPr>
            <w:r w:rsidRPr="00FE2161">
              <w:rPr>
                <w:rFonts w:ascii="Arial" w:eastAsia="Times New Roman" w:hAnsi="Arial" w:cs="Arial"/>
                <w:color w:val="000000"/>
                <w:sz w:val="20"/>
                <w:szCs w:val="20"/>
                <w:lang w:eastAsia="pl-PL"/>
              </w:rPr>
              <w:t>19</w:t>
            </w:r>
          </w:p>
        </w:tc>
        <w:tc>
          <w:tcPr>
            <w:tcW w:w="3119" w:type="dxa"/>
            <w:shd w:val="clear" w:color="auto" w:fill="auto"/>
            <w:vAlign w:val="bottom"/>
            <w:hideMark/>
          </w:tcPr>
          <w:p w14:paraId="57B5A00D" w14:textId="77777777" w:rsidR="000249F3" w:rsidRPr="00FE2161" w:rsidRDefault="000249F3" w:rsidP="00765D98">
            <w:pPr>
              <w:spacing w:after="0" w:line="240" w:lineRule="auto"/>
              <w:ind w:left="12" w:right="-70"/>
              <w:rPr>
                <w:rFonts w:ascii="Arial" w:eastAsia="Times New Roman" w:hAnsi="Arial" w:cs="Arial"/>
                <w:color w:val="000000"/>
                <w:sz w:val="18"/>
                <w:szCs w:val="18"/>
                <w:lang w:eastAsia="pl-PL"/>
              </w:rPr>
            </w:pPr>
            <w:bookmarkStart w:id="42" w:name="_Hlk85455598"/>
            <w:r w:rsidRPr="00FE2161">
              <w:rPr>
                <w:rFonts w:ascii="Arial" w:eastAsia="Times New Roman" w:hAnsi="Arial" w:cs="Arial"/>
                <w:color w:val="000000"/>
                <w:sz w:val="18"/>
                <w:szCs w:val="18"/>
                <w:lang w:eastAsia="pl-PL"/>
              </w:rPr>
              <w:t>Zagospodarowanie obszaru Strugi Tomaszowickiej dla potrzeb utworzenia miejsca wypoczynku, sportu i rekreacji</w:t>
            </w:r>
            <w:bookmarkEnd w:id="42"/>
          </w:p>
        </w:tc>
        <w:tc>
          <w:tcPr>
            <w:tcW w:w="1276" w:type="dxa"/>
            <w:shd w:val="clear" w:color="auto" w:fill="auto"/>
            <w:vAlign w:val="center"/>
            <w:hideMark/>
          </w:tcPr>
          <w:p w14:paraId="6DCA06DC" w14:textId="77777777" w:rsidR="000249F3" w:rsidRPr="00FE2161" w:rsidRDefault="000249F3" w:rsidP="000F4D35">
            <w:pPr>
              <w:spacing w:after="0" w:line="240" w:lineRule="auto"/>
              <w:ind w:left="-70" w:right="-53"/>
              <w:jc w:val="center"/>
              <w:rPr>
                <w:rFonts w:ascii="Arial" w:eastAsia="Times New Roman" w:hAnsi="Arial" w:cs="Arial"/>
                <w:color w:val="000000"/>
                <w:sz w:val="18"/>
                <w:szCs w:val="18"/>
                <w:lang w:eastAsia="pl-PL"/>
              </w:rPr>
            </w:pPr>
          </w:p>
        </w:tc>
        <w:tc>
          <w:tcPr>
            <w:tcW w:w="1559" w:type="dxa"/>
            <w:shd w:val="clear" w:color="auto" w:fill="auto"/>
            <w:vAlign w:val="center"/>
            <w:hideMark/>
          </w:tcPr>
          <w:p w14:paraId="7A761496" w14:textId="77777777" w:rsidR="000249F3" w:rsidRPr="00FE2161" w:rsidRDefault="000249F3" w:rsidP="000F4D35">
            <w:pPr>
              <w:spacing w:after="0" w:line="240" w:lineRule="auto"/>
              <w:ind w:left="-87" w:right="-35"/>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1F00C9A3" w14:textId="77777777" w:rsidR="000249F3" w:rsidRPr="00FE2161" w:rsidRDefault="000249F3" w:rsidP="000F4D35">
            <w:pPr>
              <w:spacing w:after="0" w:line="240" w:lineRule="auto"/>
              <w:ind w:left="-105" w:right="-159"/>
              <w:jc w:val="center"/>
              <w:rPr>
                <w:rFonts w:ascii="Arial" w:eastAsia="Times New Roman" w:hAnsi="Arial" w:cs="Arial"/>
                <w:color w:val="000000"/>
                <w:sz w:val="18"/>
                <w:szCs w:val="18"/>
                <w:lang w:eastAsia="pl-PL"/>
              </w:rPr>
            </w:pPr>
          </w:p>
        </w:tc>
        <w:tc>
          <w:tcPr>
            <w:tcW w:w="1134" w:type="dxa"/>
            <w:shd w:val="clear" w:color="auto" w:fill="auto"/>
            <w:vAlign w:val="center"/>
            <w:hideMark/>
          </w:tcPr>
          <w:p w14:paraId="7C443187"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76" w:type="dxa"/>
            <w:shd w:val="clear" w:color="auto" w:fill="auto"/>
            <w:vAlign w:val="center"/>
            <w:hideMark/>
          </w:tcPr>
          <w:p w14:paraId="5F2CF48A" w14:textId="77777777" w:rsidR="000249F3" w:rsidRPr="00FE2161" w:rsidRDefault="000249F3" w:rsidP="000F4D35">
            <w:pPr>
              <w:spacing w:after="0" w:line="240" w:lineRule="auto"/>
              <w:ind w:left="-141" w:right="-124"/>
              <w:jc w:val="center"/>
              <w:rPr>
                <w:rFonts w:ascii="Arial" w:eastAsia="Times New Roman" w:hAnsi="Arial" w:cs="Arial"/>
                <w:color w:val="000000"/>
                <w:sz w:val="18"/>
                <w:szCs w:val="18"/>
                <w:lang w:eastAsia="pl-PL"/>
              </w:rPr>
            </w:pPr>
          </w:p>
        </w:tc>
        <w:tc>
          <w:tcPr>
            <w:tcW w:w="1098" w:type="dxa"/>
            <w:shd w:val="clear" w:color="auto" w:fill="auto"/>
            <w:vAlign w:val="center"/>
            <w:hideMark/>
          </w:tcPr>
          <w:p w14:paraId="5AAE2C92"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3" w:type="dxa"/>
            <w:shd w:val="clear" w:color="auto" w:fill="auto"/>
            <w:vAlign w:val="center"/>
            <w:hideMark/>
          </w:tcPr>
          <w:p w14:paraId="66F0C018"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294" w:type="dxa"/>
            <w:shd w:val="clear" w:color="auto" w:fill="auto"/>
            <w:vAlign w:val="center"/>
            <w:hideMark/>
          </w:tcPr>
          <w:p w14:paraId="3D063781" w14:textId="7777777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c>
          <w:tcPr>
            <w:tcW w:w="1811" w:type="dxa"/>
            <w:shd w:val="clear" w:color="auto" w:fill="auto"/>
            <w:vAlign w:val="center"/>
          </w:tcPr>
          <w:p w14:paraId="328C2116" w14:textId="42548D87" w:rsidR="000249F3" w:rsidRPr="00FE2161" w:rsidRDefault="000249F3" w:rsidP="000F4D35">
            <w:pPr>
              <w:spacing w:after="0" w:line="240" w:lineRule="auto"/>
              <w:jc w:val="center"/>
              <w:rPr>
                <w:rFonts w:ascii="Arial" w:eastAsia="Times New Roman" w:hAnsi="Arial" w:cs="Arial"/>
                <w:color w:val="000000"/>
                <w:sz w:val="18"/>
                <w:szCs w:val="18"/>
                <w:lang w:eastAsia="pl-PL"/>
              </w:rPr>
            </w:pPr>
          </w:p>
        </w:tc>
      </w:tr>
      <w:tr w:rsidR="000249F3" w:rsidRPr="00FE2161" w14:paraId="5237F063" w14:textId="77777777" w:rsidTr="00A9333E">
        <w:trPr>
          <w:trHeight w:val="495"/>
        </w:trPr>
        <w:tc>
          <w:tcPr>
            <w:tcW w:w="567" w:type="dxa"/>
            <w:shd w:val="clear" w:color="auto" w:fill="auto"/>
            <w:noWrap/>
            <w:vAlign w:val="center"/>
            <w:hideMark/>
          </w:tcPr>
          <w:p w14:paraId="18559DC7" w14:textId="77777777" w:rsidR="000249F3" w:rsidRPr="00FE2161" w:rsidRDefault="000249F3" w:rsidP="000F4D35">
            <w:pPr>
              <w:spacing w:after="0" w:line="240" w:lineRule="auto"/>
              <w:rPr>
                <w:rFonts w:ascii="Arial" w:eastAsia="Times New Roman" w:hAnsi="Arial" w:cs="Arial"/>
                <w:b/>
                <w:bCs/>
                <w:color w:val="000000"/>
                <w:sz w:val="20"/>
                <w:szCs w:val="20"/>
                <w:lang w:eastAsia="pl-PL"/>
              </w:rPr>
            </w:pPr>
            <w:r w:rsidRPr="00FE2161">
              <w:rPr>
                <w:rFonts w:ascii="Arial" w:eastAsia="Times New Roman" w:hAnsi="Arial" w:cs="Arial"/>
                <w:b/>
                <w:bCs/>
                <w:color w:val="000000"/>
                <w:sz w:val="20"/>
                <w:szCs w:val="20"/>
                <w:lang w:eastAsia="pl-PL"/>
              </w:rPr>
              <w:t> </w:t>
            </w:r>
          </w:p>
        </w:tc>
        <w:tc>
          <w:tcPr>
            <w:tcW w:w="3119" w:type="dxa"/>
            <w:shd w:val="clear" w:color="auto" w:fill="auto"/>
            <w:vAlign w:val="center"/>
            <w:hideMark/>
          </w:tcPr>
          <w:p w14:paraId="2792A4CD" w14:textId="77777777" w:rsidR="000249F3" w:rsidRPr="00FE2161" w:rsidRDefault="000249F3" w:rsidP="00765D98">
            <w:pPr>
              <w:spacing w:after="0" w:line="240" w:lineRule="auto"/>
              <w:ind w:left="12" w:right="-70"/>
              <w:rPr>
                <w:rFonts w:ascii="Arial" w:eastAsia="Times New Roman" w:hAnsi="Arial" w:cs="Arial"/>
                <w:b/>
                <w:bCs/>
                <w:color w:val="000000"/>
                <w:sz w:val="18"/>
                <w:szCs w:val="18"/>
                <w:lang w:eastAsia="pl-PL"/>
              </w:rPr>
            </w:pPr>
            <w:r w:rsidRPr="00FE2161">
              <w:rPr>
                <w:rFonts w:ascii="Arial" w:eastAsia="Times New Roman" w:hAnsi="Arial" w:cs="Arial"/>
                <w:b/>
                <w:bCs/>
                <w:color w:val="000000"/>
                <w:sz w:val="18"/>
                <w:szCs w:val="18"/>
                <w:lang w:eastAsia="pl-PL"/>
              </w:rPr>
              <w:t>Razem</w:t>
            </w:r>
          </w:p>
        </w:tc>
        <w:tc>
          <w:tcPr>
            <w:tcW w:w="1276" w:type="dxa"/>
            <w:shd w:val="clear" w:color="auto" w:fill="auto"/>
            <w:vAlign w:val="center"/>
            <w:hideMark/>
          </w:tcPr>
          <w:p w14:paraId="3FC90737" w14:textId="42CDD13D" w:rsidR="000249F3" w:rsidRPr="00FE2161" w:rsidRDefault="005749BB" w:rsidP="000F4D35">
            <w:pPr>
              <w:spacing w:after="0" w:line="240" w:lineRule="auto"/>
              <w:ind w:left="-70" w:right="-53"/>
              <w:jc w:val="center"/>
              <w:rPr>
                <w:rFonts w:ascii="Arial" w:eastAsia="Times New Roman" w:hAnsi="Arial" w:cs="Arial"/>
                <w:b/>
                <w:bCs/>
                <w:color w:val="000000"/>
                <w:sz w:val="18"/>
                <w:szCs w:val="18"/>
                <w:lang w:eastAsia="pl-PL"/>
              </w:rPr>
            </w:pPr>
            <w:r w:rsidRPr="005749BB">
              <w:rPr>
                <w:rFonts w:ascii="Arial" w:eastAsia="Times New Roman" w:hAnsi="Arial" w:cs="Arial"/>
                <w:b/>
                <w:bCs/>
                <w:color w:val="000000"/>
                <w:sz w:val="18"/>
                <w:szCs w:val="18"/>
                <w:lang w:eastAsia="pl-PL"/>
              </w:rPr>
              <w:t>28 774 970,68</w:t>
            </w:r>
          </w:p>
        </w:tc>
        <w:tc>
          <w:tcPr>
            <w:tcW w:w="1559" w:type="dxa"/>
            <w:shd w:val="clear" w:color="auto" w:fill="auto"/>
            <w:vAlign w:val="center"/>
            <w:hideMark/>
          </w:tcPr>
          <w:p w14:paraId="1E26B268" w14:textId="77777777" w:rsidR="000249F3" w:rsidRPr="00FE2161" w:rsidRDefault="000249F3" w:rsidP="000F4D35">
            <w:pPr>
              <w:spacing w:after="0" w:line="240" w:lineRule="auto"/>
              <w:ind w:left="-87" w:right="-35"/>
              <w:jc w:val="center"/>
              <w:rPr>
                <w:rFonts w:ascii="Arial" w:eastAsia="Times New Roman" w:hAnsi="Arial" w:cs="Arial"/>
                <w:b/>
                <w:bCs/>
                <w:color w:val="000000"/>
                <w:sz w:val="18"/>
                <w:szCs w:val="18"/>
                <w:lang w:eastAsia="pl-PL"/>
              </w:rPr>
            </w:pPr>
            <w:r w:rsidRPr="00FE2161">
              <w:rPr>
                <w:rFonts w:ascii="Arial" w:eastAsia="Times New Roman" w:hAnsi="Arial" w:cs="Arial"/>
                <w:b/>
                <w:bCs/>
                <w:color w:val="000000"/>
                <w:sz w:val="18"/>
                <w:szCs w:val="18"/>
                <w:lang w:eastAsia="pl-PL"/>
              </w:rPr>
              <w:t>9 866 988,40</w:t>
            </w:r>
          </w:p>
        </w:tc>
        <w:tc>
          <w:tcPr>
            <w:tcW w:w="1134" w:type="dxa"/>
            <w:shd w:val="clear" w:color="auto" w:fill="auto"/>
            <w:vAlign w:val="center"/>
            <w:hideMark/>
          </w:tcPr>
          <w:p w14:paraId="4D970910" w14:textId="77777777" w:rsidR="000249F3" w:rsidRPr="00FE2161" w:rsidRDefault="000249F3" w:rsidP="000F4D35">
            <w:pPr>
              <w:spacing w:after="0" w:line="240" w:lineRule="auto"/>
              <w:ind w:left="-105" w:right="-159"/>
              <w:jc w:val="center"/>
              <w:rPr>
                <w:rFonts w:ascii="Arial" w:eastAsia="Times New Roman" w:hAnsi="Arial" w:cs="Arial"/>
                <w:b/>
                <w:bCs/>
                <w:color w:val="000000"/>
                <w:sz w:val="18"/>
                <w:szCs w:val="18"/>
                <w:lang w:eastAsia="pl-PL"/>
              </w:rPr>
            </w:pPr>
            <w:r w:rsidRPr="00FE2161">
              <w:rPr>
                <w:rFonts w:ascii="Arial" w:eastAsia="Times New Roman" w:hAnsi="Arial" w:cs="Arial"/>
                <w:b/>
                <w:bCs/>
                <w:color w:val="000000"/>
                <w:sz w:val="18"/>
                <w:szCs w:val="18"/>
                <w:lang w:eastAsia="pl-PL"/>
              </w:rPr>
              <w:t>771 477,28</w:t>
            </w:r>
          </w:p>
        </w:tc>
        <w:tc>
          <w:tcPr>
            <w:tcW w:w="1134" w:type="dxa"/>
            <w:shd w:val="clear" w:color="auto" w:fill="auto"/>
            <w:vAlign w:val="center"/>
            <w:hideMark/>
          </w:tcPr>
          <w:p w14:paraId="36437704" w14:textId="77777777" w:rsidR="000249F3" w:rsidRPr="00FE2161" w:rsidRDefault="000249F3" w:rsidP="000F4D35">
            <w:pPr>
              <w:spacing w:after="0" w:line="240" w:lineRule="auto"/>
              <w:jc w:val="center"/>
              <w:rPr>
                <w:rFonts w:ascii="Arial" w:eastAsia="Times New Roman" w:hAnsi="Arial" w:cs="Arial"/>
                <w:b/>
                <w:bCs/>
                <w:color w:val="000000"/>
                <w:sz w:val="18"/>
                <w:szCs w:val="18"/>
                <w:lang w:eastAsia="pl-PL"/>
              </w:rPr>
            </w:pPr>
            <w:r w:rsidRPr="00FE2161">
              <w:rPr>
                <w:rFonts w:ascii="Arial" w:eastAsia="Times New Roman" w:hAnsi="Arial" w:cs="Arial"/>
                <w:b/>
                <w:bCs/>
                <w:color w:val="000000"/>
                <w:sz w:val="18"/>
                <w:szCs w:val="18"/>
                <w:lang w:eastAsia="pl-PL"/>
              </w:rPr>
              <w:t>500 000,00</w:t>
            </w:r>
          </w:p>
        </w:tc>
        <w:tc>
          <w:tcPr>
            <w:tcW w:w="1276" w:type="dxa"/>
            <w:shd w:val="clear" w:color="auto" w:fill="auto"/>
            <w:vAlign w:val="center"/>
            <w:hideMark/>
          </w:tcPr>
          <w:p w14:paraId="5539A3E0" w14:textId="77777777" w:rsidR="000249F3" w:rsidRPr="00FE2161" w:rsidRDefault="000249F3" w:rsidP="000F4D35">
            <w:pPr>
              <w:spacing w:after="0" w:line="240" w:lineRule="auto"/>
              <w:ind w:left="-141" w:right="-124"/>
              <w:jc w:val="center"/>
              <w:rPr>
                <w:rFonts w:ascii="Arial" w:eastAsia="Times New Roman" w:hAnsi="Arial" w:cs="Arial"/>
                <w:b/>
                <w:bCs/>
                <w:color w:val="000000"/>
                <w:sz w:val="18"/>
                <w:szCs w:val="18"/>
                <w:lang w:eastAsia="pl-PL"/>
              </w:rPr>
            </w:pPr>
            <w:r w:rsidRPr="00897F70">
              <w:rPr>
                <w:rFonts w:ascii="Arial" w:eastAsia="Times New Roman" w:hAnsi="Arial" w:cs="Arial"/>
                <w:b/>
                <w:bCs/>
                <w:color w:val="000000"/>
                <w:sz w:val="18"/>
                <w:szCs w:val="18"/>
                <w:lang w:eastAsia="pl-PL"/>
              </w:rPr>
              <w:t>16 610 763,79</w:t>
            </w:r>
          </w:p>
        </w:tc>
        <w:tc>
          <w:tcPr>
            <w:tcW w:w="1098" w:type="dxa"/>
            <w:shd w:val="clear" w:color="auto" w:fill="auto"/>
            <w:vAlign w:val="center"/>
            <w:hideMark/>
          </w:tcPr>
          <w:p w14:paraId="1F50B6E6" w14:textId="77777777" w:rsidR="000249F3" w:rsidRPr="00FE2161" w:rsidRDefault="000249F3" w:rsidP="000F4D35">
            <w:pPr>
              <w:spacing w:after="0" w:line="240" w:lineRule="auto"/>
              <w:jc w:val="center"/>
              <w:rPr>
                <w:rFonts w:ascii="Arial" w:eastAsia="Times New Roman" w:hAnsi="Arial" w:cs="Arial"/>
                <w:b/>
                <w:bCs/>
                <w:color w:val="000000"/>
                <w:sz w:val="18"/>
                <w:szCs w:val="18"/>
                <w:lang w:eastAsia="pl-PL"/>
              </w:rPr>
            </w:pPr>
            <w:r w:rsidRPr="00FE2161">
              <w:rPr>
                <w:rFonts w:ascii="Arial" w:eastAsia="Times New Roman" w:hAnsi="Arial" w:cs="Arial"/>
                <w:b/>
                <w:bCs/>
                <w:color w:val="000000"/>
                <w:sz w:val="18"/>
                <w:szCs w:val="18"/>
                <w:lang w:eastAsia="pl-PL"/>
              </w:rPr>
              <w:t>600 000,00</w:t>
            </w:r>
          </w:p>
        </w:tc>
        <w:tc>
          <w:tcPr>
            <w:tcW w:w="1293" w:type="dxa"/>
            <w:shd w:val="clear" w:color="auto" w:fill="auto"/>
            <w:vAlign w:val="center"/>
            <w:hideMark/>
          </w:tcPr>
          <w:p w14:paraId="768545F5" w14:textId="77777777" w:rsidR="000249F3" w:rsidRPr="00FE2161" w:rsidRDefault="000249F3" w:rsidP="000F4D35">
            <w:pPr>
              <w:spacing w:after="0" w:line="240" w:lineRule="auto"/>
              <w:jc w:val="center"/>
              <w:rPr>
                <w:rFonts w:ascii="Arial" w:eastAsia="Times New Roman" w:hAnsi="Arial" w:cs="Arial"/>
                <w:b/>
                <w:bCs/>
                <w:color w:val="000000"/>
                <w:sz w:val="18"/>
                <w:szCs w:val="18"/>
                <w:lang w:eastAsia="pl-PL"/>
              </w:rPr>
            </w:pPr>
            <w:r w:rsidRPr="00FE2161">
              <w:rPr>
                <w:rFonts w:ascii="Arial" w:eastAsia="Times New Roman" w:hAnsi="Arial" w:cs="Arial"/>
                <w:b/>
                <w:bCs/>
                <w:color w:val="000000"/>
                <w:sz w:val="18"/>
                <w:szCs w:val="18"/>
                <w:lang w:eastAsia="pl-PL"/>
              </w:rPr>
              <w:t>407 697,21</w:t>
            </w:r>
          </w:p>
        </w:tc>
        <w:tc>
          <w:tcPr>
            <w:tcW w:w="1294" w:type="dxa"/>
            <w:shd w:val="clear" w:color="auto" w:fill="auto"/>
            <w:vAlign w:val="center"/>
            <w:hideMark/>
          </w:tcPr>
          <w:p w14:paraId="71D9AEE1" w14:textId="77777777" w:rsidR="000249F3" w:rsidRPr="00FE2161" w:rsidRDefault="000249F3" w:rsidP="000F4D35">
            <w:pPr>
              <w:spacing w:after="0" w:line="240" w:lineRule="auto"/>
              <w:jc w:val="center"/>
              <w:rPr>
                <w:rFonts w:ascii="Arial" w:eastAsia="Times New Roman" w:hAnsi="Arial" w:cs="Arial"/>
                <w:b/>
                <w:bCs/>
                <w:color w:val="000000"/>
                <w:sz w:val="18"/>
                <w:szCs w:val="18"/>
                <w:lang w:eastAsia="pl-PL"/>
              </w:rPr>
            </w:pPr>
            <w:r w:rsidRPr="00FE2161">
              <w:rPr>
                <w:rFonts w:ascii="Arial" w:eastAsia="Times New Roman" w:hAnsi="Arial" w:cs="Arial"/>
                <w:b/>
                <w:bCs/>
                <w:color w:val="000000"/>
                <w:sz w:val="18"/>
                <w:szCs w:val="18"/>
                <w:lang w:eastAsia="pl-PL"/>
              </w:rPr>
              <w:t>18 044,00</w:t>
            </w:r>
          </w:p>
        </w:tc>
        <w:tc>
          <w:tcPr>
            <w:tcW w:w="1811" w:type="dxa"/>
            <w:shd w:val="clear" w:color="auto" w:fill="auto"/>
            <w:vAlign w:val="center"/>
            <w:hideMark/>
          </w:tcPr>
          <w:p w14:paraId="4716D6B6" w14:textId="77777777" w:rsidR="000249F3" w:rsidRPr="00FE2161" w:rsidRDefault="000249F3" w:rsidP="000F4D35">
            <w:pPr>
              <w:spacing w:after="0" w:line="240" w:lineRule="auto"/>
              <w:jc w:val="center"/>
              <w:rPr>
                <w:rFonts w:ascii="Arial" w:eastAsia="Times New Roman" w:hAnsi="Arial" w:cs="Arial"/>
                <w:b/>
                <w:bCs/>
                <w:color w:val="000000"/>
                <w:sz w:val="18"/>
                <w:szCs w:val="18"/>
                <w:lang w:eastAsia="pl-PL"/>
              </w:rPr>
            </w:pPr>
          </w:p>
        </w:tc>
      </w:tr>
    </w:tbl>
    <w:p w14:paraId="31056FC1" w14:textId="77777777" w:rsidR="000249F3" w:rsidRPr="000249F3" w:rsidRDefault="000249F3" w:rsidP="0074612C">
      <w:pPr>
        <w:spacing w:after="0" w:line="288" w:lineRule="auto"/>
        <w:jc w:val="both"/>
        <w:rPr>
          <w:rFonts w:ascii="Arial" w:hAnsi="Arial" w:cs="Arial"/>
          <w:b/>
          <w:sz w:val="24"/>
          <w:szCs w:val="24"/>
        </w:rPr>
      </w:pPr>
    </w:p>
    <w:p w14:paraId="4F23EE33" w14:textId="77777777" w:rsidR="00665FAB" w:rsidRDefault="00665FAB" w:rsidP="0074612C">
      <w:pPr>
        <w:spacing w:after="0" w:line="288" w:lineRule="auto"/>
        <w:jc w:val="both"/>
        <w:rPr>
          <w:rFonts w:ascii="Arial" w:hAnsi="Arial" w:cs="Arial"/>
          <w:sz w:val="24"/>
          <w:szCs w:val="24"/>
        </w:rPr>
        <w:sectPr w:rsidR="00665FAB" w:rsidSect="000249F3">
          <w:pgSz w:w="16838" w:h="11906" w:orient="landscape"/>
          <w:pgMar w:top="1418" w:right="1418" w:bottom="1418" w:left="1418" w:header="709" w:footer="709" w:gutter="0"/>
          <w:cols w:space="708"/>
          <w:docGrid w:linePitch="360"/>
        </w:sectPr>
      </w:pPr>
    </w:p>
    <w:p w14:paraId="7BB83169" w14:textId="0914ECA0" w:rsidR="00AA5A3E" w:rsidRPr="0074612C" w:rsidRDefault="008B71E1" w:rsidP="0074612C">
      <w:pPr>
        <w:spacing w:after="0" w:line="288" w:lineRule="auto"/>
        <w:jc w:val="both"/>
        <w:rPr>
          <w:rFonts w:ascii="Arial" w:hAnsi="Arial" w:cs="Arial"/>
          <w:sz w:val="24"/>
          <w:szCs w:val="24"/>
        </w:rPr>
      </w:pPr>
      <w:r w:rsidRPr="0074612C">
        <w:rPr>
          <w:rFonts w:ascii="Arial" w:hAnsi="Arial" w:cs="Arial"/>
          <w:sz w:val="24"/>
          <w:szCs w:val="24"/>
        </w:rPr>
        <w:lastRenderedPageBreak/>
        <w:t>Jak wynika z tabeli, n</w:t>
      </w:r>
      <w:r w:rsidR="00AA5A3E" w:rsidRPr="0074612C">
        <w:rPr>
          <w:rFonts w:ascii="Arial" w:hAnsi="Arial" w:cs="Arial"/>
          <w:sz w:val="24"/>
          <w:szCs w:val="24"/>
        </w:rPr>
        <w:t>ajbardziej kosztown</w:t>
      </w:r>
      <w:r w:rsidRPr="0074612C">
        <w:rPr>
          <w:rFonts w:ascii="Arial" w:hAnsi="Arial" w:cs="Arial"/>
          <w:sz w:val="24"/>
          <w:szCs w:val="24"/>
        </w:rPr>
        <w:t>ą</w:t>
      </w:r>
      <w:r w:rsidR="00AA5A3E" w:rsidRPr="0074612C">
        <w:rPr>
          <w:rFonts w:ascii="Arial" w:hAnsi="Arial" w:cs="Arial"/>
          <w:sz w:val="24"/>
          <w:szCs w:val="24"/>
        </w:rPr>
        <w:t xml:space="preserve"> inwestycj</w:t>
      </w:r>
      <w:r w:rsidRPr="0074612C">
        <w:rPr>
          <w:rFonts w:ascii="Arial" w:hAnsi="Arial" w:cs="Arial"/>
          <w:sz w:val="24"/>
          <w:szCs w:val="24"/>
        </w:rPr>
        <w:t>ą</w:t>
      </w:r>
      <w:r w:rsidR="00AA5A3E" w:rsidRPr="0074612C">
        <w:rPr>
          <w:rFonts w:ascii="Arial" w:hAnsi="Arial" w:cs="Arial"/>
          <w:sz w:val="24"/>
          <w:szCs w:val="24"/>
        </w:rPr>
        <w:t xml:space="preserve"> była </w:t>
      </w:r>
      <w:r w:rsidR="00A87904" w:rsidRPr="0074612C">
        <w:rPr>
          <w:rFonts w:ascii="Arial" w:hAnsi="Arial" w:cs="Arial"/>
          <w:sz w:val="24"/>
          <w:szCs w:val="24"/>
        </w:rPr>
        <w:t>rewitalizacja</w:t>
      </w:r>
      <w:r w:rsidRPr="0074612C">
        <w:rPr>
          <w:rFonts w:ascii="Arial" w:hAnsi="Arial" w:cs="Arial"/>
          <w:color w:val="000000"/>
          <w:sz w:val="24"/>
          <w:szCs w:val="24"/>
        </w:rPr>
        <w:t xml:space="preserve"> budynku „Agronomówki” wraz z garażami, budynkiem lecznicy weterynaryjnej i budynkami poprzemysłowymi oraz  </w:t>
      </w:r>
      <w:r w:rsidRPr="0074612C">
        <w:rPr>
          <w:rFonts w:ascii="Arial" w:eastAsia="Times New Roman" w:hAnsi="Arial" w:cs="Arial"/>
          <w:color w:val="000000"/>
          <w:sz w:val="24"/>
          <w:szCs w:val="24"/>
          <w:lang w:eastAsia="pl-PL"/>
        </w:rPr>
        <w:t xml:space="preserve">budowa Centrum Rozwoju Rodziny. </w:t>
      </w:r>
    </w:p>
    <w:p w14:paraId="02001671" w14:textId="77777777" w:rsidR="00665FAB" w:rsidRDefault="00665FAB" w:rsidP="00665FAB">
      <w:pPr>
        <w:pStyle w:val="Default"/>
        <w:spacing w:line="288" w:lineRule="auto"/>
        <w:jc w:val="both"/>
        <w:rPr>
          <w:rFonts w:ascii="Arial" w:hAnsi="Arial" w:cs="Arial"/>
          <w:b/>
          <w:bCs/>
          <w:color w:val="auto"/>
          <w:sz w:val="22"/>
          <w:szCs w:val="22"/>
        </w:rPr>
      </w:pPr>
    </w:p>
    <w:p w14:paraId="3ADE6CC8" w14:textId="77777777" w:rsidR="00665FAB" w:rsidRDefault="00665FAB" w:rsidP="00665FAB">
      <w:pPr>
        <w:pStyle w:val="Default"/>
        <w:spacing w:line="288" w:lineRule="auto"/>
        <w:jc w:val="both"/>
        <w:rPr>
          <w:rFonts w:ascii="Arial" w:hAnsi="Arial" w:cs="Arial"/>
          <w:b/>
          <w:bCs/>
          <w:color w:val="auto"/>
          <w:sz w:val="22"/>
          <w:szCs w:val="22"/>
        </w:rPr>
      </w:pPr>
      <w:r w:rsidRPr="00746D42">
        <w:rPr>
          <w:rFonts w:ascii="Arial" w:hAnsi="Arial" w:cs="Arial"/>
          <w:b/>
          <w:bCs/>
          <w:color w:val="auto"/>
          <w:sz w:val="22"/>
          <w:szCs w:val="22"/>
        </w:rPr>
        <w:t xml:space="preserve">Wykres nr </w:t>
      </w:r>
      <w:r>
        <w:rPr>
          <w:rFonts w:ascii="Arial" w:hAnsi="Arial" w:cs="Arial"/>
          <w:b/>
          <w:bCs/>
          <w:color w:val="auto"/>
          <w:sz w:val="22"/>
          <w:szCs w:val="22"/>
        </w:rPr>
        <w:t>2</w:t>
      </w:r>
      <w:r w:rsidRPr="00746D42">
        <w:rPr>
          <w:rFonts w:ascii="Arial" w:hAnsi="Arial" w:cs="Arial"/>
          <w:b/>
          <w:bCs/>
          <w:color w:val="auto"/>
          <w:sz w:val="22"/>
          <w:szCs w:val="22"/>
        </w:rPr>
        <w:t xml:space="preserve">. </w:t>
      </w:r>
      <w:r w:rsidRPr="00746D42">
        <w:rPr>
          <w:rFonts w:ascii="Arial" w:hAnsi="Arial" w:cs="Arial"/>
          <w:b/>
          <w:color w:val="auto"/>
          <w:sz w:val="22"/>
          <w:szCs w:val="22"/>
        </w:rPr>
        <w:t>Ramy finansowe realizacji Programu (kwoty w mln zł)</w:t>
      </w:r>
      <w:r w:rsidRPr="00746D42">
        <w:rPr>
          <w:rFonts w:ascii="Arial" w:hAnsi="Arial" w:cs="Arial"/>
          <w:b/>
          <w:bCs/>
          <w:color w:val="auto"/>
          <w:sz w:val="22"/>
          <w:szCs w:val="22"/>
        </w:rPr>
        <w:t xml:space="preserve"> </w:t>
      </w:r>
    </w:p>
    <w:p w14:paraId="464975B6" w14:textId="77777777" w:rsidR="00402280" w:rsidRPr="00746D42" w:rsidRDefault="00402280" w:rsidP="00665FAB">
      <w:pPr>
        <w:pStyle w:val="Default"/>
        <w:spacing w:line="288" w:lineRule="auto"/>
        <w:jc w:val="both"/>
        <w:rPr>
          <w:rFonts w:ascii="Arial" w:hAnsi="Arial" w:cs="Arial"/>
          <w:b/>
          <w:bCs/>
          <w:color w:val="auto"/>
          <w:sz w:val="22"/>
          <w:szCs w:val="22"/>
        </w:rPr>
      </w:pPr>
    </w:p>
    <w:p w14:paraId="479A619D" w14:textId="09D1BC78" w:rsidR="00004AEE" w:rsidRPr="0074612C" w:rsidRDefault="005749BB" w:rsidP="005749BB">
      <w:pPr>
        <w:pStyle w:val="Default"/>
        <w:spacing w:line="288" w:lineRule="auto"/>
        <w:jc w:val="center"/>
        <w:rPr>
          <w:rFonts w:ascii="Arial" w:hAnsi="Arial" w:cs="Arial"/>
          <w:b/>
          <w:bCs/>
          <w:color w:val="FF0000"/>
        </w:rPr>
      </w:pPr>
      <w:r>
        <w:rPr>
          <w:noProof/>
          <w:lang w:eastAsia="pl-PL"/>
        </w:rPr>
        <w:drawing>
          <wp:inline distT="0" distB="0" distL="0" distR="0" wp14:anchorId="4E380E07" wp14:editId="1DD01E3F">
            <wp:extent cx="4572000" cy="2743200"/>
            <wp:effectExtent l="0" t="0" r="19050" b="19050"/>
            <wp:docPr id="43" name="Wykres 43"/>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33A68A45" w14:textId="77777777" w:rsidR="005749BB" w:rsidRDefault="005749BB" w:rsidP="005749BB">
      <w:pPr>
        <w:pStyle w:val="Default"/>
        <w:spacing w:line="288" w:lineRule="auto"/>
        <w:jc w:val="both"/>
        <w:rPr>
          <w:rFonts w:ascii="Arial" w:hAnsi="Arial" w:cs="Arial"/>
          <w:b/>
          <w:bCs/>
          <w:color w:val="auto"/>
          <w:sz w:val="22"/>
          <w:szCs w:val="22"/>
        </w:rPr>
      </w:pPr>
    </w:p>
    <w:p w14:paraId="435A51C6" w14:textId="253E53BA" w:rsidR="005749BB" w:rsidRPr="00746D42" w:rsidRDefault="005749BB" w:rsidP="005749BB">
      <w:pPr>
        <w:pStyle w:val="Default"/>
        <w:spacing w:line="288" w:lineRule="auto"/>
        <w:jc w:val="both"/>
        <w:rPr>
          <w:rFonts w:ascii="Arial" w:hAnsi="Arial" w:cs="Arial"/>
          <w:b/>
          <w:color w:val="auto"/>
          <w:sz w:val="22"/>
          <w:szCs w:val="22"/>
        </w:rPr>
      </w:pPr>
      <w:r w:rsidRPr="00746D42">
        <w:rPr>
          <w:rFonts w:ascii="Arial" w:hAnsi="Arial" w:cs="Arial"/>
          <w:b/>
          <w:bCs/>
          <w:color w:val="auto"/>
          <w:sz w:val="22"/>
          <w:szCs w:val="22"/>
        </w:rPr>
        <w:t xml:space="preserve">Wykres nr </w:t>
      </w:r>
      <w:r>
        <w:rPr>
          <w:rFonts w:ascii="Arial" w:hAnsi="Arial" w:cs="Arial"/>
          <w:b/>
          <w:bCs/>
          <w:color w:val="auto"/>
          <w:sz w:val="22"/>
          <w:szCs w:val="22"/>
        </w:rPr>
        <w:t>3</w:t>
      </w:r>
      <w:r w:rsidRPr="00746D42">
        <w:rPr>
          <w:rFonts w:ascii="Arial" w:hAnsi="Arial" w:cs="Arial"/>
          <w:b/>
          <w:bCs/>
          <w:color w:val="auto"/>
          <w:sz w:val="22"/>
          <w:szCs w:val="22"/>
        </w:rPr>
        <w:t>.</w:t>
      </w:r>
      <w:r w:rsidRPr="00746D42">
        <w:rPr>
          <w:rFonts w:ascii="Arial" w:hAnsi="Arial" w:cs="Arial"/>
          <w:b/>
          <w:color w:val="auto"/>
          <w:sz w:val="22"/>
          <w:szCs w:val="22"/>
        </w:rPr>
        <w:t xml:space="preserve"> Struktura środków wydatkowanych w ramach realizacji Programu</w:t>
      </w:r>
      <w:r w:rsidR="00402280">
        <w:rPr>
          <w:rFonts w:ascii="Arial" w:hAnsi="Arial" w:cs="Arial"/>
          <w:b/>
          <w:color w:val="auto"/>
          <w:sz w:val="22"/>
          <w:szCs w:val="22"/>
        </w:rPr>
        <w:t xml:space="preserve"> (%)</w:t>
      </w:r>
    </w:p>
    <w:p w14:paraId="7AFFF038" w14:textId="77777777" w:rsidR="005749BB" w:rsidRDefault="005749BB" w:rsidP="0074612C">
      <w:pPr>
        <w:autoSpaceDE w:val="0"/>
        <w:autoSpaceDN w:val="0"/>
        <w:adjustRightInd w:val="0"/>
        <w:spacing w:after="0" w:line="288" w:lineRule="auto"/>
        <w:jc w:val="both"/>
        <w:rPr>
          <w:rFonts w:ascii="Arial" w:hAnsi="Arial" w:cs="Arial"/>
          <w:sz w:val="24"/>
          <w:szCs w:val="24"/>
        </w:rPr>
      </w:pPr>
    </w:p>
    <w:p w14:paraId="47AF85A3" w14:textId="42FF2531" w:rsidR="005749BB" w:rsidRDefault="005749BB" w:rsidP="005749BB">
      <w:pPr>
        <w:autoSpaceDE w:val="0"/>
        <w:autoSpaceDN w:val="0"/>
        <w:adjustRightInd w:val="0"/>
        <w:spacing w:after="0" w:line="288" w:lineRule="auto"/>
        <w:jc w:val="center"/>
        <w:rPr>
          <w:rFonts w:ascii="Arial" w:hAnsi="Arial" w:cs="Arial"/>
          <w:sz w:val="24"/>
          <w:szCs w:val="24"/>
        </w:rPr>
      </w:pPr>
      <w:r>
        <w:rPr>
          <w:noProof/>
          <w:lang w:eastAsia="pl-PL"/>
        </w:rPr>
        <w:drawing>
          <wp:inline distT="0" distB="0" distL="0" distR="0" wp14:anchorId="5142AEB4" wp14:editId="1246AC13">
            <wp:extent cx="4572000" cy="2743200"/>
            <wp:effectExtent l="0" t="0" r="19050" b="19050"/>
            <wp:docPr id="44" name="Wykres 44"/>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631ED086" w14:textId="77777777" w:rsidR="00402280" w:rsidRDefault="00402280" w:rsidP="0074612C">
      <w:pPr>
        <w:autoSpaceDE w:val="0"/>
        <w:autoSpaceDN w:val="0"/>
        <w:adjustRightInd w:val="0"/>
        <w:spacing w:after="0" w:line="288" w:lineRule="auto"/>
        <w:jc w:val="both"/>
        <w:rPr>
          <w:rFonts w:ascii="Arial" w:hAnsi="Arial" w:cs="Arial"/>
          <w:sz w:val="24"/>
          <w:szCs w:val="24"/>
        </w:rPr>
      </w:pPr>
    </w:p>
    <w:p w14:paraId="6868410D" w14:textId="682DD05C" w:rsidR="00AA5A3E" w:rsidRPr="0074612C" w:rsidRDefault="00AA5A3E"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Czteroletni okres</w:t>
      </w:r>
      <w:r w:rsidRPr="0074612C">
        <w:rPr>
          <w:rFonts w:ascii="Arial" w:hAnsi="Arial" w:cs="Arial"/>
          <w:b/>
          <w:bCs/>
          <w:sz w:val="24"/>
          <w:szCs w:val="24"/>
        </w:rPr>
        <w:t xml:space="preserve"> </w:t>
      </w:r>
      <w:r w:rsidRPr="0074612C">
        <w:rPr>
          <w:rFonts w:ascii="Arial" w:hAnsi="Arial" w:cs="Arial"/>
          <w:sz w:val="24"/>
          <w:szCs w:val="24"/>
        </w:rPr>
        <w:t xml:space="preserve"> realizacji programu pozwala stwierdzić, że faktycznie ponoszone koszty realizacji przedsięwzięć są różne od tych zakładanych. Wynika to z wielu przyczyn, m.in.</w:t>
      </w:r>
      <w:r w:rsidR="00A87904" w:rsidRPr="0074612C">
        <w:rPr>
          <w:rFonts w:ascii="Arial" w:hAnsi="Arial" w:cs="Arial"/>
          <w:sz w:val="24"/>
          <w:szCs w:val="24"/>
        </w:rPr>
        <w:t xml:space="preserve"> </w:t>
      </w:r>
      <w:r w:rsidRPr="0074612C">
        <w:rPr>
          <w:rFonts w:ascii="Arial" w:hAnsi="Arial" w:cs="Arial"/>
          <w:sz w:val="24"/>
          <w:szCs w:val="24"/>
        </w:rPr>
        <w:t>część zadań na etapie programowania było niemożliwych do wyceny</w:t>
      </w:r>
      <w:r w:rsidR="00A87904" w:rsidRPr="0074612C">
        <w:rPr>
          <w:rFonts w:ascii="Arial" w:hAnsi="Arial" w:cs="Arial"/>
          <w:sz w:val="24"/>
          <w:szCs w:val="24"/>
        </w:rPr>
        <w:t xml:space="preserve"> czy też inflacji</w:t>
      </w:r>
      <w:r w:rsidRPr="0074612C">
        <w:rPr>
          <w:rFonts w:ascii="Arial" w:hAnsi="Arial" w:cs="Arial"/>
          <w:sz w:val="24"/>
          <w:szCs w:val="24"/>
        </w:rPr>
        <w:t xml:space="preserve">. </w:t>
      </w:r>
    </w:p>
    <w:p w14:paraId="02948AD5" w14:textId="43B2C764" w:rsidR="00AA5A3E" w:rsidRPr="0074612C" w:rsidRDefault="00AA5A3E" w:rsidP="0074612C">
      <w:pPr>
        <w:pStyle w:val="Default"/>
        <w:spacing w:line="288" w:lineRule="auto"/>
        <w:jc w:val="both"/>
        <w:rPr>
          <w:rFonts w:ascii="Arial" w:hAnsi="Arial" w:cs="Arial"/>
          <w:color w:val="auto"/>
        </w:rPr>
      </w:pPr>
      <w:r w:rsidRPr="0074612C">
        <w:rPr>
          <w:rFonts w:ascii="Arial" w:hAnsi="Arial" w:cs="Arial"/>
          <w:color w:val="auto"/>
        </w:rPr>
        <w:t>Koszty zrealizowanych projektów (oraz projektów, których realizację rozpoczęto) były oszacowane w 201</w:t>
      </w:r>
      <w:r w:rsidR="00004AEE" w:rsidRPr="0074612C">
        <w:rPr>
          <w:rFonts w:ascii="Arial" w:hAnsi="Arial" w:cs="Arial"/>
          <w:color w:val="auto"/>
        </w:rPr>
        <w:t>6 i 2017</w:t>
      </w:r>
      <w:r w:rsidRPr="0074612C">
        <w:rPr>
          <w:rFonts w:ascii="Arial" w:hAnsi="Arial" w:cs="Arial"/>
          <w:color w:val="auto"/>
        </w:rPr>
        <w:t xml:space="preserve">r., kiedy to m.in. koszty materiałów i usług budowlanych </w:t>
      </w:r>
      <w:r w:rsidRPr="0074612C">
        <w:rPr>
          <w:rFonts w:ascii="Arial" w:hAnsi="Arial" w:cs="Arial"/>
          <w:color w:val="auto"/>
        </w:rPr>
        <w:lastRenderedPageBreak/>
        <w:t>były niższe. Ponadto Gminie zależało na kompleksowości realizowanych projektów, czyli w trakcie realizacji inwestycji dokładała dodatkowe elementy np. wyposażenia czy innej infrastruktury, co powodowało wzrost wartości projektu. W związku z</w:t>
      </w:r>
      <w:r w:rsidR="004708AC">
        <w:rPr>
          <w:rFonts w:ascii="Arial" w:hAnsi="Arial" w:cs="Arial"/>
          <w:color w:val="auto"/>
        </w:rPr>
        <w:t> </w:t>
      </w:r>
      <w:r w:rsidRPr="0074612C">
        <w:rPr>
          <w:rFonts w:ascii="Arial" w:hAnsi="Arial" w:cs="Arial"/>
          <w:color w:val="auto"/>
        </w:rPr>
        <w:t>powyższym realizacja zrealizowanych projektów (a także niektórych projektów w</w:t>
      </w:r>
      <w:r w:rsidR="004708AC">
        <w:rPr>
          <w:rFonts w:ascii="Arial" w:hAnsi="Arial" w:cs="Arial"/>
          <w:color w:val="auto"/>
        </w:rPr>
        <w:t> </w:t>
      </w:r>
      <w:r w:rsidRPr="0074612C">
        <w:rPr>
          <w:rFonts w:ascii="Arial" w:hAnsi="Arial" w:cs="Arial"/>
          <w:color w:val="auto"/>
        </w:rPr>
        <w:t xml:space="preserve">trakcie realizacji) pochłonęła wyższe koszty niż oszacowane pierwotnie. </w:t>
      </w:r>
    </w:p>
    <w:p w14:paraId="179ED191" w14:textId="77777777" w:rsidR="00AA5A3E" w:rsidRPr="0074612C" w:rsidRDefault="00AA5A3E" w:rsidP="0074612C">
      <w:pPr>
        <w:autoSpaceDE w:val="0"/>
        <w:autoSpaceDN w:val="0"/>
        <w:adjustRightInd w:val="0"/>
        <w:spacing w:after="0" w:line="288" w:lineRule="auto"/>
        <w:jc w:val="both"/>
        <w:rPr>
          <w:rFonts w:ascii="Arial" w:hAnsi="Arial" w:cs="Arial"/>
          <w:sz w:val="24"/>
          <w:szCs w:val="24"/>
        </w:rPr>
      </w:pPr>
    </w:p>
    <w:p w14:paraId="42DA6665" w14:textId="31A90BC1" w:rsidR="00AA5A3E" w:rsidRPr="0074612C" w:rsidRDefault="00AA5A3E" w:rsidP="0074612C">
      <w:pPr>
        <w:autoSpaceDE w:val="0"/>
        <w:autoSpaceDN w:val="0"/>
        <w:adjustRightInd w:val="0"/>
        <w:spacing w:after="0" w:line="288" w:lineRule="auto"/>
        <w:jc w:val="both"/>
        <w:rPr>
          <w:rFonts w:ascii="Arial" w:hAnsi="Arial" w:cs="Arial"/>
          <w:i/>
          <w:iCs/>
          <w:sz w:val="24"/>
          <w:szCs w:val="24"/>
          <w:u w:val="single"/>
        </w:rPr>
      </w:pPr>
      <w:r w:rsidRPr="0074612C">
        <w:rPr>
          <w:rFonts w:ascii="Arial" w:hAnsi="Arial" w:cs="Arial"/>
          <w:i/>
          <w:iCs/>
          <w:sz w:val="24"/>
          <w:szCs w:val="24"/>
          <w:u w:val="single"/>
        </w:rPr>
        <w:t xml:space="preserve">Rekomenduje się konsekwentne poszukiwanie źródeł finansowania projektów, które nie uzyskały dofinansowania, lub których koszty rzeczywiste są znacząco wyższe niż koszty oszacowane w 2016 roku. </w:t>
      </w:r>
    </w:p>
    <w:p w14:paraId="4F96FC71" w14:textId="77777777" w:rsidR="00AA5A3E" w:rsidRPr="0074612C" w:rsidRDefault="00AA5A3E" w:rsidP="0074612C">
      <w:pPr>
        <w:autoSpaceDE w:val="0"/>
        <w:autoSpaceDN w:val="0"/>
        <w:adjustRightInd w:val="0"/>
        <w:spacing w:after="0" w:line="288" w:lineRule="auto"/>
        <w:jc w:val="both"/>
        <w:rPr>
          <w:rFonts w:ascii="Arial" w:hAnsi="Arial" w:cs="Arial"/>
          <w:i/>
          <w:iCs/>
          <w:sz w:val="24"/>
          <w:szCs w:val="24"/>
          <w:u w:val="single"/>
        </w:rPr>
      </w:pPr>
      <w:bookmarkStart w:id="43" w:name="_Hlk82530470"/>
      <w:r w:rsidRPr="0074612C">
        <w:rPr>
          <w:rFonts w:ascii="Arial" w:hAnsi="Arial" w:cs="Arial"/>
          <w:i/>
          <w:iCs/>
          <w:sz w:val="24"/>
          <w:szCs w:val="24"/>
          <w:u w:val="single"/>
        </w:rPr>
        <w:t>W zakresie ram  finansowych Program wymaga aktualizacji</w:t>
      </w:r>
    </w:p>
    <w:p w14:paraId="6E5F6D64" w14:textId="77777777" w:rsidR="00AA5A3E" w:rsidRPr="0074612C" w:rsidRDefault="00AA5A3E" w:rsidP="0074612C">
      <w:pPr>
        <w:pStyle w:val="Default"/>
        <w:spacing w:line="288" w:lineRule="auto"/>
        <w:jc w:val="both"/>
        <w:rPr>
          <w:rFonts w:ascii="Arial" w:hAnsi="Arial" w:cs="Arial"/>
          <w:color w:val="auto"/>
        </w:rPr>
      </w:pPr>
    </w:p>
    <w:p w14:paraId="5DF47635" w14:textId="0B576E6D" w:rsidR="00AA5A3E" w:rsidRPr="0074612C" w:rsidRDefault="00AA5A3E" w:rsidP="00402280">
      <w:pPr>
        <w:pStyle w:val="Nagwek2"/>
        <w:rPr>
          <w:color w:val="0070C0"/>
        </w:rPr>
      </w:pPr>
      <w:bookmarkStart w:id="44" w:name="_Toc85525235"/>
      <w:bookmarkEnd w:id="43"/>
      <w:r w:rsidRPr="0074612C">
        <w:t>Ocena zgodności realizacji przedsięwzięć z przyjętym harmonogramem rzeczowym</w:t>
      </w:r>
      <w:bookmarkEnd w:id="44"/>
    </w:p>
    <w:p w14:paraId="0667CA37" w14:textId="77777777" w:rsidR="00AA5A3E" w:rsidRPr="0074612C" w:rsidRDefault="00AA5A3E" w:rsidP="0074612C">
      <w:pPr>
        <w:pStyle w:val="Default"/>
        <w:spacing w:line="288" w:lineRule="auto"/>
        <w:jc w:val="both"/>
        <w:rPr>
          <w:rFonts w:ascii="Arial" w:hAnsi="Arial" w:cs="Arial"/>
          <w:b/>
          <w:bCs/>
          <w:color w:val="auto"/>
        </w:rPr>
      </w:pPr>
    </w:p>
    <w:p w14:paraId="56C5563A" w14:textId="359EA4E0" w:rsidR="00AA5A3E" w:rsidRPr="0074612C" w:rsidRDefault="00AA5A3E" w:rsidP="0074612C">
      <w:pPr>
        <w:pStyle w:val="Default"/>
        <w:spacing w:line="288" w:lineRule="auto"/>
        <w:jc w:val="both"/>
        <w:rPr>
          <w:rFonts w:ascii="Arial" w:hAnsi="Arial" w:cs="Arial"/>
          <w:bCs/>
        </w:rPr>
      </w:pPr>
      <w:r w:rsidRPr="0074612C">
        <w:rPr>
          <w:rFonts w:ascii="Arial" w:hAnsi="Arial" w:cs="Arial"/>
        </w:rPr>
        <w:t>W latach 201</w:t>
      </w:r>
      <w:r w:rsidR="00A87904" w:rsidRPr="0074612C">
        <w:rPr>
          <w:rFonts w:ascii="Arial" w:hAnsi="Arial" w:cs="Arial"/>
        </w:rPr>
        <w:t xml:space="preserve">6 </w:t>
      </w:r>
      <w:r w:rsidRPr="0074612C">
        <w:rPr>
          <w:rFonts w:ascii="Arial" w:hAnsi="Arial" w:cs="Arial"/>
        </w:rPr>
        <w:t>-</w:t>
      </w:r>
      <w:r w:rsidR="00A87904" w:rsidRPr="0074612C">
        <w:rPr>
          <w:rFonts w:ascii="Arial" w:hAnsi="Arial" w:cs="Arial"/>
        </w:rPr>
        <w:t xml:space="preserve"> </w:t>
      </w:r>
      <w:r w:rsidRPr="0074612C">
        <w:rPr>
          <w:rFonts w:ascii="Arial" w:hAnsi="Arial" w:cs="Arial"/>
        </w:rPr>
        <w:t xml:space="preserve">2018 rozpoczęto realizację </w:t>
      </w:r>
      <w:r w:rsidR="00DC0DEE" w:rsidRPr="0074612C">
        <w:rPr>
          <w:rFonts w:ascii="Arial" w:hAnsi="Arial" w:cs="Arial"/>
        </w:rPr>
        <w:t xml:space="preserve">w </w:t>
      </w:r>
      <w:r w:rsidRPr="0074612C">
        <w:rPr>
          <w:rFonts w:ascii="Arial" w:hAnsi="Arial" w:cs="Arial"/>
        </w:rPr>
        <w:t>większości zaplanowanych przedsięwzięć</w:t>
      </w:r>
      <w:r w:rsidR="00DC0DEE" w:rsidRPr="0074612C">
        <w:rPr>
          <w:rFonts w:ascii="Arial" w:hAnsi="Arial" w:cs="Arial"/>
        </w:rPr>
        <w:t xml:space="preserve">, które </w:t>
      </w:r>
      <w:r w:rsidRPr="0074612C">
        <w:rPr>
          <w:rFonts w:ascii="Arial" w:hAnsi="Arial" w:cs="Arial"/>
        </w:rPr>
        <w:t xml:space="preserve">zostały zainicjowane w czasie zaplanowanym na ich przeprowadzenie. W trakcie realizacji programu podmiot prowadzący elastycznie reagował na zachodzące okoliczności poprzez przesunięcie terminu rozpoczęcia działań bądź rezygnację z planowanych zadań. W kontekście zgodności w zakresie planowanego okresu realizacji </w:t>
      </w:r>
      <w:r w:rsidR="00B1673D" w:rsidRPr="0074612C">
        <w:rPr>
          <w:rFonts w:ascii="Arial" w:hAnsi="Arial" w:cs="Arial"/>
        </w:rPr>
        <w:t xml:space="preserve">4 </w:t>
      </w:r>
      <w:r w:rsidRPr="0074612C">
        <w:rPr>
          <w:rFonts w:ascii="Arial" w:hAnsi="Arial" w:cs="Arial"/>
        </w:rPr>
        <w:t>projekt</w:t>
      </w:r>
      <w:r w:rsidR="00B1673D" w:rsidRPr="0074612C">
        <w:rPr>
          <w:rFonts w:ascii="Arial" w:hAnsi="Arial" w:cs="Arial"/>
        </w:rPr>
        <w:t>y</w:t>
      </w:r>
      <w:r w:rsidRPr="0074612C">
        <w:rPr>
          <w:rFonts w:ascii="Arial" w:hAnsi="Arial" w:cs="Arial"/>
        </w:rPr>
        <w:t xml:space="preserve"> był</w:t>
      </w:r>
      <w:r w:rsidR="00B1673D" w:rsidRPr="0074612C">
        <w:rPr>
          <w:rFonts w:ascii="Arial" w:hAnsi="Arial" w:cs="Arial"/>
        </w:rPr>
        <w:t>y</w:t>
      </w:r>
      <w:r w:rsidRPr="0074612C">
        <w:rPr>
          <w:rFonts w:ascii="Arial" w:hAnsi="Arial" w:cs="Arial"/>
        </w:rPr>
        <w:t xml:space="preserve"> zbieżn</w:t>
      </w:r>
      <w:r w:rsidR="00B1673D" w:rsidRPr="0074612C">
        <w:rPr>
          <w:rFonts w:ascii="Arial" w:hAnsi="Arial" w:cs="Arial"/>
        </w:rPr>
        <w:t>e</w:t>
      </w:r>
      <w:r w:rsidRPr="0074612C">
        <w:rPr>
          <w:rFonts w:ascii="Arial" w:hAnsi="Arial" w:cs="Arial"/>
        </w:rPr>
        <w:t xml:space="preserve"> z pierwotnie przyjętym harmonogramem czasowym realizacji GPR.</w:t>
      </w:r>
      <w:r w:rsidR="00B1673D" w:rsidRPr="0074612C">
        <w:rPr>
          <w:rFonts w:ascii="Arial" w:hAnsi="Arial" w:cs="Arial"/>
        </w:rPr>
        <w:t xml:space="preserve"> W</w:t>
      </w:r>
      <w:r w:rsidR="00DC0DEE" w:rsidRPr="0074612C">
        <w:rPr>
          <w:rFonts w:ascii="Arial" w:hAnsi="Arial" w:cs="Arial"/>
        </w:rPr>
        <w:t xml:space="preserve"> terminie zostały ukończone 3</w:t>
      </w:r>
      <w:r w:rsidR="004708AC">
        <w:rPr>
          <w:rFonts w:ascii="Arial" w:hAnsi="Arial" w:cs="Arial"/>
        </w:rPr>
        <w:t> </w:t>
      </w:r>
      <w:r w:rsidR="00DC0DEE" w:rsidRPr="0074612C">
        <w:rPr>
          <w:rFonts w:ascii="Arial" w:hAnsi="Arial" w:cs="Arial"/>
        </w:rPr>
        <w:t>projekty, w</w:t>
      </w:r>
      <w:r w:rsidRPr="0074612C">
        <w:rPr>
          <w:rFonts w:ascii="Arial" w:hAnsi="Arial" w:cs="Arial"/>
        </w:rPr>
        <w:t xml:space="preserve"> </w:t>
      </w:r>
      <w:r w:rsidR="00D158EA" w:rsidRPr="0074612C">
        <w:rPr>
          <w:rFonts w:ascii="Arial" w:hAnsi="Arial" w:cs="Arial"/>
        </w:rPr>
        <w:t>5</w:t>
      </w:r>
      <w:r w:rsidR="00B1673D" w:rsidRPr="0074612C">
        <w:rPr>
          <w:rFonts w:ascii="Arial" w:hAnsi="Arial" w:cs="Arial"/>
        </w:rPr>
        <w:t xml:space="preserve"> </w:t>
      </w:r>
      <w:r w:rsidRPr="0074612C">
        <w:rPr>
          <w:rFonts w:ascii="Arial" w:hAnsi="Arial" w:cs="Arial"/>
        </w:rPr>
        <w:t xml:space="preserve">przypadkach odnotowano przesunięcie terminu o </w:t>
      </w:r>
      <w:r w:rsidR="00B1673D" w:rsidRPr="0074612C">
        <w:rPr>
          <w:rFonts w:ascii="Arial" w:hAnsi="Arial" w:cs="Arial"/>
        </w:rPr>
        <w:t xml:space="preserve">rok </w:t>
      </w:r>
      <w:r w:rsidRPr="0074612C">
        <w:rPr>
          <w:rFonts w:ascii="Arial" w:hAnsi="Arial" w:cs="Arial"/>
        </w:rPr>
        <w:t>rozpoczęcia inwestycji</w:t>
      </w:r>
      <w:r w:rsidR="00DC0DEE" w:rsidRPr="0074612C">
        <w:rPr>
          <w:rFonts w:ascii="Arial" w:hAnsi="Arial" w:cs="Arial"/>
        </w:rPr>
        <w:t>.</w:t>
      </w:r>
      <w:r w:rsidRPr="0074612C">
        <w:rPr>
          <w:rFonts w:ascii="Arial" w:hAnsi="Arial" w:cs="Arial"/>
        </w:rPr>
        <w:t xml:space="preserve"> </w:t>
      </w:r>
    </w:p>
    <w:p w14:paraId="6B89DC63" w14:textId="2F322795" w:rsidR="00AA5A3E" w:rsidRPr="0074612C" w:rsidRDefault="00AA5A3E" w:rsidP="0074612C">
      <w:pPr>
        <w:autoSpaceDE w:val="0"/>
        <w:autoSpaceDN w:val="0"/>
        <w:adjustRightInd w:val="0"/>
        <w:spacing w:after="0" w:line="288" w:lineRule="auto"/>
        <w:jc w:val="both"/>
        <w:rPr>
          <w:rFonts w:ascii="Arial" w:hAnsi="Arial" w:cs="Arial"/>
          <w:sz w:val="24"/>
          <w:szCs w:val="24"/>
        </w:rPr>
      </w:pPr>
      <w:r w:rsidRPr="00AF1F20">
        <w:rPr>
          <w:rFonts w:ascii="Arial" w:hAnsi="Arial" w:cs="Arial"/>
          <w:sz w:val="24"/>
          <w:szCs w:val="24"/>
        </w:rPr>
        <w:t xml:space="preserve">W </w:t>
      </w:r>
      <w:r w:rsidR="00AF1F20" w:rsidRPr="00AF1F20">
        <w:rPr>
          <w:rFonts w:ascii="Arial" w:hAnsi="Arial" w:cs="Arial"/>
          <w:sz w:val="24"/>
          <w:szCs w:val="24"/>
        </w:rPr>
        <w:t>7</w:t>
      </w:r>
      <w:r w:rsidR="00C6154C" w:rsidRPr="00AF1F20">
        <w:rPr>
          <w:rFonts w:ascii="Arial" w:hAnsi="Arial" w:cs="Arial"/>
          <w:sz w:val="24"/>
          <w:szCs w:val="24"/>
        </w:rPr>
        <w:t xml:space="preserve"> </w:t>
      </w:r>
      <w:r w:rsidRPr="00AF1F20">
        <w:rPr>
          <w:rFonts w:ascii="Arial" w:hAnsi="Arial" w:cs="Arial"/>
          <w:sz w:val="24"/>
          <w:szCs w:val="24"/>
        </w:rPr>
        <w:t>przypadk</w:t>
      </w:r>
      <w:r w:rsidR="00C6154C" w:rsidRPr="00AF1F20">
        <w:rPr>
          <w:rFonts w:ascii="Arial" w:hAnsi="Arial" w:cs="Arial"/>
          <w:sz w:val="24"/>
          <w:szCs w:val="24"/>
        </w:rPr>
        <w:t>ach</w:t>
      </w:r>
      <w:r w:rsidRPr="00AF1F20">
        <w:rPr>
          <w:rFonts w:ascii="Arial" w:hAnsi="Arial" w:cs="Arial"/>
          <w:sz w:val="24"/>
          <w:szCs w:val="24"/>
        </w:rPr>
        <w:t xml:space="preserve"> odnotowano częściową realizację przedsięwzięć</w:t>
      </w:r>
      <w:r w:rsidR="00B1673D" w:rsidRPr="00AF1F20">
        <w:rPr>
          <w:rFonts w:ascii="Arial" w:hAnsi="Arial" w:cs="Arial"/>
          <w:sz w:val="24"/>
          <w:szCs w:val="24"/>
        </w:rPr>
        <w:t xml:space="preserve">, zaś </w:t>
      </w:r>
      <w:r w:rsidR="00C6154C" w:rsidRPr="00AF1F20">
        <w:rPr>
          <w:rFonts w:ascii="Arial" w:hAnsi="Arial" w:cs="Arial"/>
          <w:sz w:val="24"/>
          <w:szCs w:val="24"/>
        </w:rPr>
        <w:t>2</w:t>
      </w:r>
      <w:r w:rsidR="004708AC" w:rsidRPr="00AF1F20">
        <w:rPr>
          <w:rFonts w:ascii="Arial" w:hAnsi="Arial" w:cs="Arial"/>
          <w:sz w:val="24"/>
          <w:szCs w:val="24"/>
        </w:rPr>
        <w:t> </w:t>
      </w:r>
      <w:r w:rsidRPr="00AF1F20">
        <w:rPr>
          <w:rFonts w:ascii="Arial" w:hAnsi="Arial" w:cs="Arial"/>
          <w:sz w:val="24"/>
          <w:szCs w:val="24"/>
        </w:rPr>
        <w:t>projekt</w:t>
      </w:r>
      <w:r w:rsidR="00C6154C" w:rsidRPr="00AF1F20">
        <w:rPr>
          <w:rFonts w:ascii="Arial" w:hAnsi="Arial" w:cs="Arial"/>
          <w:sz w:val="24"/>
          <w:szCs w:val="24"/>
        </w:rPr>
        <w:t>y, w</w:t>
      </w:r>
      <w:r w:rsidR="006A69DB">
        <w:rPr>
          <w:rFonts w:ascii="Arial" w:hAnsi="Arial" w:cs="Arial"/>
          <w:sz w:val="24"/>
          <w:szCs w:val="24"/>
        </w:rPr>
        <w:t> </w:t>
      </w:r>
      <w:r w:rsidR="00C6154C" w:rsidRPr="00AF1F20">
        <w:rPr>
          <w:rFonts w:ascii="Arial" w:hAnsi="Arial" w:cs="Arial"/>
          <w:sz w:val="24"/>
          <w:szCs w:val="24"/>
        </w:rPr>
        <w:t>tym 1 projekt dotyczący</w:t>
      </w:r>
      <w:r w:rsidR="00B1673D" w:rsidRPr="00AF1F20">
        <w:rPr>
          <w:rFonts w:ascii="Arial" w:hAnsi="Arial" w:cs="Arial"/>
          <w:sz w:val="24"/>
          <w:szCs w:val="24"/>
        </w:rPr>
        <w:t xml:space="preserve"> stref</w:t>
      </w:r>
      <w:r w:rsidR="00C6154C" w:rsidRPr="00AF1F20">
        <w:rPr>
          <w:rFonts w:ascii="Arial" w:hAnsi="Arial" w:cs="Arial"/>
          <w:sz w:val="24"/>
          <w:szCs w:val="24"/>
        </w:rPr>
        <w:t>y</w:t>
      </w:r>
      <w:r w:rsidR="00B1673D" w:rsidRPr="00AF1F20">
        <w:rPr>
          <w:rFonts w:ascii="Arial" w:hAnsi="Arial" w:cs="Arial"/>
          <w:sz w:val="24"/>
          <w:szCs w:val="24"/>
        </w:rPr>
        <w:t xml:space="preserve"> rekreacji</w:t>
      </w:r>
      <w:r w:rsidR="00C6154C" w:rsidRPr="00AF1F20">
        <w:rPr>
          <w:rFonts w:ascii="Arial" w:hAnsi="Arial" w:cs="Arial"/>
          <w:sz w:val="24"/>
          <w:szCs w:val="24"/>
        </w:rPr>
        <w:t xml:space="preserve"> i sportu oraz 1 projekt </w:t>
      </w:r>
      <w:r w:rsidR="00B1673D" w:rsidRPr="00AF1F20">
        <w:rPr>
          <w:rFonts w:ascii="Arial" w:hAnsi="Arial" w:cs="Arial"/>
          <w:sz w:val="24"/>
          <w:szCs w:val="24"/>
        </w:rPr>
        <w:t xml:space="preserve"> </w:t>
      </w:r>
      <w:r w:rsidR="00C6154C" w:rsidRPr="00AF1F20">
        <w:rPr>
          <w:rFonts w:ascii="Arial" w:hAnsi="Arial" w:cs="Arial"/>
          <w:bCs/>
          <w:sz w:val="24"/>
          <w:szCs w:val="24"/>
        </w:rPr>
        <w:t xml:space="preserve">w zakresie poprawy efektywności energetycznej budynków wspólnoty mieszkaniowej w Snopkowie </w:t>
      </w:r>
      <w:r w:rsidR="00DC0DEE" w:rsidRPr="00AF1F20">
        <w:rPr>
          <w:rFonts w:ascii="Arial" w:hAnsi="Arial" w:cs="Arial"/>
          <w:sz w:val="24"/>
          <w:szCs w:val="24"/>
        </w:rPr>
        <w:t>został</w:t>
      </w:r>
      <w:r w:rsidR="00C6154C" w:rsidRPr="00AF1F20">
        <w:rPr>
          <w:rFonts w:ascii="Arial" w:hAnsi="Arial" w:cs="Arial"/>
          <w:sz w:val="24"/>
          <w:szCs w:val="24"/>
        </w:rPr>
        <w:t>y</w:t>
      </w:r>
      <w:r w:rsidR="00DC0DEE" w:rsidRPr="00AF1F20">
        <w:rPr>
          <w:rFonts w:ascii="Arial" w:hAnsi="Arial" w:cs="Arial"/>
          <w:sz w:val="24"/>
          <w:szCs w:val="24"/>
        </w:rPr>
        <w:t xml:space="preserve"> zaniechan</w:t>
      </w:r>
      <w:r w:rsidR="00C6154C" w:rsidRPr="00AF1F20">
        <w:rPr>
          <w:rFonts w:ascii="Arial" w:hAnsi="Arial" w:cs="Arial"/>
          <w:sz w:val="24"/>
          <w:szCs w:val="24"/>
        </w:rPr>
        <w:t>e</w:t>
      </w:r>
      <w:r w:rsidR="00DC0DEE" w:rsidRPr="00AF1F20">
        <w:rPr>
          <w:rFonts w:ascii="Arial" w:hAnsi="Arial" w:cs="Arial"/>
          <w:sz w:val="24"/>
          <w:szCs w:val="24"/>
        </w:rPr>
        <w:t>.</w:t>
      </w:r>
      <w:r w:rsidR="00AF1F20">
        <w:rPr>
          <w:rFonts w:ascii="Arial" w:hAnsi="Arial" w:cs="Arial"/>
          <w:sz w:val="24"/>
          <w:szCs w:val="24"/>
        </w:rPr>
        <w:t xml:space="preserve"> W Snopkowie został zmieniony plan zagospodarowania przestrzennego i na tym terenie będą budowane usługi nieuciążliwe, służące mieszkańcom na nowobudowanym osiedlu mieszkaniowym. </w:t>
      </w:r>
      <w:r w:rsidR="00AF1F20" w:rsidRPr="00AF1F20">
        <w:rPr>
          <w:rFonts w:ascii="Arial" w:hAnsi="Arial" w:cs="Arial"/>
          <w:sz w:val="24"/>
          <w:szCs w:val="24"/>
        </w:rPr>
        <w:t xml:space="preserve">Ponadto 1 projekt dotyczący </w:t>
      </w:r>
      <w:r w:rsidR="00AF1F20">
        <w:rPr>
          <w:rFonts w:ascii="Arial" w:eastAsia="Times New Roman" w:hAnsi="Arial" w:cs="Arial"/>
          <w:color w:val="000000"/>
          <w:sz w:val="24"/>
          <w:szCs w:val="24"/>
          <w:lang w:eastAsia="pl-PL"/>
        </w:rPr>
        <w:t>z</w:t>
      </w:r>
      <w:r w:rsidR="00AF1F20" w:rsidRPr="00AF1F20">
        <w:rPr>
          <w:rFonts w:ascii="Arial" w:eastAsia="Times New Roman" w:hAnsi="Arial" w:cs="Arial"/>
          <w:color w:val="000000"/>
          <w:sz w:val="24"/>
          <w:szCs w:val="24"/>
          <w:lang w:eastAsia="pl-PL"/>
        </w:rPr>
        <w:t>agospodarowani</w:t>
      </w:r>
      <w:r w:rsidR="00AF1F20">
        <w:rPr>
          <w:rFonts w:ascii="Arial" w:eastAsia="Times New Roman" w:hAnsi="Arial" w:cs="Arial"/>
          <w:color w:val="000000"/>
          <w:sz w:val="24"/>
          <w:szCs w:val="24"/>
          <w:lang w:eastAsia="pl-PL"/>
        </w:rPr>
        <w:t>a</w:t>
      </w:r>
      <w:r w:rsidR="00AF1F20" w:rsidRPr="00AF1F20">
        <w:rPr>
          <w:rFonts w:ascii="Arial" w:eastAsia="Times New Roman" w:hAnsi="Arial" w:cs="Arial"/>
          <w:color w:val="000000"/>
          <w:sz w:val="24"/>
          <w:szCs w:val="24"/>
          <w:lang w:eastAsia="pl-PL"/>
        </w:rPr>
        <w:t xml:space="preserve"> obszaru Strugi Tomaszowickiej dla potrzeb utworzenia miejsca wypoczynku, sportu i rekreacji</w:t>
      </w:r>
      <w:r w:rsidR="00AF1F20" w:rsidRPr="00C6154C">
        <w:rPr>
          <w:rFonts w:ascii="Arial" w:hAnsi="Arial" w:cs="Arial"/>
          <w:sz w:val="24"/>
          <w:szCs w:val="24"/>
        </w:rPr>
        <w:t xml:space="preserve"> </w:t>
      </w:r>
      <w:r w:rsidR="00AF1F20">
        <w:rPr>
          <w:rFonts w:ascii="Arial" w:hAnsi="Arial" w:cs="Arial"/>
          <w:sz w:val="24"/>
          <w:szCs w:val="24"/>
        </w:rPr>
        <w:t xml:space="preserve"> będzie   realizowany w nowej perspektywie finansowej. </w:t>
      </w:r>
      <w:r w:rsidRPr="00C6154C">
        <w:rPr>
          <w:rFonts w:ascii="Arial" w:hAnsi="Arial" w:cs="Arial"/>
          <w:sz w:val="24"/>
          <w:szCs w:val="24"/>
        </w:rPr>
        <w:t>Opóźnienia w harmonogramie prac niektórych przedsięwzięć wynikają w</w:t>
      </w:r>
      <w:r w:rsidR="004708AC" w:rsidRPr="00C6154C">
        <w:rPr>
          <w:rFonts w:ascii="Arial" w:hAnsi="Arial" w:cs="Arial"/>
          <w:sz w:val="24"/>
          <w:szCs w:val="24"/>
        </w:rPr>
        <w:t> </w:t>
      </w:r>
      <w:r w:rsidRPr="00C6154C">
        <w:rPr>
          <w:rFonts w:ascii="Arial" w:hAnsi="Arial" w:cs="Arial"/>
          <w:sz w:val="24"/>
          <w:szCs w:val="24"/>
        </w:rPr>
        <w:t>szczególności z nieprzewidzianych i niewziętych pod uwagę</w:t>
      </w:r>
      <w:r w:rsidRPr="0074612C">
        <w:rPr>
          <w:rFonts w:ascii="Arial" w:hAnsi="Arial" w:cs="Arial"/>
          <w:sz w:val="24"/>
          <w:szCs w:val="24"/>
        </w:rPr>
        <w:t xml:space="preserve"> trudności proceduralnych, czy też brak</w:t>
      </w:r>
      <w:r w:rsidR="00B1673D" w:rsidRPr="0074612C">
        <w:rPr>
          <w:rFonts w:ascii="Arial" w:hAnsi="Arial" w:cs="Arial"/>
          <w:sz w:val="24"/>
          <w:szCs w:val="24"/>
        </w:rPr>
        <w:t>u</w:t>
      </w:r>
      <w:r w:rsidRPr="0074612C">
        <w:rPr>
          <w:rFonts w:ascii="Arial" w:hAnsi="Arial" w:cs="Arial"/>
          <w:sz w:val="24"/>
          <w:szCs w:val="24"/>
        </w:rPr>
        <w:t xml:space="preserve"> środków finansowych.</w:t>
      </w:r>
    </w:p>
    <w:p w14:paraId="22D8C2B2" w14:textId="77777777" w:rsidR="00AA5A3E" w:rsidRPr="0074612C" w:rsidRDefault="00AA5A3E" w:rsidP="0074612C">
      <w:pPr>
        <w:spacing w:after="0" w:line="288" w:lineRule="auto"/>
        <w:jc w:val="both"/>
        <w:rPr>
          <w:rFonts w:ascii="Arial" w:hAnsi="Arial" w:cs="Arial"/>
          <w:i/>
          <w:iCs/>
          <w:color w:val="7030A0"/>
          <w:sz w:val="24"/>
          <w:szCs w:val="24"/>
          <w:u w:val="single"/>
        </w:rPr>
      </w:pPr>
    </w:p>
    <w:p w14:paraId="70B1DC89" w14:textId="3A21CE1A" w:rsidR="00AA5A3E" w:rsidRDefault="00AA5A3E" w:rsidP="0074612C">
      <w:pPr>
        <w:pStyle w:val="Default"/>
        <w:spacing w:line="288" w:lineRule="auto"/>
        <w:jc w:val="both"/>
        <w:rPr>
          <w:rFonts w:ascii="Arial" w:hAnsi="Arial" w:cs="Arial"/>
          <w:i/>
          <w:iCs/>
          <w:color w:val="7030A0"/>
          <w:u w:val="single"/>
        </w:rPr>
      </w:pPr>
      <w:bookmarkStart w:id="45" w:name="_Hlk82530487"/>
      <w:r w:rsidRPr="0074612C">
        <w:rPr>
          <w:rFonts w:ascii="Arial" w:hAnsi="Arial" w:cs="Arial"/>
          <w:i/>
          <w:iCs/>
          <w:color w:val="auto"/>
          <w:u w:val="single"/>
        </w:rPr>
        <w:t xml:space="preserve">Program wymagać będzie aktualizacji </w:t>
      </w:r>
      <w:r w:rsidR="00DC0DEE" w:rsidRPr="0074612C">
        <w:rPr>
          <w:rFonts w:ascii="Arial" w:hAnsi="Arial" w:cs="Arial"/>
          <w:i/>
          <w:iCs/>
          <w:color w:val="auto"/>
          <w:u w:val="single"/>
        </w:rPr>
        <w:t xml:space="preserve">w zakresie dotyczącym </w:t>
      </w:r>
      <w:r w:rsidRPr="0074612C">
        <w:rPr>
          <w:rFonts w:ascii="Arial" w:hAnsi="Arial" w:cs="Arial"/>
          <w:i/>
          <w:iCs/>
          <w:color w:val="auto"/>
          <w:u w:val="single"/>
        </w:rPr>
        <w:t xml:space="preserve"> listy przedsięwzięć</w:t>
      </w:r>
      <w:r w:rsidR="00DC0DEE" w:rsidRPr="0074612C">
        <w:rPr>
          <w:rFonts w:ascii="Arial" w:hAnsi="Arial" w:cs="Arial"/>
          <w:i/>
          <w:iCs/>
          <w:color w:val="auto"/>
          <w:u w:val="single"/>
        </w:rPr>
        <w:t xml:space="preserve">, wykreślenia z listy  projektów </w:t>
      </w:r>
      <w:r w:rsidR="00302B22" w:rsidRPr="0074612C">
        <w:rPr>
          <w:rFonts w:ascii="Arial" w:hAnsi="Arial" w:cs="Arial"/>
          <w:i/>
          <w:iCs/>
          <w:color w:val="auto"/>
          <w:u w:val="single"/>
        </w:rPr>
        <w:t xml:space="preserve">zaniechanych oraz </w:t>
      </w:r>
      <w:r w:rsidRPr="0074612C">
        <w:rPr>
          <w:rFonts w:ascii="Arial" w:hAnsi="Arial" w:cs="Arial"/>
          <w:i/>
          <w:iCs/>
          <w:color w:val="auto"/>
          <w:u w:val="single"/>
        </w:rPr>
        <w:t xml:space="preserve">uzupełnienia o nowe działania, które Gmina </w:t>
      </w:r>
      <w:r w:rsidR="00B1673D" w:rsidRPr="0074612C">
        <w:rPr>
          <w:rFonts w:ascii="Arial" w:hAnsi="Arial" w:cs="Arial"/>
          <w:i/>
          <w:iCs/>
          <w:color w:val="auto"/>
          <w:u w:val="single"/>
        </w:rPr>
        <w:t>Jastków</w:t>
      </w:r>
      <w:r w:rsidRPr="0074612C">
        <w:rPr>
          <w:rFonts w:ascii="Arial" w:hAnsi="Arial" w:cs="Arial"/>
          <w:i/>
          <w:iCs/>
          <w:color w:val="auto"/>
          <w:u w:val="single"/>
        </w:rPr>
        <w:t xml:space="preserve"> planuje do realizacji, a których dotąd nie wpisano do programu</w:t>
      </w:r>
      <w:r w:rsidRPr="0074612C">
        <w:rPr>
          <w:rFonts w:ascii="Arial" w:hAnsi="Arial" w:cs="Arial"/>
          <w:i/>
          <w:iCs/>
          <w:color w:val="7030A0"/>
          <w:u w:val="single"/>
        </w:rPr>
        <w:t xml:space="preserve">. </w:t>
      </w:r>
    </w:p>
    <w:p w14:paraId="56E9B90E" w14:textId="77777777" w:rsidR="00402280" w:rsidRDefault="00402280" w:rsidP="0074612C">
      <w:pPr>
        <w:pStyle w:val="Default"/>
        <w:spacing w:line="288" w:lineRule="auto"/>
        <w:jc w:val="both"/>
        <w:rPr>
          <w:rFonts w:ascii="Arial" w:hAnsi="Arial" w:cs="Arial"/>
          <w:i/>
          <w:iCs/>
          <w:color w:val="7030A0"/>
          <w:u w:val="single"/>
        </w:rPr>
      </w:pPr>
    </w:p>
    <w:bookmarkEnd w:id="45"/>
    <w:p w14:paraId="17C07147" w14:textId="77777777" w:rsidR="002C59A0" w:rsidRDefault="002C59A0">
      <w:pPr>
        <w:rPr>
          <w:rFonts w:ascii="Arial" w:eastAsiaTheme="majorEastAsia" w:hAnsi="Arial" w:cs="Arial"/>
          <w:b/>
          <w:sz w:val="32"/>
          <w:szCs w:val="32"/>
        </w:rPr>
      </w:pPr>
      <w:r>
        <w:br w:type="page"/>
      </w:r>
    </w:p>
    <w:p w14:paraId="2C42DE31" w14:textId="1FD70AA7" w:rsidR="00E16CCA" w:rsidRPr="0074612C" w:rsidRDefault="00E16CCA" w:rsidP="00BF34F2">
      <w:pPr>
        <w:pStyle w:val="Nagwek1"/>
        <w:numPr>
          <w:ilvl w:val="0"/>
          <w:numId w:val="34"/>
        </w:numPr>
        <w:ind w:left="426"/>
        <w:jc w:val="both"/>
      </w:pPr>
      <w:bookmarkStart w:id="46" w:name="_Toc85525236"/>
      <w:r w:rsidRPr="0074612C">
        <w:lastRenderedPageBreak/>
        <w:t xml:space="preserve">OCENA AKTUALNOŚCI GMINNEGO PROGRAMU REWITALIZACJI GMINY JASTKÓW O WIZJĘ </w:t>
      </w:r>
      <w:r w:rsidR="004708AC">
        <w:t>I </w:t>
      </w:r>
      <w:r w:rsidRPr="0074612C">
        <w:t>WYZNACZONE CELE</w:t>
      </w:r>
      <w:bookmarkEnd w:id="46"/>
      <w:r w:rsidRPr="0074612C">
        <w:t xml:space="preserve"> </w:t>
      </w:r>
    </w:p>
    <w:p w14:paraId="7559901D" w14:textId="77777777" w:rsidR="00E16CCA" w:rsidRPr="0074612C" w:rsidRDefault="00E16CCA" w:rsidP="0074612C">
      <w:pPr>
        <w:autoSpaceDE w:val="0"/>
        <w:autoSpaceDN w:val="0"/>
        <w:adjustRightInd w:val="0"/>
        <w:spacing w:after="0" w:line="288" w:lineRule="auto"/>
        <w:jc w:val="both"/>
        <w:rPr>
          <w:rFonts w:ascii="Arial" w:hAnsi="Arial" w:cs="Arial"/>
          <w:b/>
          <w:bCs/>
          <w:sz w:val="24"/>
          <w:szCs w:val="24"/>
        </w:rPr>
      </w:pPr>
    </w:p>
    <w:p w14:paraId="07FA9290" w14:textId="72D56523" w:rsidR="00E16CCA" w:rsidRPr="0074612C" w:rsidRDefault="00E16CCA" w:rsidP="00402280">
      <w:pPr>
        <w:pStyle w:val="Nagwek2"/>
      </w:pPr>
      <w:bookmarkStart w:id="47" w:name="_Toc85525237"/>
      <w:r w:rsidRPr="0074612C">
        <w:t>Wizja rewitalizacji</w:t>
      </w:r>
      <w:bookmarkEnd w:id="47"/>
      <w:r w:rsidRPr="0074612C">
        <w:t xml:space="preserve"> </w:t>
      </w:r>
    </w:p>
    <w:p w14:paraId="32D552B0" w14:textId="77777777" w:rsidR="00E16CCA" w:rsidRPr="0074612C" w:rsidRDefault="00E16CCA" w:rsidP="0074612C">
      <w:pPr>
        <w:spacing w:after="0" w:line="288" w:lineRule="auto"/>
        <w:jc w:val="both"/>
        <w:rPr>
          <w:rFonts w:ascii="Arial" w:hAnsi="Arial" w:cs="Arial"/>
          <w:b/>
          <w:bCs/>
          <w:sz w:val="24"/>
          <w:szCs w:val="24"/>
        </w:rPr>
      </w:pPr>
    </w:p>
    <w:p w14:paraId="3CD20281" w14:textId="1B3B7928" w:rsidR="00E16CCA" w:rsidRPr="0074612C" w:rsidRDefault="00E16CCA" w:rsidP="0074612C">
      <w:pPr>
        <w:spacing w:after="0" w:line="288" w:lineRule="auto"/>
        <w:jc w:val="both"/>
        <w:rPr>
          <w:rFonts w:ascii="Arial" w:eastAsia="Calibri" w:hAnsi="Arial" w:cs="Arial"/>
          <w:i/>
          <w:iCs/>
          <w:sz w:val="24"/>
          <w:szCs w:val="24"/>
          <w:lang w:eastAsia="zh-CN"/>
        </w:rPr>
      </w:pPr>
      <w:r w:rsidRPr="0074612C">
        <w:rPr>
          <w:rFonts w:ascii="Arial" w:hAnsi="Arial" w:cs="Arial"/>
          <w:i/>
          <w:iCs/>
          <w:sz w:val="24"/>
          <w:szCs w:val="24"/>
        </w:rPr>
        <w:t xml:space="preserve">Wyprowadzone z kryzysu obszary rewitalizacji </w:t>
      </w:r>
      <w:r w:rsidR="00B1673D" w:rsidRPr="0074612C">
        <w:rPr>
          <w:rFonts w:ascii="Arial" w:hAnsi="Arial" w:cs="Arial"/>
          <w:i/>
          <w:iCs/>
          <w:sz w:val="24"/>
          <w:szCs w:val="24"/>
        </w:rPr>
        <w:t xml:space="preserve">w gminie Jastków </w:t>
      </w:r>
      <w:r w:rsidRPr="0074612C">
        <w:rPr>
          <w:rFonts w:ascii="Arial" w:hAnsi="Arial" w:cs="Arial"/>
          <w:i/>
          <w:iCs/>
          <w:sz w:val="24"/>
          <w:szCs w:val="24"/>
        </w:rPr>
        <w:t>będą tworzyć dodatkową przestrzeń do aktywizacji publicznej, społecznej i gospodarczej mieszkańców,</w:t>
      </w:r>
      <w:r w:rsidRPr="0074612C">
        <w:rPr>
          <w:rFonts w:ascii="Arial" w:eastAsia="Calibri" w:hAnsi="Arial" w:cs="Arial"/>
          <w:i/>
          <w:iCs/>
          <w:sz w:val="24"/>
          <w:szCs w:val="24"/>
          <w:lang w:eastAsia="zh-CN"/>
        </w:rPr>
        <w:t xml:space="preserve"> podnosząc ich atrakcyjność inwestycy</w:t>
      </w:r>
      <w:r w:rsidR="004708AC">
        <w:rPr>
          <w:rFonts w:ascii="Arial" w:eastAsia="Calibri" w:hAnsi="Arial" w:cs="Arial"/>
          <w:i/>
          <w:iCs/>
          <w:sz w:val="24"/>
          <w:szCs w:val="24"/>
          <w:lang w:eastAsia="zh-CN"/>
        </w:rPr>
        <w:t>jną i turystyczną oraz jakość i </w:t>
      </w:r>
      <w:r w:rsidRPr="0074612C">
        <w:rPr>
          <w:rFonts w:ascii="Arial" w:eastAsia="Calibri" w:hAnsi="Arial" w:cs="Arial"/>
          <w:i/>
          <w:iCs/>
          <w:sz w:val="24"/>
          <w:szCs w:val="24"/>
          <w:lang w:eastAsia="zh-CN"/>
        </w:rPr>
        <w:t>komfort życia społeczności lokalnej.</w:t>
      </w:r>
    </w:p>
    <w:p w14:paraId="5FB6DD29" w14:textId="77777777" w:rsidR="00E16CCA" w:rsidRPr="0074612C" w:rsidRDefault="00E16CCA" w:rsidP="0074612C">
      <w:pPr>
        <w:autoSpaceDE w:val="0"/>
        <w:autoSpaceDN w:val="0"/>
        <w:adjustRightInd w:val="0"/>
        <w:spacing w:after="0" w:line="288" w:lineRule="auto"/>
        <w:jc w:val="both"/>
        <w:rPr>
          <w:rFonts w:ascii="Arial" w:hAnsi="Arial" w:cs="Arial"/>
          <w:i/>
          <w:iCs/>
          <w:color w:val="000000"/>
          <w:sz w:val="24"/>
          <w:szCs w:val="24"/>
        </w:rPr>
      </w:pPr>
    </w:p>
    <w:p w14:paraId="522E730A" w14:textId="6306099F" w:rsidR="00E16CCA" w:rsidRPr="0074612C" w:rsidRDefault="00E872D6" w:rsidP="0074612C">
      <w:pPr>
        <w:autoSpaceDE w:val="0"/>
        <w:spacing w:after="0" w:line="288" w:lineRule="auto"/>
        <w:jc w:val="both"/>
        <w:rPr>
          <w:rFonts w:ascii="Arial" w:eastAsia="Calibri" w:hAnsi="Arial" w:cs="Arial"/>
          <w:sz w:val="24"/>
          <w:szCs w:val="24"/>
          <w:lang w:eastAsia="zh-CN"/>
        </w:rPr>
      </w:pPr>
      <w:r w:rsidRPr="0074612C">
        <w:rPr>
          <w:rFonts w:ascii="Arial" w:hAnsi="Arial" w:cs="Arial"/>
          <w:sz w:val="24"/>
          <w:szCs w:val="24"/>
        </w:rPr>
        <w:t>Wizją dla obszarów rewitalizacji jest przede wszystkim nowa, lepsza jakość życia mieszkańców. Obszar rewitalizacji gminy Jastków  ma stać się obszarem równomiernie rozwiniętym, kształtowanym przez silne społeczeństwo obywatelskie, stanowiącym najlepsze miejsce do zamieszkania, pracy, nauki, prowadzenia działalności gospodarczej (w tym przede wszystkim handlu i usług, ale i kreatywnej przedsiębiorczości), rozwoju kultury oraz wypoczynku w atrakcyjnie urządzonych wnętrzach urbanistycznych (</w:t>
      </w:r>
      <w:r w:rsidR="00D80B69" w:rsidRPr="0074612C">
        <w:rPr>
          <w:rFonts w:ascii="Arial" w:hAnsi="Arial" w:cs="Arial"/>
          <w:sz w:val="24"/>
          <w:szCs w:val="24"/>
        </w:rPr>
        <w:t xml:space="preserve">parkach, </w:t>
      </w:r>
      <w:r w:rsidRPr="0074612C">
        <w:rPr>
          <w:rFonts w:ascii="Arial" w:hAnsi="Arial" w:cs="Arial"/>
          <w:sz w:val="24"/>
          <w:szCs w:val="24"/>
        </w:rPr>
        <w:t xml:space="preserve">placach i skwerach). </w:t>
      </w:r>
      <w:r w:rsidR="004708AC">
        <w:rPr>
          <w:rFonts w:ascii="Arial" w:eastAsia="Calibri" w:hAnsi="Arial" w:cs="Arial"/>
          <w:sz w:val="24"/>
          <w:szCs w:val="24"/>
          <w:lang w:eastAsia="zh-CN"/>
        </w:rPr>
        <w:t>Odnowiona zabudowa i </w:t>
      </w:r>
      <w:r w:rsidRPr="0074612C">
        <w:rPr>
          <w:rFonts w:ascii="Arial" w:eastAsia="Calibri" w:hAnsi="Arial" w:cs="Arial"/>
          <w:sz w:val="24"/>
          <w:szCs w:val="24"/>
          <w:lang w:eastAsia="zh-CN"/>
        </w:rPr>
        <w:t xml:space="preserve">wyposażona w niezbędną infrastrukturę przestrzeń sołectw, wzmocni odczuwaną przez mieszkańców jakość życia oraz korzystnie wpłynie na atrakcyjność zarówno turystyczną, jak i gospodarczą oraz osiedleńczą obszarów </w:t>
      </w:r>
      <w:r w:rsidR="004708AC">
        <w:rPr>
          <w:rFonts w:ascii="Arial" w:eastAsia="Calibri" w:hAnsi="Arial" w:cs="Arial"/>
          <w:sz w:val="24"/>
          <w:szCs w:val="24"/>
          <w:lang w:eastAsia="zh-CN"/>
        </w:rPr>
        <w:t>zdegradowanych. W </w:t>
      </w:r>
      <w:r w:rsidRPr="0074612C">
        <w:rPr>
          <w:rFonts w:ascii="Arial" w:eastAsia="Calibri" w:hAnsi="Arial" w:cs="Arial"/>
          <w:sz w:val="24"/>
          <w:szCs w:val="24"/>
          <w:lang w:eastAsia="zh-CN"/>
        </w:rPr>
        <w:t xml:space="preserve">efekcie przeprowadzonych działań rewitalizacyjnych zwiększony zostanie poziom bezpieczeństwa i porządku publicznego. Zrewitalizowane obszary będą inspirować do nowych pomysłów, stanowiąc swoisty inkubator aktywności obywatelskiej oraz inicjatyw społeczno - kulturalnych. </w:t>
      </w:r>
      <w:r w:rsidRPr="0074612C">
        <w:rPr>
          <w:rFonts w:ascii="Arial" w:hAnsi="Arial" w:cs="Arial"/>
          <w:sz w:val="24"/>
          <w:szCs w:val="24"/>
        </w:rPr>
        <w:t>Horyzont czasowy realizacji wizji określono do 2023 roku. Jest to perspektywa umożliwiająca osiągnięcie określonych w GPR celów rewitalizacji i ocenę rezultatów procesu. Jedną z miar skuteczności rewitalizacji będzie zmiana do 2023 roku sposobu postrzegania i oceny rewitalizowanych obszarów, zarówno z perspektywy mieszkańców tych miejsc, jak i pozostałych mieszkańców obszaru gminy.</w:t>
      </w:r>
    </w:p>
    <w:p w14:paraId="122FEEF3" w14:textId="77777777" w:rsidR="00926A1D" w:rsidRPr="0074612C" w:rsidRDefault="00926A1D" w:rsidP="0074612C">
      <w:pPr>
        <w:autoSpaceDE w:val="0"/>
        <w:autoSpaceDN w:val="0"/>
        <w:adjustRightInd w:val="0"/>
        <w:spacing w:after="0" w:line="288" w:lineRule="auto"/>
        <w:jc w:val="both"/>
        <w:rPr>
          <w:rFonts w:ascii="Arial" w:eastAsia="Calibri" w:hAnsi="Arial" w:cs="Arial"/>
          <w:color w:val="000000"/>
          <w:sz w:val="24"/>
          <w:szCs w:val="24"/>
          <w:lang w:eastAsia="zh-CN"/>
        </w:rPr>
      </w:pPr>
    </w:p>
    <w:p w14:paraId="300726D4" w14:textId="0BCB52B0" w:rsidR="00E16CCA" w:rsidRPr="0074612C" w:rsidRDefault="00E16CCA"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Rewitalizację będzie można uznać za sukces, jeśli do roku 2023 dokonają się następujące fakty:</w:t>
      </w:r>
    </w:p>
    <w:p w14:paraId="1D69540E" w14:textId="77777777" w:rsidR="00E16CCA" w:rsidRPr="0074612C" w:rsidRDefault="00E16CCA" w:rsidP="0074612C">
      <w:pPr>
        <w:numPr>
          <w:ilvl w:val="0"/>
          <w:numId w:val="3"/>
        </w:numPr>
        <w:autoSpaceDE w:val="0"/>
        <w:autoSpaceDN w:val="0"/>
        <w:adjustRightInd w:val="0"/>
        <w:spacing w:after="18" w:line="288" w:lineRule="auto"/>
        <w:ind w:left="426" w:hanging="426"/>
        <w:contextualSpacing/>
        <w:jc w:val="both"/>
        <w:rPr>
          <w:rFonts w:ascii="Arial" w:hAnsi="Arial" w:cs="Arial"/>
          <w:color w:val="000000"/>
          <w:sz w:val="24"/>
          <w:szCs w:val="24"/>
        </w:rPr>
      </w:pPr>
      <w:r w:rsidRPr="0074612C">
        <w:rPr>
          <w:rFonts w:ascii="Arial" w:hAnsi="Arial" w:cs="Arial"/>
          <w:color w:val="000000"/>
          <w:sz w:val="24"/>
          <w:szCs w:val="24"/>
        </w:rPr>
        <w:t>wzrośnie jakość życia mieszkańców obszaru rewitalizacji (pod względem społecznym, przestrzennym i gospodarczym);</w:t>
      </w:r>
    </w:p>
    <w:p w14:paraId="6CCA6A09" w14:textId="77777777" w:rsidR="00E16CCA" w:rsidRPr="0074612C" w:rsidRDefault="00E16CCA" w:rsidP="0074612C">
      <w:pPr>
        <w:numPr>
          <w:ilvl w:val="0"/>
          <w:numId w:val="3"/>
        </w:numPr>
        <w:autoSpaceDE w:val="0"/>
        <w:autoSpaceDN w:val="0"/>
        <w:adjustRightInd w:val="0"/>
        <w:spacing w:after="18" w:line="288" w:lineRule="auto"/>
        <w:ind w:left="426" w:hanging="426"/>
        <w:contextualSpacing/>
        <w:jc w:val="both"/>
        <w:rPr>
          <w:rFonts w:ascii="Arial" w:hAnsi="Arial" w:cs="Arial"/>
          <w:color w:val="000000"/>
          <w:sz w:val="24"/>
          <w:szCs w:val="24"/>
        </w:rPr>
      </w:pPr>
      <w:r w:rsidRPr="0074612C">
        <w:rPr>
          <w:rFonts w:ascii="Arial" w:hAnsi="Arial" w:cs="Arial"/>
          <w:color w:val="000000"/>
          <w:sz w:val="24"/>
          <w:szCs w:val="24"/>
        </w:rPr>
        <w:t>zmniejszone zostaną różnice społeczne, ekonomiczne i inwestycyjne pomiędzy obszarem rewitalizacji, a pozostałą częścią gminy;</w:t>
      </w:r>
    </w:p>
    <w:p w14:paraId="2C52CA04" w14:textId="4A817AE4" w:rsidR="00E16CCA" w:rsidRPr="0074612C" w:rsidRDefault="00E16CCA" w:rsidP="0074612C">
      <w:pPr>
        <w:numPr>
          <w:ilvl w:val="0"/>
          <w:numId w:val="3"/>
        </w:numPr>
        <w:autoSpaceDE w:val="0"/>
        <w:autoSpaceDN w:val="0"/>
        <w:adjustRightInd w:val="0"/>
        <w:spacing w:after="18" w:line="288" w:lineRule="auto"/>
        <w:ind w:left="426" w:hanging="426"/>
        <w:contextualSpacing/>
        <w:jc w:val="both"/>
        <w:rPr>
          <w:rFonts w:ascii="Arial" w:hAnsi="Arial" w:cs="Arial"/>
          <w:color w:val="000000"/>
          <w:sz w:val="24"/>
          <w:szCs w:val="24"/>
        </w:rPr>
      </w:pPr>
      <w:r w:rsidRPr="0074612C">
        <w:rPr>
          <w:rFonts w:ascii="Arial" w:hAnsi="Arial" w:cs="Arial"/>
          <w:color w:val="000000"/>
          <w:sz w:val="24"/>
          <w:szCs w:val="24"/>
        </w:rPr>
        <w:t>pobudzona zostanie aktywność obywatelska ora</w:t>
      </w:r>
      <w:r w:rsidR="004708AC">
        <w:rPr>
          <w:rFonts w:ascii="Arial" w:hAnsi="Arial" w:cs="Arial"/>
          <w:color w:val="000000"/>
          <w:sz w:val="24"/>
          <w:szCs w:val="24"/>
        </w:rPr>
        <w:t>z odbudowane więzi sąsiedzkie i </w:t>
      </w:r>
      <w:r w:rsidRPr="0074612C">
        <w:rPr>
          <w:rFonts w:ascii="Arial" w:hAnsi="Arial" w:cs="Arial"/>
          <w:color w:val="000000"/>
          <w:sz w:val="24"/>
          <w:szCs w:val="24"/>
        </w:rPr>
        <w:t xml:space="preserve">międzypokoleniowe jak również wzmocnione wspólnoty lokalne mieszkańców obszaru rewitalizacji; </w:t>
      </w:r>
    </w:p>
    <w:p w14:paraId="7F1CC0E8" w14:textId="77777777" w:rsidR="00E16CCA" w:rsidRPr="0074612C" w:rsidRDefault="00E16CCA" w:rsidP="0074612C">
      <w:pPr>
        <w:numPr>
          <w:ilvl w:val="0"/>
          <w:numId w:val="3"/>
        </w:numPr>
        <w:autoSpaceDE w:val="0"/>
        <w:autoSpaceDN w:val="0"/>
        <w:adjustRightInd w:val="0"/>
        <w:spacing w:after="18" w:line="288" w:lineRule="auto"/>
        <w:ind w:left="426" w:hanging="426"/>
        <w:contextualSpacing/>
        <w:jc w:val="both"/>
        <w:rPr>
          <w:rFonts w:ascii="Arial" w:hAnsi="Arial" w:cs="Arial"/>
          <w:color w:val="000000"/>
          <w:sz w:val="24"/>
          <w:szCs w:val="24"/>
        </w:rPr>
      </w:pPr>
      <w:r w:rsidRPr="0074612C">
        <w:rPr>
          <w:rFonts w:ascii="Arial" w:hAnsi="Arial" w:cs="Arial"/>
          <w:sz w:val="24"/>
          <w:szCs w:val="24"/>
        </w:rPr>
        <w:lastRenderedPageBreak/>
        <w:t>ograniczone zostanie wykluczenie społeczne oraz ubóstwo</w:t>
      </w:r>
      <w:r w:rsidRPr="0074612C">
        <w:rPr>
          <w:rFonts w:ascii="Arial" w:hAnsi="Arial" w:cs="Arial"/>
          <w:color w:val="000000"/>
          <w:sz w:val="24"/>
          <w:szCs w:val="24"/>
        </w:rPr>
        <w:t xml:space="preserve"> zwłaszcza osób niepełnosprawnych, ubogich, bezrobotnych, starszych i samotnych;</w:t>
      </w:r>
    </w:p>
    <w:p w14:paraId="0D219319" w14:textId="77777777" w:rsidR="00E16CCA" w:rsidRPr="0074612C" w:rsidRDefault="00E16CCA" w:rsidP="0074612C">
      <w:pPr>
        <w:numPr>
          <w:ilvl w:val="0"/>
          <w:numId w:val="3"/>
        </w:numPr>
        <w:autoSpaceDE w:val="0"/>
        <w:autoSpaceDN w:val="0"/>
        <w:adjustRightInd w:val="0"/>
        <w:spacing w:after="18" w:line="288" w:lineRule="auto"/>
        <w:ind w:left="426" w:hanging="426"/>
        <w:contextualSpacing/>
        <w:jc w:val="both"/>
        <w:rPr>
          <w:rFonts w:ascii="Arial" w:hAnsi="Arial" w:cs="Arial"/>
          <w:color w:val="000000"/>
          <w:sz w:val="24"/>
          <w:szCs w:val="24"/>
        </w:rPr>
      </w:pPr>
      <w:r w:rsidRPr="0074612C">
        <w:rPr>
          <w:rFonts w:ascii="Arial" w:hAnsi="Arial" w:cs="Arial"/>
          <w:color w:val="000000"/>
          <w:sz w:val="24"/>
          <w:szCs w:val="24"/>
        </w:rPr>
        <w:t xml:space="preserve">część mieszkańców uniezależni się od wsparcia instytucji pomocy społecznej przy jednoczesnym zapewnieniu kompleksowego dostępu do dopasowanej oferty usług społecznych; </w:t>
      </w:r>
    </w:p>
    <w:p w14:paraId="5C14E1A6" w14:textId="77777777" w:rsidR="00E16CCA" w:rsidRPr="0074612C" w:rsidRDefault="00E16CCA" w:rsidP="0074612C">
      <w:pPr>
        <w:numPr>
          <w:ilvl w:val="0"/>
          <w:numId w:val="3"/>
        </w:numPr>
        <w:autoSpaceDE w:val="0"/>
        <w:autoSpaceDN w:val="0"/>
        <w:adjustRightInd w:val="0"/>
        <w:spacing w:after="18" w:line="288" w:lineRule="auto"/>
        <w:ind w:left="426" w:hanging="426"/>
        <w:contextualSpacing/>
        <w:jc w:val="both"/>
        <w:rPr>
          <w:rFonts w:ascii="Arial" w:hAnsi="Arial" w:cs="Arial"/>
          <w:color w:val="000000"/>
          <w:sz w:val="24"/>
          <w:szCs w:val="24"/>
        </w:rPr>
      </w:pPr>
      <w:r w:rsidRPr="0074612C">
        <w:rPr>
          <w:rFonts w:ascii="Arial" w:hAnsi="Arial" w:cs="Arial"/>
          <w:color w:val="000000"/>
          <w:sz w:val="24"/>
          <w:szCs w:val="24"/>
        </w:rPr>
        <w:t>powstaną lokalne centra integracji i animacji społecznej;</w:t>
      </w:r>
    </w:p>
    <w:p w14:paraId="282186A8" w14:textId="77777777" w:rsidR="00E16CCA" w:rsidRPr="0074612C" w:rsidRDefault="00E16CCA" w:rsidP="00716D3B">
      <w:pPr>
        <w:numPr>
          <w:ilvl w:val="0"/>
          <w:numId w:val="3"/>
        </w:numPr>
        <w:autoSpaceDE w:val="0"/>
        <w:autoSpaceDN w:val="0"/>
        <w:adjustRightInd w:val="0"/>
        <w:spacing w:after="18" w:line="288" w:lineRule="auto"/>
        <w:ind w:left="425" w:hanging="425"/>
        <w:contextualSpacing/>
        <w:jc w:val="both"/>
        <w:rPr>
          <w:rFonts w:ascii="Arial" w:hAnsi="Arial" w:cs="Arial"/>
          <w:color w:val="000000"/>
          <w:sz w:val="24"/>
          <w:szCs w:val="24"/>
        </w:rPr>
      </w:pPr>
      <w:r w:rsidRPr="0074612C">
        <w:rPr>
          <w:rFonts w:ascii="Arial" w:hAnsi="Arial" w:cs="Arial"/>
          <w:color w:val="000000"/>
          <w:sz w:val="24"/>
          <w:szCs w:val="24"/>
        </w:rPr>
        <w:t>odnowiona zostanie zdegradowana infrastruktura;</w:t>
      </w:r>
    </w:p>
    <w:p w14:paraId="29379D58" w14:textId="77777777" w:rsidR="00E16CCA" w:rsidRPr="0074612C" w:rsidRDefault="00E16CCA" w:rsidP="0074612C">
      <w:pPr>
        <w:numPr>
          <w:ilvl w:val="0"/>
          <w:numId w:val="3"/>
        </w:numPr>
        <w:autoSpaceDE w:val="0"/>
        <w:autoSpaceDN w:val="0"/>
        <w:adjustRightInd w:val="0"/>
        <w:spacing w:after="18" w:line="288" w:lineRule="auto"/>
        <w:ind w:left="426" w:hanging="426"/>
        <w:contextualSpacing/>
        <w:jc w:val="both"/>
        <w:rPr>
          <w:rFonts w:ascii="Arial" w:hAnsi="Arial" w:cs="Arial"/>
          <w:color w:val="000000"/>
          <w:sz w:val="24"/>
          <w:szCs w:val="24"/>
        </w:rPr>
      </w:pPr>
      <w:r w:rsidRPr="0074612C">
        <w:rPr>
          <w:rFonts w:ascii="Arial" w:hAnsi="Arial" w:cs="Arial"/>
          <w:color w:val="000000"/>
          <w:sz w:val="24"/>
          <w:szCs w:val="24"/>
        </w:rPr>
        <w:t>podniesiona zostanie jakość przestrzeni publicznej, której</w:t>
      </w:r>
      <w:r w:rsidRPr="0074612C">
        <w:rPr>
          <w:rFonts w:ascii="Arial" w:hAnsi="Arial" w:cs="Arial"/>
          <w:sz w:val="24"/>
          <w:szCs w:val="24"/>
        </w:rPr>
        <w:t xml:space="preserve"> nadane zostaną nowe funkcje, ład architektoniczny </w:t>
      </w:r>
      <w:r w:rsidRPr="0074612C">
        <w:rPr>
          <w:rFonts w:ascii="Arial" w:hAnsi="Arial" w:cs="Arial"/>
          <w:color w:val="000000"/>
          <w:sz w:val="24"/>
          <w:szCs w:val="24"/>
        </w:rPr>
        <w:t>i warunków mieszkaniowych;</w:t>
      </w:r>
    </w:p>
    <w:p w14:paraId="559C094A" w14:textId="77777777" w:rsidR="00E16CCA" w:rsidRPr="0074612C" w:rsidRDefault="00E16CCA" w:rsidP="0074612C">
      <w:pPr>
        <w:numPr>
          <w:ilvl w:val="0"/>
          <w:numId w:val="3"/>
        </w:numPr>
        <w:autoSpaceDE w:val="0"/>
        <w:autoSpaceDN w:val="0"/>
        <w:adjustRightInd w:val="0"/>
        <w:spacing w:after="18" w:line="288" w:lineRule="auto"/>
        <w:ind w:left="426" w:hanging="426"/>
        <w:contextualSpacing/>
        <w:jc w:val="both"/>
        <w:rPr>
          <w:rFonts w:ascii="Arial" w:hAnsi="Arial" w:cs="Arial"/>
          <w:color w:val="000000"/>
          <w:sz w:val="24"/>
          <w:szCs w:val="24"/>
        </w:rPr>
      </w:pPr>
      <w:r w:rsidRPr="0074612C">
        <w:rPr>
          <w:rFonts w:ascii="Arial" w:hAnsi="Arial" w:cs="Arial"/>
          <w:color w:val="000000"/>
          <w:sz w:val="24"/>
          <w:szCs w:val="24"/>
        </w:rPr>
        <w:t>wzrośnie atrakcyjność gospodarcza poprzez tworzenie nowych miejsc pracy, lokalna przedsiębiorczość i atrakcyjność inwestycyjna;</w:t>
      </w:r>
    </w:p>
    <w:p w14:paraId="5E1D514B" w14:textId="77777777" w:rsidR="00E16CCA" w:rsidRPr="0074612C" w:rsidRDefault="00E16CCA" w:rsidP="0074612C">
      <w:pPr>
        <w:numPr>
          <w:ilvl w:val="0"/>
          <w:numId w:val="3"/>
        </w:numPr>
        <w:autoSpaceDE w:val="0"/>
        <w:autoSpaceDN w:val="0"/>
        <w:adjustRightInd w:val="0"/>
        <w:spacing w:after="18" w:line="288" w:lineRule="auto"/>
        <w:ind w:left="426" w:hanging="426"/>
        <w:contextualSpacing/>
        <w:jc w:val="both"/>
        <w:rPr>
          <w:rFonts w:ascii="Arial" w:hAnsi="Arial" w:cs="Arial"/>
          <w:color w:val="000000"/>
          <w:sz w:val="24"/>
          <w:szCs w:val="24"/>
        </w:rPr>
      </w:pPr>
      <w:r w:rsidRPr="0074612C">
        <w:rPr>
          <w:rFonts w:ascii="Arial" w:hAnsi="Arial" w:cs="Arial"/>
          <w:color w:val="000000"/>
          <w:sz w:val="24"/>
          <w:szCs w:val="24"/>
        </w:rPr>
        <w:t>rozwinie się branża usługowa i zwiększy się dostępność usług dla mieszkańców;</w:t>
      </w:r>
    </w:p>
    <w:p w14:paraId="25C49C4A" w14:textId="2F9DB6E2" w:rsidR="00E16CCA" w:rsidRPr="0074612C" w:rsidRDefault="00E16CCA" w:rsidP="0074612C">
      <w:pPr>
        <w:numPr>
          <w:ilvl w:val="0"/>
          <w:numId w:val="3"/>
        </w:numPr>
        <w:autoSpaceDE w:val="0"/>
        <w:autoSpaceDN w:val="0"/>
        <w:adjustRightInd w:val="0"/>
        <w:spacing w:after="18" w:line="288" w:lineRule="auto"/>
        <w:ind w:left="426" w:hanging="426"/>
        <w:contextualSpacing/>
        <w:jc w:val="both"/>
        <w:rPr>
          <w:rFonts w:ascii="Arial" w:hAnsi="Arial" w:cs="Arial"/>
          <w:color w:val="000000"/>
          <w:sz w:val="24"/>
          <w:szCs w:val="24"/>
        </w:rPr>
      </w:pPr>
      <w:r w:rsidRPr="0074612C">
        <w:rPr>
          <w:rFonts w:ascii="Arial" w:hAnsi="Arial" w:cs="Arial"/>
          <w:color w:val="000000"/>
          <w:sz w:val="24"/>
          <w:szCs w:val="24"/>
        </w:rPr>
        <w:t>mieszkańcy gminy oraz turyści będą korzystać z rozwijającej się na obszarze rewitalizacji oferty kulturalnej, turystycznej i sportowej, atrakcyjnej przestrzeni publicznej, nowych miejsc spotkań, odpoczynku i rekreacji.</w:t>
      </w:r>
    </w:p>
    <w:p w14:paraId="02AC87E5" w14:textId="77777777" w:rsidR="00E16CCA" w:rsidRPr="0074612C" w:rsidRDefault="00E16CCA" w:rsidP="0074612C">
      <w:pPr>
        <w:autoSpaceDE w:val="0"/>
        <w:autoSpaceDN w:val="0"/>
        <w:adjustRightInd w:val="0"/>
        <w:spacing w:after="18" w:line="288" w:lineRule="auto"/>
        <w:ind w:left="426" w:hanging="426"/>
        <w:contextualSpacing/>
        <w:jc w:val="both"/>
        <w:rPr>
          <w:rFonts w:ascii="Arial" w:hAnsi="Arial" w:cs="Arial"/>
          <w:color w:val="000000"/>
          <w:sz w:val="24"/>
          <w:szCs w:val="24"/>
        </w:rPr>
      </w:pPr>
    </w:p>
    <w:p w14:paraId="2FE61AD5" w14:textId="576F6BBD" w:rsidR="00E16CCA" w:rsidRPr="0074612C" w:rsidRDefault="00E16CCA" w:rsidP="00402280">
      <w:pPr>
        <w:pStyle w:val="Nagwek2"/>
      </w:pPr>
      <w:bookmarkStart w:id="48" w:name="_Toc85525238"/>
      <w:r w:rsidRPr="0074612C">
        <w:t>Cele rewitalizacji</w:t>
      </w:r>
      <w:bookmarkEnd w:id="48"/>
    </w:p>
    <w:p w14:paraId="3F953905" w14:textId="77777777" w:rsidR="000A0C9E" w:rsidRPr="0074612C" w:rsidRDefault="000A0C9E" w:rsidP="0074612C">
      <w:pPr>
        <w:suppressAutoHyphens/>
        <w:autoSpaceDE w:val="0"/>
        <w:spacing w:after="0" w:line="288" w:lineRule="auto"/>
        <w:jc w:val="both"/>
        <w:rPr>
          <w:rFonts w:ascii="Arial" w:eastAsia="Calibri" w:hAnsi="Arial" w:cs="Arial"/>
          <w:sz w:val="24"/>
          <w:szCs w:val="24"/>
          <w:lang w:eastAsia="zh-CN"/>
        </w:rPr>
      </w:pPr>
    </w:p>
    <w:p w14:paraId="1B5BC1B0" w14:textId="7AD39FB9" w:rsidR="000A0C9E" w:rsidRPr="0074612C" w:rsidRDefault="000A0C9E" w:rsidP="0074612C">
      <w:pPr>
        <w:suppressAutoHyphens/>
        <w:autoSpaceDE w:val="0"/>
        <w:spacing w:after="0" w:line="288" w:lineRule="auto"/>
        <w:jc w:val="both"/>
        <w:rPr>
          <w:rFonts w:ascii="Arial" w:eastAsia="Calibri" w:hAnsi="Arial" w:cs="Arial"/>
          <w:sz w:val="24"/>
          <w:szCs w:val="24"/>
          <w:lang w:eastAsia="zh-CN"/>
        </w:rPr>
      </w:pPr>
      <w:r w:rsidRPr="0074612C">
        <w:rPr>
          <w:rFonts w:ascii="Arial" w:eastAsia="Calibri" w:hAnsi="Arial" w:cs="Arial"/>
          <w:sz w:val="24"/>
          <w:szCs w:val="24"/>
          <w:lang w:eastAsia="zh-CN"/>
        </w:rPr>
        <w:t xml:space="preserve">Gminny </w:t>
      </w:r>
      <w:r w:rsidRPr="0074612C">
        <w:rPr>
          <w:rFonts w:ascii="Arial" w:eastAsia="Calibri" w:hAnsi="Arial" w:cs="Arial"/>
          <w:color w:val="000000"/>
          <w:sz w:val="24"/>
          <w:szCs w:val="24"/>
          <w:lang w:eastAsia="zh-CN"/>
        </w:rPr>
        <w:t>Program Rewitalizacji jest skierowany do różnych grup interesariuszy. Stanowi on odpowiedź na rzeczywiste potrzeby rewitalizacyjne, które zostały zidentyfikowane w trakcie procesu programowania rewitalizacji. Potrzeby i aspiracje społeczności lokalnej zostały uwzględnione w procesie doprecyzo</w:t>
      </w:r>
      <w:r w:rsidR="00DC4087" w:rsidRPr="0074612C">
        <w:rPr>
          <w:rFonts w:ascii="Arial" w:eastAsia="Calibri" w:hAnsi="Arial" w:cs="Arial"/>
          <w:color w:val="000000"/>
          <w:sz w:val="24"/>
          <w:szCs w:val="24"/>
          <w:lang w:eastAsia="zh-CN"/>
        </w:rPr>
        <w:t>wy</w:t>
      </w:r>
      <w:r w:rsidRPr="0074612C">
        <w:rPr>
          <w:rFonts w:ascii="Arial" w:eastAsia="Calibri" w:hAnsi="Arial" w:cs="Arial"/>
          <w:color w:val="000000"/>
          <w:sz w:val="24"/>
          <w:szCs w:val="24"/>
          <w:lang w:eastAsia="zh-CN"/>
        </w:rPr>
        <w:t xml:space="preserve">wania celów strategicznych Programu. </w:t>
      </w:r>
      <w:r w:rsidRPr="0074612C">
        <w:rPr>
          <w:rFonts w:ascii="Arial" w:eastAsia="Calibri" w:hAnsi="Arial" w:cs="Arial"/>
          <w:sz w:val="24"/>
          <w:szCs w:val="24"/>
          <w:lang w:eastAsia="zh-CN"/>
        </w:rPr>
        <w:t xml:space="preserve">Zdiagnozowana sytuacja społeczno – gospodarcza obszarów wytypowanych do rewitalizacji, wskazuje na konieczność podjęcia kompleksowych działań w wymiarze społecznym, gospodarczym, przestrzennym, </w:t>
      </w:r>
      <w:r w:rsidR="00E872D6" w:rsidRPr="0074612C">
        <w:rPr>
          <w:rFonts w:ascii="Arial" w:eastAsia="Calibri" w:hAnsi="Arial" w:cs="Arial"/>
          <w:sz w:val="24"/>
          <w:szCs w:val="24"/>
          <w:lang w:eastAsia="zh-CN"/>
        </w:rPr>
        <w:t>środowiskowym</w:t>
      </w:r>
      <w:r w:rsidRPr="0074612C">
        <w:rPr>
          <w:rFonts w:ascii="Arial" w:eastAsia="Calibri" w:hAnsi="Arial" w:cs="Arial"/>
          <w:sz w:val="24"/>
          <w:szCs w:val="24"/>
          <w:lang w:eastAsia="zh-CN"/>
        </w:rPr>
        <w:t xml:space="preserve"> i kulturowym na rzecz: </w:t>
      </w:r>
    </w:p>
    <w:p w14:paraId="2A224A6A" w14:textId="77777777" w:rsidR="000A0C9E" w:rsidRPr="0074612C" w:rsidRDefault="000A0C9E" w:rsidP="00BF34F2">
      <w:pPr>
        <w:numPr>
          <w:ilvl w:val="0"/>
          <w:numId w:val="9"/>
        </w:numPr>
        <w:suppressAutoHyphens/>
        <w:autoSpaceDE w:val="0"/>
        <w:spacing w:after="0" w:line="288" w:lineRule="auto"/>
        <w:ind w:left="426" w:hanging="426"/>
        <w:jc w:val="both"/>
        <w:rPr>
          <w:rFonts w:ascii="Arial" w:eastAsia="Calibri" w:hAnsi="Arial" w:cs="Arial"/>
          <w:sz w:val="24"/>
          <w:szCs w:val="24"/>
          <w:lang w:eastAsia="zh-CN"/>
        </w:rPr>
      </w:pPr>
      <w:r w:rsidRPr="0074612C">
        <w:rPr>
          <w:rFonts w:ascii="Arial" w:eastAsia="Calibri" w:hAnsi="Arial" w:cs="Arial"/>
          <w:sz w:val="24"/>
          <w:szCs w:val="24"/>
          <w:lang w:eastAsia="zh-CN"/>
        </w:rPr>
        <w:t>budowy przyjaznych i bezpiecznych przestrzeni sprzyjających włączeniu społecznemu;</w:t>
      </w:r>
    </w:p>
    <w:p w14:paraId="008D974F" w14:textId="77777777" w:rsidR="000A0C9E" w:rsidRPr="0074612C" w:rsidRDefault="000A0C9E" w:rsidP="00BF34F2">
      <w:pPr>
        <w:numPr>
          <w:ilvl w:val="0"/>
          <w:numId w:val="9"/>
        </w:numPr>
        <w:suppressAutoHyphens/>
        <w:autoSpaceDE w:val="0"/>
        <w:spacing w:after="0" w:line="288" w:lineRule="auto"/>
        <w:ind w:left="425" w:hanging="425"/>
        <w:jc w:val="both"/>
        <w:rPr>
          <w:rFonts w:ascii="Arial" w:eastAsia="Calibri" w:hAnsi="Arial" w:cs="Arial"/>
          <w:b/>
          <w:sz w:val="24"/>
          <w:szCs w:val="24"/>
          <w:lang w:eastAsia="zh-CN"/>
        </w:rPr>
      </w:pPr>
      <w:r w:rsidRPr="0074612C">
        <w:rPr>
          <w:rFonts w:ascii="Arial" w:eastAsia="Calibri" w:hAnsi="Arial" w:cs="Arial"/>
          <w:sz w:val="24"/>
          <w:szCs w:val="24"/>
          <w:lang w:eastAsia="zh-CN"/>
        </w:rPr>
        <w:t>zapewnienia wysokiej dostępności i odpowiedniego standardu infrastruktury społecznej służącej zaspokajaniu podstawowych potrzeb mieszkańców;</w:t>
      </w:r>
    </w:p>
    <w:p w14:paraId="52F25A29" w14:textId="77777777" w:rsidR="000A0C9E" w:rsidRPr="0074612C" w:rsidRDefault="000A0C9E" w:rsidP="00BF34F2">
      <w:pPr>
        <w:numPr>
          <w:ilvl w:val="0"/>
          <w:numId w:val="9"/>
        </w:numPr>
        <w:suppressAutoHyphens/>
        <w:autoSpaceDE w:val="0"/>
        <w:spacing w:after="0" w:line="288" w:lineRule="auto"/>
        <w:ind w:left="425" w:hanging="425"/>
        <w:jc w:val="both"/>
        <w:rPr>
          <w:rFonts w:ascii="Arial" w:eastAsia="Calibri" w:hAnsi="Arial" w:cs="Arial"/>
          <w:b/>
          <w:sz w:val="24"/>
          <w:szCs w:val="24"/>
          <w:lang w:eastAsia="zh-CN"/>
        </w:rPr>
      </w:pPr>
      <w:r w:rsidRPr="0074612C">
        <w:rPr>
          <w:rFonts w:ascii="Arial" w:eastAsia="Calibri" w:hAnsi="Arial" w:cs="Arial"/>
          <w:sz w:val="24"/>
          <w:szCs w:val="24"/>
          <w:lang w:eastAsia="zh-CN"/>
        </w:rPr>
        <w:t xml:space="preserve">podniesienia aktywności gospodarczej oraz poprawy stanu środowiska naturalnego. </w:t>
      </w:r>
    </w:p>
    <w:p w14:paraId="57E49448" w14:textId="52202C1A" w:rsidR="003F2A0D" w:rsidRPr="0074612C" w:rsidRDefault="00C13490" w:rsidP="0074612C">
      <w:pPr>
        <w:suppressAutoHyphens/>
        <w:autoSpaceDE w:val="0"/>
        <w:spacing w:before="120" w:after="120" w:line="288" w:lineRule="auto"/>
        <w:jc w:val="both"/>
        <w:rPr>
          <w:rFonts w:ascii="Arial" w:eastAsia="Calibri" w:hAnsi="Arial" w:cs="Arial"/>
          <w:color w:val="FF0000"/>
          <w:sz w:val="24"/>
          <w:szCs w:val="24"/>
          <w:lang w:eastAsia="zh-CN"/>
        </w:rPr>
      </w:pPr>
      <w:r w:rsidRPr="0074612C">
        <w:rPr>
          <w:rFonts w:ascii="Arial" w:hAnsi="Arial" w:cs="Arial"/>
          <w:color w:val="000000"/>
          <w:sz w:val="24"/>
          <w:szCs w:val="24"/>
        </w:rPr>
        <w:t xml:space="preserve">Aktualność Gminnego Programu Rewitalizacji dla Gminy Jastków, który jest dokumentem wieloletniej polityki rewitalizacyjnej, została oceniona pod względem prawidłowości założonych celów, które z kolei przekładają się na realizację </w:t>
      </w:r>
      <w:r w:rsidR="00146492" w:rsidRPr="0074612C">
        <w:rPr>
          <w:rFonts w:ascii="Arial" w:hAnsi="Arial" w:cs="Arial"/>
          <w:color w:val="000000"/>
          <w:sz w:val="24"/>
          <w:szCs w:val="24"/>
        </w:rPr>
        <w:t>przyjętych</w:t>
      </w:r>
      <w:r w:rsidRPr="0074612C">
        <w:rPr>
          <w:rFonts w:ascii="Arial" w:hAnsi="Arial" w:cs="Arial"/>
          <w:color w:val="000000"/>
          <w:sz w:val="24"/>
          <w:szCs w:val="24"/>
        </w:rPr>
        <w:t xml:space="preserve"> przedsięwzięć rewitalizacyjnych, </w:t>
      </w:r>
      <w:r w:rsidR="00146492" w:rsidRPr="0074612C">
        <w:rPr>
          <w:rFonts w:ascii="Arial" w:hAnsi="Arial" w:cs="Arial"/>
          <w:color w:val="000000"/>
          <w:sz w:val="24"/>
          <w:szCs w:val="24"/>
        </w:rPr>
        <w:t xml:space="preserve">a </w:t>
      </w:r>
      <w:r w:rsidRPr="0074612C">
        <w:rPr>
          <w:rFonts w:ascii="Arial" w:hAnsi="Arial" w:cs="Arial"/>
          <w:color w:val="000000"/>
          <w:sz w:val="24"/>
          <w:szCs w:val="24"/>
        </w:rPr>
        <w:t xml:space="preserve">mają przyczynić się do poprawy występujących na danym terenie zjawisk kryzysowych. </w:t>
      </w:r>
    </w:p>
    <w:p w14:paraId="6AAA47DF" w14:textId="7CF8C51E" w:rsidR="00C13490" w:rsidRPr="0074612C" w:rsidRDefault="00D80B69"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 xml:space="preserve">Część </w:t>
      </w:r>
      <w:r w:rsidR="00C13490" w:rsidRPr="0074612C">
        <w:rPr>
          <w:rFonts w:ascii="Arial" w:hAnsi="Arial" w:cs="Arial"/>
          <w:color w:val="000000"/>
          <w:sz w:val="24"/>
          <w:szCs w:val="24"/>
        </w:rPr>
        <w:t xml:space="preserve">założonych przedsięwzięć i projektów rewitalizacyjnych GPR jest aktualnie realizowana, a ich zakończenie planowane jest w najbliższych latach. Zakończenie projektów pozwoli więc szczegółowo określić realizację przyjętych celów. </w:t>
      </w:r>
      <w:r w:rsidR="00146492" w:rsidRPr="0074612C">
        <w:rPr>
          <w:rFonts w:ascii="Arial" w:hAnsi="Arial" w:cs="Arial"/>
          <w:sz w:val="24"/>
          <w:szCs w:val="24"/>
        </w:rPr>
        <w:t xml:space="preserve">Cele </w:t>
      </w:r>
      <w:r w:rsidR="00146492" w:rsidRPr="0074612C">
        <w:rPr>
          <w:rFonts w:ascii="Arial" w:hAnsi="Arial" w:cs="Arial"/>
          <w:sz w:val="24"/>
          <w:szCs w:val="24"/>
        </w:rPr>
        <w:lastRenderedPageBreak/>
        <w:t>i</w:t>
      </w:r>
      <w:r w:rsidR="004708AC">
        <w:rPr>
          <w:rFonts w:ascii="Arial" w:hAnsi="Arial" w:cs="Arial"/>
          <w:sz w:val="24"/>
          <w:szCs w:val="24"/>
        </w:rPr>
        <w:t> </w:t>
      </w:r>
      <w:r w:rsidR="00146492" w:rsidRPr="0074612C">
        <w:rPr>
          <w:rFonts w:ascii="Arial" w:hAnsi="Arial" w:cs="Arial"/>
          <w:sz w:val="24"/>
          <w:szCs w:val="24"/>
        </w:rPr>
        <w:t>kierunki działań w sposób szczegółowy zos</w:t>
      </w:r>
      <w:r w:rsidR="004708AC">
        <w:rPr>
          <w:rFonts w:ascii="Arial" w:hAnsi="Arial" w:cs="Arial"/>
          <w:sz w:val="24"/>
          <w:szCs w:val="24"/>
        </w:rPr>
        <w:t>tały opisane w dokumencie GPR w </w:t>
      </w:r>
      <w:r w:rsidR="00146492" w:rsidRPr="0074612C">
        <w:rPr>
          <w:rFonts w:ascii="Arial" w:hAnsi="Arial" w:cs="Arial"/>
          <w:sz w:val="24"/>
          <w:szCs w:val="24"/>
        </w:rPr>
        <w:t>rozdziale 6.</w:t>
      </w:r>
    </w:p>
    <w:p w14:paraId="7C786FA7" w14:textId="77777777" w:rsidR="00926A1D" w:rsidRPr="0074612C" w:rsidRDefault="00926A1D" w:rsidP="0074612C">
      <w:pPr>
        <w:autoSpaceDE w:val="0"/>
        <w:autoSpaceDN w:val="0"/>
        <w:adjustRightInd w:val="0"/>
        <w:spacing w:after="0" w:line="288" w:lineRule="auto"/>
        <w:jc w:val="both"/>
        <w:rPr>
          <w:rFonts w:ascii="Arial" w:hAnsi="Arial" w:cs="Arial"/>
          <w:color w:val="000000"/>
          <w:sz w:val="24"/>
          <w:szCs w:val="24"/>
        </w:rPr>
      </w:pPr>
    </w:p>
    <w:p w14:paraId="52C2E8C2" w14:textId="77777777" w:rsidR="00AD3270" w:rsidRPr="0074612C" w:rsidRDefault="00C13490" w:rsidP="0074612C">
      <w:pPr>
        <w:autoSpaceDE w:val="0"/>
        <w:autoSpaceDN w:val="0"/>
        <w:adjustRightInd w:val="0"/>
        <w:spacing w:after="0" w:line="288" w:lineRule="auto"/>
        <w:jc w:val="both"/>
        <w:rPr>
          <w:rFonts w:ascii="Arial" w:eastAsia="Calibri" w:hAnsi="Arial" w:cs="Arial"/>
          <w:color w:val="000000"/>
          <w:sz w:val="24"/>
          <w:szCs w:val="24"/>
          <w:lang w:eastAsia="zh-CN"/>
        </w:rPr>
      </w:pPr>
      <w:r w:rsidRPr="0074612C">
        <w:rPr>
          <w:rFonts w:ascii="Arial" w:hAnsi="Arial" w:cs="Arial"/>
          <w:color w:val="000000"/>
          <w:sz w:val="24"/>
          <w:szCs w:val="24"/>
        </w:rPr>
        <w:t>W Gminnym Programie Rewitalizacji dla Gminy Jastków za miernik realizacji celów przyjęto wyniki zjawisk kryzysowych. Wyniki te posłużyły do przeprowadzenia monitorowania realizacji założonych celów strategicznych programu rewitalizacji, do których zalicza się</w:t>
      </w:r>
      <w:r w:rsidR="000A0C9E" w:rsidRPr="0074612C">
        <w:rPr>
          <w:rFonts w:ascii="Arial" w:eastAsia="Calibri" w:hAnsi="Arial" w:cs="Arial"/>
          <w:color w:val="000000"/>
          <w:sz w:val="24"/>
          <w:szCs w:val="24"/>
          <w:lang w:eastAsia="zh-CN"/>
        </w:rPr>
        <w:t xml:space="preserve"> </w:t>
      </w:r>
      <w:r w:rsidR="00DC4087" w:rsidRPr="0074612C">
        <w:rPr>
          <w:rFonts w:ascii="Arial" w:eastAsia="Calibri" w:hAnsi="Arial" w:cs="Arial"/>
          <w:color w:val="000000"/>
          <w:sz w:val="24"/>
          <w:szCs w:val="24"/>
          <w:lang w:eastAsia="zh-CN"/>
        </w:rPr>
        <w:t xml:space="preserve">cel główny i </w:t>
      </w:r>
      <w:r w:rsidR="000A0C9E" w:rsidRPr="0074612C">
        <w:rPr>
          <w:rFonts w:ascii="Arial" w:eastAsia="Calibri" w:hAnsi="Arial" w:cs="Arial"/>
          <w:color w:val="000000"/>
          <w:sz w:val="24"/>
          <w:szCs w:val="24"/>
          <w:lang w:eastAsia="zh-CN"/>
        </w:rPr>
        <w:t xml:space="preserve">cztery cele strategiczne, wzajemnie ze sobą powiązane i skorelowane z wizją rewitalizacji. </w:t>
      </w:r>
    </w:p>
    <w:p w14:paraId="60D42FCC" w14:textId="77777777" w:rsidR="00004AEE" w:rsidRPr="0074612C" w:rsidRDefault="00004AEE" w:rsidP="0074612C">
      <w:pPr>
        <w:autoSpaceDE w:val="0"/>
        <w:autoSpaceDN w:val="0"/>
        <w:adjustRightInd w:val="0"/>
        <w:spacing w:after="0" w:line="288" w:lineRule="auto"/>
        <w:jc w:val="both"/>
        <w:rPr>
          <w:rFonts w:ascii="Arial" w:hAnsi="Arial" w:cs="Arial"/>
          <w:sz w:val="24"/>
          <w:szCs w:val="24"/>
        </w:rPr>
      </w:pPr>
    </w:p>
    <w:p w14:paraId="5AC3222D" w14:textId="43103BD5" w:rsidR="00AD3270" w:rsidRPr="0074612C" w:rsidRDefault="00AD3270"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Głównym celem strategicznym Gminnego Programu Rewitalizacji  dla Gminy Jastków jest:</w:t>
      </w:r>
    </w:p>
    <w:p w14:paraId="6DC2708E" w14:textId="77777777" w:rsidR="00AD3270" w:rsidRPr="0074612C" w:rsidRDefault="00AD3270" w:rsidP="0074612C">
      <w:pPr>
        <w:autoSpaceDE w:val="0"/>
        <w:autoSpaceDN w:val="0"/>
        <w:adjustRightInd w:val="0"/>
        <w:spacing w:after="0" w:line="288" w:lineRule="auto"/>
        <w:jc w:val="both"/>
        <w:rPr>
          <w:rFonts w:ascii="Arial" w:eastAsia="Calibri" w:hAnsi="Arial" w:cs="Arial"/>
          <w:color w:val="000000"/>
          <w:sz w:val="24"/>
          <w:szCs w:val="24"/>
          <w:lang w:eastAsia="zh-CN"/>
        </w:rPr>
      </w:pPr>
    </w:p>
    <w:p w14:paraId="5E0DEEE8" w14:textId="483C6175" w:rsidR="0009719B" w:rsidRPr="0074612C" w:rsidRDefault="00AD3270" w:rsidP="0074612C">
      <w:pPr>
        <w:autoSpaceDE w:val="0"/>
        <w:autoSpaceDN w:val="0"/>
        <w:adjustRightInd w:val="0"/>
        <w:spacing w:after="0" w:line="288" w:lineRule="auto"/>
        <w:jc w:val="both"/>
        <w:rPr>
          <w:rFonts w:ascii="Arial" w:hAnsi="Arial" w:cs="Arial"/>
          <w:i/>
          <w:sz w:val="24"/>
          <w:szCs w:val="24"/>
        </w:rPr>
      </w:pPr>
      <w:r w:rsidRPr="0074612C">
        <w:rPr>
          <w:rFonts w:ascii="Arial" w:hAnsi="Arial" w:cs="Arial"/>
          <w:i/>
          <w:sz w:val="24"/>
          <w:szCs w:val="24"/>
        </w:rPr>
        <w:t>Podniesienie społecznej, gospodarczej i przestrzennej spójności obszarów kryzysowych poprzez realizację ko</w:t>
      </w:r>
      <w:r w:rsidR="004708AC">
        <w:rPr>
          <w:rFonts w:ascii="Arial" w:hAnsi="Arial" w:cs="Arial"/>
          <w:i/>
          <w:sz w:val="24"/>
          <w:szCs w:val="24"/>
        </w:rPr>
        <w:t>mpleksowych, komplementarnych i </w:t>
      </w:r>
      <w:r w:rsidRPr="0074612C">
        <w:rPr>
          <w:rFonts w:ascii="Arial" w:hAnsi="Arial" w:cs="Arial"/>
          <w:i/>
          <w:sz w:val="24"/>
          <w:szCs w:val="24"/>
        </w:rPr>
        <w:t>zintegrowanych projektów i działań rewitalizacyjnych.</w:t>
      </w:r>
    </w:p>
    <w:p w14:paraId="12ABD9B7" w14:textId="65CBFC60" w:rsidR="00AD3270" w:rsidRPr="0074612C" w:rsidRDefault="00AD3270" w:rsidP="0074612C">
      <w:pPr>
        <w:autoSpaceDE w:val="0"/>
        <w:autoSpaceDN w:val="0"/>
        <w:adjustRightInd w:val="0"/>
        <w:spacing w:after="0" w:line="288" w:lineRule="auto"/>
        <w:jc w:val="both"/>
        <w:rPr>
          <w:rFonts w:ascii="Arial" w:hAnsi="Arial" w:cs="Arial"/>
          <w:i/>
          <w:sz w:val="24"/>
          <w:szCs w:val="24"/>
        </w:rPr>
      </w:pPr>
    </w:p>
    <w:p w14:paraId="2858067D" w14:textId="7CB340AD" w:rsidR="00AD3270" w:rsidRPr="0074612C" w:rsidRDefault="00AD3270" w:rsidP="0074612C">
      <w:pPr>
        <w:suppressAutoHyphens/>
        <w:spacing w:after="0" w:line="288" w:lineRule="auto"/>
        <w:jc w:val="both"/>
        <w:rPr>
          <w:rFonts w:ascii="Arial" w:hAnsi="Arial" w:cs="Arial"/>
          <w:sz w:val="24"/>
          <w:szCs w:val="24"/>
        </w:rPr>
      </w:pPr>
      <w:r w:rsidRPr="0074612C">
        <w:rPr>
          <w:rFonts w:ascii="Arial" w:eastAsia="SimSun" w:hAnsi="Arial" w:cs="Arial"/>
          <w:color w:val="000000" w:themeColor="text1"/>
          <w:sz w:val="24"/>
          <w:szCs w:val="24"/>
          <w:lang w:eastAsia="ar-SA"/>
        </w:rPr>
        <w:t>Gminny Program Rewitalizacji dla Gminy Jastków  jest systemem wielu zintegrowanych działań o zróżnicowanym charakterze, służących wyprowadzeniu obszarów rewitalizacji ze stanu kryzysowego poprzez osiągnięcie wyznaczonych celów strategicznych.</w:t>
      </w:r>
      <w:r w:rsidRPr="0074612C">
        <w:rPr>
          <w:rFonts w:ascii="Arial" w:eastAsia="SimSun" w:hAnsi="Arial" w:cs="Arial"/>
          <w:color w:val="FF0000"/>
          <w:sz w:val="24"/>
          <w:szCs w:val="24"/>
          <w:lang w:eastAsia="ar-SA"/>
        </w:rPr>
        <w:t xml:space="preserve"> </w:t>
      </w:r>
      <w:r w:rsidRPr="0074612C">
        <w:rPr>
          <w:rFonts w:ascii="Arial" w:hAnsi="Arial" w:cs="Arial"/>
          <w:color w:val="000000"/>
          <w:sz w:val="24"/>
          <w:szCs w:val="24"/>
        </w:rPr>
        <w:t>W obrębie każdego z celów strategicznych wyznaczono cele szczegółowe oraz wiodące kierunki interwencji.</w:t>
      </w:r>
      <w:r w:rsidRPr="0074612C">
        <w:rPr>
          <w:rFonts w:ascii="Arial" w:hAnsi="Arial" w:cs="Arial"/>
          <w:sz w:val="24"/>
          <w:szCs w:val="24"/>
        </w:rPr>
        <w:t xml:space="preserve"> Wyniki te posłużyły do przeprowadzenia monitorowania realizacji założonych celów strategicznych programu rewitalizacji, do których zalicza się:</w:t>
      </w:r>
    </w:p>
    <w:p w14:paraId="69E9F6B2" w14:textId="77777777" w:rsidR="00F855D6" w:rsidRPr="0074612C" w:rsidRDefault="00F855D6" w:rsidP="0074612C">
      <w:pPr>
        <w:autoSpaceDE w:val="0"/>
        <w:autoSpaceDN w:val="0"/>
        <w:adjustRightInd w:val="0"/>
        <w:spacing w:after="0" w:line="288" w:lineRule="auto"/>
        <w:jc w:val="both"/>
        <w:rPr>
          <w:rFonts w:ascii="Arial" w:hAnsi="Arial" w:cs="Arial"/>
          <w:i/>
          <w:iCs/>
          <w:sz w:val="24"/>
          <w:szCs w:val="24"/>
          <w:u w:val="single"/>
        </w:rPr>
      </w:pPr>
    </w:p>
    <w:p w14:paraId="4F012D26" w14:textId="23AAC8E6" w:rsidR="00004AEE" w:rsidRPr="0074612C" w:rsidRDefault="00004AEE"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i/>
          <w:iCs/>
          <w:sz w:val="24"/>
          <w:szCs w:val="24"/>
          <w:u w:val="single"/>
        </w:rPr>
        <w:t>Cel strategiczny 1 (sfera społeczna)</w:t>
      </w:r>
      <w:r w:rsidRPr="0074612C">
        <w:rPr>
          <w:rFonts w:ascii="Arial" w:hAnsi="Arial" w:cs="Arial"/>
          <w:b/>
          <w:bCs/>
          <w:sz w:val="24"/>
          <w:szCs w:val="24"/>
        </w:rPr>
        <w:t xml:space="preserve"> </w:t>
      </w:r>
      <w:r w:rsidRPr="0074612C">
        <w:rPr>
          <w:rFonts w:ascii="Arial" w:hAnsi="Arial" w:cs="Arial"/>
          <w:sz w:val="24"/>
          <w:szCs w:val="24"/>
        </w:rPr>
        <w:t>sformułowany dla ukierunkowania przedsięwzięć rewitalizacyjnych wskazywał na :</w:t>
      </w:r>
    </w:p>
    <w:p w14:paraId="5D40B384" w14:textId="53251798" w:rsidR="00004AEE" w:rsidRPr="0074612C" w:rsidRDefault="00F855D6"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i/>
          <w:iCs/>
          <w:sz w:val="24"/>
          <w:szCs w:val="24"/>
        </w:rPr>
        <w:t>„p</w:t>
      </w:r>
      <w:r w:rsidR="00004AEE" w:rsidRPr="0074612C">
        <w:rPr>
          <w:rFonts w:ascii="Arial" w:hAnsi="Arial" w:cs="Arial"/>
          <w:i/>
          <w:iCs/>
          <w:sz w:val="24"/>
          <w:szCs w:val="24"/>
        </w:rPr>
        <w:t>opraw</w:t>
      </w:r>
      <w:r w:rsidRPr="0074612C">
        <w:rPr>
          <w:rFonts w:ascii="Arial" w:hAnsi="Arial" w:cs="Arial"/>
          <w:i/>
          <w:iCs/>
          <w:sz w:val="24"/>
          <w:szCs w:val="24"/>
        </w:rPr>
        <w:t>ę</w:t>
      </w:r>
      <w:r w:rsidR="00004AEE" w:rsidRPr="0074612C">
        <w:rPr>
          <w:rFonts w:ascii="Arial" w:hAnsi="Arial" w:cs="Arial"/>
          <w:i/>
          <w:iCs/>
          <w:sz w:val="24"/>
          <w:szCs w:val="24"/>
        </w:rPr>
        <w:t xml:space="preserve"> jakości życia mieszkańców  obszaru rewitalizacji poprzez przeciwdziałanie negatywnym zjawiskom społecznym, promocję integracji i włączenia społecznego oraz popraw</w:t>
      </w:r>
      <w:r w:rsidRPr="0074612C">
        <w:rPr>
          <w:rFonts w:ascii="Arial" w:hAnsi="Arial" w:cs="Arial"/>
          <w:i/>
          <w:iCs/>
          <w:sz w:val="24"/>
          <w:szCs w:val="24"/>
        </w:rPr>
        <w:t>ę</w:t>
      </w:r>
      <w:r w:rsidR="00004AEE" w:rsidRPr="0074612C">
        <w:rPr>
          <w:rFonts w:ascii="Arial" w:hAnsi="Arial" w:cs="Arial"/>
          <w:i/>
          <w:iCs/>
          <w:sz w:val="24"/>
          <w:szCs w:val="24"/>
        </w:rPr>
        <w:t xml:space="preserve"> dostępności oraz jakości usług publicznych – podjęcie szeroko rozumianych działań społecznych zmierzających do zahamowania negatywnych procesów  społecznych, a tym samym stworzenie najlepszego miejsca do zamieszkania, nauki i wypoczynku</w:t>
      </w:r>
      <w:r w:rsidRPr="0074612C">
        <w:rPr>
          <w:rFonts w:ascii="Arial" w:hAnsi="Arial" w:cs="Arial"/>
          <w:sz w:val="24"/>
          <w:szCs w:val="24"/>
        </w:rPr>
        <w:t>”.</w:t>
      </w:r>
      <w:r w:rsidR="00004AEE" w:rsidRPr="0074612C">
        <w:rPr>
          <w:rFonts w:ascii="Arial" w:hAnsi="Arial" w:cs="Arial"/>
          <w:sz w:val="24"/>
          <w:szCs w:val="24"/>
        </w:rPr>
        <w:t xml:space="preserve"> </w:t>
      </w:r>
    </w:p>
    <w:p w14:paraId="76C3EA98" w14:textId="77777777" w:rsidR="007215D4" w:rsidRPr="0074612C" w:rsidRDefault="007215D4" w:rsidP="0074612C">
      <w:pPr>
        <w:autoSpaceDE w:val="0"/>
        <w:autoSpaceDN w:val="0"/>
        <w:adjustRightInd w:val="0"/>
        <w:spacing w:after="0" w:line="288" w:lineRule="auto"/>
        <w:jc w:val="both"/>
        <w:rPr>
          <w:rFonts w:ascii="Arial" w:hAnsi="Arial" w:cs="Arial"/>
          <w:sz w:val="24"/>
          <w:szCs w:val="24"/>
        </w:rPr>
      </w:pPr>
    </w:p>
    <w:p w14:paraId="13D068AC" w14:textId="25C7A2F9" w:rsidR="00004AEE" w:rsidRPr="0074612C" w:rsidRDefault="00004AEE" w:rsidP="0074612C">
      <w:pPr>
        <w:autoSpaceDE w:val="0"/>
        <w:autoSpaceDN w:val="0"/>
        <w:adjustRightInd w:val="0"/>
        <w:spacing w:after="0" w:line="288" w:lineRule="auto"/>
        <w:jc w:val="both"/>
        <w:rPr>
          <w:rFonts w:ascii="Arial" w:hAnsi="Arial" w:cs="Arial"/>
          <w:sz w:val="24"/>
          <w:szCs w:val="24"/>
        </w:rPr>
      </w:pPr>
      <w:bookmarkStart w:id="49" w:name="_Hlk82779068"/>
      <w:r w:rsidRPr="0074612C">
        <w:rPr>
          <w:rFonts w:ascii="Arial" w:hAnsi="Arial" w:cs="Arial"/>
          <w:sz w:val="24"/>
          <w:szCs w:val="24"/>
        </w:rPr>
        <w:t xml:space="preserve">Cel strategiczny 1 jest realizowany przez </w:t>
      </w:r>
      <w:r w:rsidR="00F855D6" w:rsidRPr="0074612C">
        <w:rPr>
          <w:rFonts w:ascii="Arial" w:hAnsi="Arial" w:cs="Arial"/>
          <w:sz w:val="24"/>
          <w:szCs w:val="24"/>
        </w:rPr>
        <w:t>3</w:t>
      </w:r>
      <w:r w:rsidRPr="0074612C">
        <w:rPr>
          <w:rFonts w:ascii="Arial" w:hAnsi="Arial" w:cs="Arial"/>
          <w:sz w:val="24"/>
          <w:szCs w:val="24"/>
        </w:rPr>
        <w:t xml:space="preserve"> cele szczegółowe tj.:</w:t>
      </w:r>
    </w:p>
    <w:p w14:paraId="5A0D24FA" w14:textId="77777777" w:rsidR="00F855D6" w:rsidRPr="0074612C" w:rsidRDefault="00F855D6" w:rsidP="00BF34F2">
      <w:pPr>
        <w:pStyle w:val="Akapitzlist"/>
        <w:numPr>
          <w:ilvl w:val="0"/>
          <w:numId w:val="12"/>
        </w:numPr>
        <w:autoSpaceDE w:val="0"/>
        <w:autoSpaceDN w:val="0"/>
        <w:adjustRightInd w:val="0"/>
        <w:spacing w:after="0" w:line="288" w:lineRule="auto"/>
        <w:jc w:val="both"/>
        <w:rPr>
          <w:rFonts w:ascii="Arial" w:hAnsi="Arial" w:cs="Arial"/>
          <w:sz w:val="24"/>
          <w:szCs w:val="24"/>
        </w:rPr>
      </w:pPr>
      <w:bookmarkStart w:id="50" w:name="_Hlk82769767"/>
      <w:bookmarkEnd w:id="49"/>
      <w:r w:rsidRPr="0074612C">
        <w:rPr>
          <w:rFonts w:ascii="Arial" w:hAnsi="Arial" w:cs="Arial"/>
          <w:sz w:val="24"/>
          <w:szCs w:val="24"/>
        </w:rPr>
        <w:t>Przeciwdziałanie procesom wykluczenia i marginalizacji społecznej poprzez poprawę jakości życia mieszkańców oraz ograniczenie patologii społecznych;</w:t>
      </w:r>
    </w:p>
    <w:p w14:paraId="34A1C87A" w14:textId="4A171B56" w:rsidR="00004AEE" w:rsidRPr="0074612C" w:rsidRDefault="00F855D6" w:rsidP="00BF34F2">
      <w:pPr>
        <w:pStyle w:val="Akapitzlist"/>
        <w:numPr>
          <w:ilvl w:val="0"/>
          <w:numId w:val="12"/>
        </w:num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Poprawa jakości i dostępności świadczonych usług publicznych;</w:t>
      </w:r>
    </w:p>
    <w:p w14:paraId="4D5A6481" w14:textId="73807F91" w:rsidR="00F855D6" w:rsidRPr="0074612C" w:rsidRDefault="00F855D6" w:rsidP="00BF34F2">
      <w:pPr>
        <w:pStyle w:val="Akapitzlist"/>
        <w:numPr>
          <w:ilvl w:val="0"/>
          <w:numId w:val="12"/>
        </w:num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Poprawa poziomu bezpieczeństwa publicznego mieszkańców.</w:t>
      </w:r>
    </w:p>
    <w:bookmarkEnd w:id="50"/>
    <w:p w14:paraId="276665FE" w14:textId="77777777" w:rsidR="00F855D6" w:rsidRPr="0074612C" w:rsidRDefault="00F855D6" w:rsidP="0074612C">
      <w:pPr>
        <w:autoSpaceDE w:val="0"/>
        <w:autoSpaceDN w:val="0"/>
        <w:adjustRightInd w:val="0"/>
        <w:spacing w:after="0" w:line="288" w:lineRule="auto"/>
        <w:jc w:val="both"/>
        <w:rPr>
          <w:rFonts w:ascii="Arial" w:hAnsi="Arial" w:cs="Arial"/>
          <w:color w:val="000000"/>
          <w:sz w:val="24"/>
          <w:szCs w:val="24"/>
        </w:rPr>
      </w:pPr>
    </w:p>
    <w:p w14:paraId="2F7A8608" w14:textId="42A15C61" w:rsidR="007215D4" w:rsidRPr="0074612C" w:rsidRDefault="00F855D6" w:rsidP="0074612C">
      <w:pPr>
        <w:suppressAutoHyphens/>
        <w:autoSpaceDE w:val="0"/>
        <w:spacing w:after="0" w:line="288" w:lineRule="auto"/>
        <w:ind w:right="-78"/>
        <w:jc w:val="both"/>
        <w:rPr>
          <w:rFonts w:ascii="Arial" w:eastAsia="Calibri" w:hAnsi="Arial" w:cs="Arial"/>
          <w:sz w:val="24"/>
          <w:szCs w:val="24"/>
          <w:lang w:eastAsia="zh-CN"/>
        </w:rPr>
      </w:pPr>
      <w:r w:rsidRPr="0074612C">
        <w:rPr>
          <w:rFonts w:ascii="Arial" w:hAnsi="Arial" w:cs="Arial"/>
          <w:color w:val="000000"/>
          <w:sz w:val="24"/>
          <w:szCs w:val="24"/>
        </w:rPr>
        <w:t>Zaplanowane przedsięwzięcia w ramach</w:t>
      </w:r>
      <w:r w:rsidR="004708AC">
        <w:rPr>
          <w:rFonts w:ascii="Arial" w:hAnsi="Arial" w:cs="Arial"/>
          <w:color w:val="000000"/>
          <w:sz w:val="24"/>
          <w:szCs w:val="24"/>
        </w:rPr>
        <w:t xml:space="preserve"> celu szczegółowego 1 dotyczą w </w:t>
      </w:r>
      <w:r w:rsidRPr="0074612C">
        <w:rPr>
          <w:rFonts w:ascii="Arial" w:hAnsi="Arial" w:cs="Arial"/>
          <w:color w:val="000000"/>
          <w:sz w:val="24"/>
          <w:szCs w:val="24"/>
        </w:rPr>
        <w:t xml:space="preserve">szczególności </w:t>
      </w:r>
      <w:r w:rsidRPr="0074612C">
        <w:rPr>
          <w:rFonts w:ascii="Arial" w:eastAsia="Calibri" w:hAnsi="Arial" w:cs="Arial"/>
          <w:sz w:val="24"/>
          <w:szCs w:val="24"/>
          <w:lang w:eastAsia="zh-CN"/>
        </w:rPr>
        <w:t>przeciwdziałani</w:t>
      </w:r>
      <w:r w:rsidR="00BF73E8" w:rsidRPr="0074612C">
        <w:rPr>
          <w:rFonts w:ascii="Arial" w:eastAsia="Calibri" w:hAnsi="Arial" w:cs="Arial"/>
          <w:sz w:val="24"/>
          <w:szCs w:val="24"/>
          <w:lang w:eastAsia="zh-CN"/>
        </w:rPr>
        <w:t>a</w:t>
      </w:r>
      <w:r w:rsidRPr="0074612C">
        <w:rPr>
          <w:rFonts w:ascii="Arial" w:eastAsia="Calibri" w:hAnsi="Arial" w:cs="Arial"/>
          <w:sz w:val="24"/>
          <w:szCs w:val="24"/>
          <w:lang w:eastAsia="zh-CN"/>
        </w:rPr>
        <w:t xml:space="preserve"> bezrobociu i walk</w:t>
      </w:r>
      <w:r w:rsidR="00BF73E8" w:rsidRPr="0074612C">
        <w:rPr>
          <w:rFonts w:ascii="Arial" w:eastAsia="Calibri" w:hAnsi="Arial" w:cs="Arial"/>
          <w:sz w:val="24"/>
          <w:szCs w:val="24"/>
          <w:lang w:eastAsia="zh-CN"/>
        </w:rPr>
        <w:t>i</w:t>
      </w:r>
      <w:r w:rsidRPr="0074612C">
        <w:rPr>
          <w:rFonts w:ascii="Arial" w:eastAsia="Calibri" w:hAnsi="Arial" w:cs="Arial"/>
          <w:sz w:val="24"/>
          <w:szCs w:val="24"/>
          <w:lang w:eastAsia="zh-CN"/>
        </w:rPr>
        <w:t xml:space="preserve"> z ubóstwem,  wzmocnieniu tożsamości lokalnej i kulturowej oraz podniesieni</w:t>
      </w:r>
      <w:r w:rsidR="00C7792F" w:rsidRPr="0074612C">
        <w:rPr>
          <w:rFonts w:ascii="Arial" w:eastAsia="Calibri" w:hAnsi="Arial" w:cs="Arial"/>
          <w:sz w:val="24"/>
          <w:szCs w:val="24"/>
          <w:lang w:eastAsia="zh-CN"/>
        </w:rPr>
        <w:t>u</w:t>
      </w:r>
      <w:r w:rsidRPr="0074612C">
        <w:rPr>
          <w:rFonts w:ascii="Arial" w:eastAsia="Calibri" w:hAnsi="Arial" w:cs="Arial"/>
          <w:sz w:val="24"/>
          <w:szCs w:val="24"/>
          <w:lang w:eastAsia="zh-CN"/>
        </w:rPr>
        <w:t xml:space="preserve"> poziomu integracji społecznej </w:t>
      </w:r>
      <w:r w:rsidRPr="0074612C">
        <w:rPr>
          <w:rFonts w:ascii="Arial" w:eastAsia="Calibri" w:hAnsi="Arial" w:cs="Arial"/>
          <w:sz w:val="24"/>
          <w:szCs w:val="24"/>
          <w:lang w:eastAsia="zh-CN"/>
        </w:rPr>
        <w:lastRenderedPageBreak/>
        <w:t>mieszkańców, w tym utworzenie atrakcyjnej oferty spędzania czasu wolnego. Bardzo ważną kwestią jest integracja wewnątrzpokoleniowa i międzypokoleniowa</w:t>
      </w:r>
      <w:r w:rsidR="003B7FE0" w:rsidRPr="0074612C">
        <w:rPr>
          <w:rFonts w:ascii="Arial" w:eastAsia="Calibri" w:hAnsi="Arial" w:cs="Arial"/>
          <w:sz w:val="24"/>
          <w:szCs w:val="24"/>
          <w:lang w:eastAsia="zh-CN"/>
        </w:rPr>
        <w:t>.</w:t>
      </w:r>
      <w:r w:rsidR="00BF73E8" w:rsidRPr="0074612C">
        <w:rPr>
          <w:rFonts w:ascii="Arial" w:eastAsia="Calibri" w:hAnsi="Arial" w:cs="Arial"/>
          <w:sz w:val="24"/>
          <w:szCs w:val="24"/>
          <w:lang w:eastAsia="zh-CN"/>
        </w:rPr>
        <w:t xml:space="preserve"> </w:t>
      </w:r>
      <w:r w:rsidR="007215D4" w:rsidRPr="0074612C">
        <w:rPr>
          <w:rFonts w:ascii="Arial" w:hAnsi="Arial" w:cs="Arial"/>
          <w:sz w:val="24"/>
          <w:szCs w:val="24"/>
        </w:rPr>
        <w:t>Cel ten koncentruje się na zwiększeniu aktywnego udziału seniorów w życiu społeczności lokalnej poprzez rozwijanie i tworzenie klubów seni</w:t>
      </w:r>
      <w:r w:rsidR="004708AC">
        <w:rPr>
          <w:rFonts w:ascii="Arial" w:hAnsi="Arial" w:cs="Arial"/>
          <w:sz w:val="24"/>
          <w:szCs w:val="24"/>
        </w:rPr>
        <w:t>orskich oraz tworzenie oferty i </w:t>
      </w:r>
      <w:r w:rsidR="007215D4" w:rsidRPr="0074612C">
        <w:rPr>
          <w:rFonts w:ascii="Arial" w:hAnsi="Arial" w:cs="Arial"/>
          <w:sz w:val="24"/>
          <w:szCs w:val="24"/>
        </w:rPr>
        <w:t xml:space="preserve">infrastruktury rekreacyjnej dedykowanej osobom starszym. Istotnym  zadaniem jest </w:t>
      </w:r>
      <w:r w:rsidR="007215D4" w:rsidRPr="0074612C">
        <w:rPr>
          <w:rFonts w:ascii="Arial" w:eastAsia="Calibri" w:hAnsi="Arial" w:cs="Arial"/>
          <w:sz w:val="24"/>
          <w:szCs w:val="24"/>
          <w:lang w:eastAsia="zh-CN"/>
        </w:rPr>
        <w:t>poprawa warunków zamieszkania mieszkańców, w tym stanu budynków, ich estetyki wraz otoczenie</w:t>
      </w:r>
      <w:r w:rsidR="007215D4" w:rsidRPr="0074612C">
        <w:rPr>
          <w:rFonts w:ascii="Arial" w:hAnsi="Arial" w:cs="Arial"/>
          <w:color w:val="000000"/>
          <w:sz w:val="24"/>
          <w:szCs w:val="24"/>
        </w:rPr>
        <w:t>m</w:t>
      </w:r>
      <w:r w:rsidR="007215D4" w:rsidRPr="0074612C">
        <w:rPr>
          <w:rFonts w:ascii="Arial" w:hAnsi="Arial" w:cs="Arial"/>
          <w:sz w:val="24"/>
          <w:szCs w:val="24"/>
        </w:rPr>
        <w:t>, j</w:t>
      </w:r>
      <w:r w:rsidR="007215D4" w:rsidRPr="0074612C">
        <w:rPr>
          <w:rFonts w:ascii="Arial" w:eastAsia="Calibri" w:hAnsi="Arial" w:cs="Arial"/>
          <w:sz w:val="24"/>
          <w:szCs w:val="24"/>
          <w:lang w:eastAsia="zh-CN"/>
        </w:rPr>
        <w:t>ak również modernizacja i poprawa stanu technicznego obiektów użyteczności publicznej.</w:t>
      </w:r>
    </w:p>
    <w:p w14:paraId="4CB3C7BB" w14:textId="0E1C7464" w:rsidR="00CF42D0" w:rsidRPr="0074612C" w:rsidRDefault="00CF42D0" w:rsidP="0074612C">
      <w:pPr>
        <w:suppressAutoHyphens/>
        <w:autoSpaceDE w:val="0"/>
        <w:spacing w:after="0" w:line="288" w:lineRule="auto"/>
        <w:ind w:right="-78"/>
        <w:jc w:val="both"/>
        <w:rPr>
          <w:rFonts w:ascii="Arial" w:hAnsi="Arial" w:cs="Arial"/>
          <w:sz w:val="24"/>
          <w:szCs w:val="24"/>
        </w:rPr>
      </w:pPr>
      <w:r w:rsidRPr="0074612C">
        <w:rPr>
          <w:rFonts w:ascii="Arial" w:hAnsi="Arial" w:cs="Arial"/>
          <w:sz w:val="24"/>
          <w:szCs w:val="24"/>
        </w:rPr>
        <w:t xml:space="preserve">Drugi cel szczegółowy skupia się na </w:t>
      </w:r>
      <w:r w:rsidRPr="0074612C">
        <w:rPr>
          <w:rFonts w:ascii="Arial" w:eastAsia="Calibri" w:hAnsi="Arial" w:cs="Arial"/>
          <w:sz w:val="24"/>
          <w:szCs w:val="24"/>
          <w:lang w:eastAsia="zh-CN"/>
        </w:rPr>
        <w:t>tworz</w:t>
      </w:r>
      <w:r w:rsidR="004708AC">
        <w:rPr>
          <w:rFonts w:ascii="Arial" w:eastAsia="Calibri" w:hAnsi="Arial" w:cs="Arial"/>
          <w:sz w:val="24"/>
          <w:szCs w:val="24"/>
          <w:lang w:eastAsia="zh-CN"/>
        </w:rPr>
        <w:t>eniu ogólnodostępnych żłobków i </w:t>
      </w:r>
      <w:r w:rsidRPr="0074612C">
        <w:rPr>
          <w:rFonts w:ascii="Arial" w:eastAsia="Calibri" w:hAnsi="Arial" w:cs="Arial"/>
          <w:sz w:val="24"/>
          <w:szCs w:val="24"/>
          <w:lang w:eastAsia="zh-CN"/>
        </w:rPr>
        <w:t xml:space="preserve">przedszkoli publicznych, adaptacji  obiektów użyteczności publicznej i dostosowanie pomieszczeń do pełnienia nowych funkcji, </w:t>
      </w:r>
      <w:r w:rsidRPr="0074612C">
        <w:rPr>
          <w:rFonts w:ascii="Arial" w:hAnsi="Arial" w:cs="Arial"/>
          <w:sz w:val="24"/>
          <w:szCs w:val="24"/>
        </w:rPr>
        <w:t>modernizacji i poprawy stanu technicznego obiektów użyteczności publicznej, w szczególności</w:t>
      </w:r>
      <w:r w:rsidRPr="0074612C">
        <w:rPr>
          <w:rFonts w:ascii="Arial" w:eastAsia="Calibri" w:hAnsi="Arial" w:cs="Arial"/>
          <w:sz w:val="24"/>
          <w:szCs w:val="24"/>
          <w:lang w:eastAsia="zh-CN"/>
        </w:rPr>
        <w:t xml:space="preserve"> pos</w:t>
      </w:r>
      <w:r w:rsidR="004708AC">
        <w:rPr>
          <w:rFonts w:ascii="Arial" w:eastAsia="Calibri" w:hAnsi="Arial" w:cs="Arial"/>
          <w:sz w:val="24"/>
          <w:szCs w:val="24"/>
          <w:lang w:eastAsia="zh-CN"/>
        </w:rPr>
        <w:t>iadających walory historyczne i </w:t>
      </w:r>
      <w:r w:rsidRPr="0074612C">
        <w:rPr>
          <w:rFonts w:ascii="Arial" w:eastAsia="Calibri" w:hAnsi="Arial" w:cs="Arial"/>
          <w:sz w:val="24"/>
          <w:szCs w:val="24"/>
          <w:lang w:eastAsia="zh-CN"/>
        </w:rPr>
        <w:t>architektoniczne oraz r</w:t>
      </w:r>
      <w:r w:rsidRPr="0074612C">
        <w:rPr>
          <w:rFonts w:ascii="Arial" w:hAnsi="Arial" w:cs="Arial"/>
          <w:sz w:val="24"/>
          <w:szCs w:val="24"/>
        </w:rPr>
        <w:t>ozwoju elektronicznych usług publicznych i zwiększenie ich dostępności społeczności zamieszkałej w gminie.</w:t>
      </w:r>
    </w:p>
    <w:p w14:paraId="792F3D11" w14:textId="1269B206" w:rsidR="00CF42D0" w:rsidRPr="0074612C" w:rsidRDefault="00D84C1D" w:rsidP="0074612C">
      <w:pPr>
        <w:suppressAutoHyphens/>
        <w:autoSpaceDE w:val="0"/>
        <w:spacing w:after="0" w:line="288" w:lineRule="auto"/>
        <w:ind w:right="-78"/>
        <w:jc w:val="both"/>
        <w:rPr>
          <w:rFonts w:ascii="Arial" w:eastAsia="Calibri" w:hAnsi="Arial" w:cs="Arial"/>
          <w:sz w:val="24"/>
          <w:szCs w:val="24"/>
          <w:lang w:eastAsia="zh-CN"/>
        </w:rPr>
      </w:pPr>
      <w:r w:rsidRPr="0074612C">
        <w:rPr>
          <w:rFonts w:ascii="Arial" w:hAnsi="Arial" w:cs="Arial"/>
          <w:sz w:val="24"/>
          <w:szCs w:val="24"/>
        </w:rPr>
        <w:t>Cel szczegółowy 3 podejmuje problematykę dotyczącą bezpieczeństwa ludności poprzez</w:t>
      </w:r>
      <w:r w:rsidRPr="0074612C">
        <w:rPr>
          <w:rFonts w:ascii="Arial" w:eastAsia="Calibri" w:hAnsi="Arial" w:cs="Arial"/>
          <w:sz w:val="24"/>
          <w:szCs w:val="24"/>
          <w:lang w:eastAsia="zh-CN"/>
        </w:rPr>
        <w:t xml:space="preserve"> budowę   oświetlenia ulicznego w miejscach niebezpiecznych</w:t>
      </w:r>
      <w:r w:rsidR="00D80B69" w:rsidRPr="0074612C">
        <w:rPr>
          <w:rFonts w:ascii="Arial" w:eastAsia="Calibri" w:hAnsi="Arial" w:cs="Arial"/>
          <w:sz w:val="24"/>
          <w:szCs w:val="24"/>
          <w:lang w:eastAsia="zh-CN"/>
        </w:rPr>
        <w:t>,</w:t>
      </w:r>
      <w:r w:rsidR="004708AC">
        <w:rPr>
          <w:rFonts w:ascii="Arial" w:eastAsia="Calibri" w:hAnsi="Arial" w:cs="Arial"/>
          <w:sz w:val="24"/>
          <w:szCs w:val="24"/>
          <w:lang w:eastAsia="zh-CN"/>
        </w:rPr>
        <w:t xml:space="preserve"> budowę i </w:t>
      </w:r>
      <w:r w:rsidRPr="0074612C">
        <w:rPr>
          <w:rFonts w:ascii="Arial" w:eastAsia="Calibri" w:hAnsi="Arial" w:cs="Arial"/>
          <w:sz w:val="24"/>
          <w:szCs w:val="24"/>
          <w:lang w:eastAsia="zh-CN"/>
        </w:rPr>
        <w:t>remont chodników i ścieżek rowerowych, a także poprawę stanu nawierzchni dróg.</w:t>
      </w:r>
    </w:p>
    <w:p w14:paraId="1FA19FA5" w14:textId="77777777" w:rsidR="00C7792F" w:rsidRPr="0074612C" w:rsidRDefault="00C7792F" w:rsidP="0074612C">
      <w:pPr>
        <w:autoSpaceDE w:val="0"/>
        <w:autoSpaceDN w:val="0"/>
        <w:adjustRightInd w:val="0"/>
        <w:spacing w:after="0" w:line="288" w:lineRule="auto"/>
        <w:jc w:val="both"/>
        <w:rPr>
          <w:rFonts w:ascii="Arial" w:hAnsi="Arial" w:cs="Arial"/>
          <w:sz w:val="24"/>
          <w:szCs w:val="24"/>
        </w:rPr>
      </w:pPr>
    </w:p>
    <w:p w14:paraId="67ED7FC3" w14:textId="3206F26E" w:rsidR="00487DD1" w:rsidRPr="0074612C" w:rsidRDefault="00D84C1D" w:rsidP="0074612C">
      <w:pPr>
        <w:autoSpaceDE w:val="0"/>
        <w:autoSpaceDN w:val="0"/>
        <w:adjustRightInd w:val="0"/>
        <w:spacing w:after="0" w:line="288" w:lineRule="auto"/>
        <w:jc w:val="both"/>
        <w:rPr>
          <w:rFonts w:ascii="Arial" w:eastAsia="Calibri" w:hAnsi="Arial" w:cs="Arial"/>
          <w:sz w:val="24"/>
          <w:szCs w:val="24"/>
          <w:lang w:eastAsia="zh-CN"/>
        </w:rPr>
      </w:pPr>
      <w:r w:rsidRPr="0074612C">
        <w:rPr>
          <w:rFonts w:ascii="Arial" w:hAnsi="Arial" w:cs="Arial"/>
          <w:sz w:val="24"/>
          <w:szCs w:val="24"/>
        </w:rPr>
        <w:t>Przeprowadzona ocena</w:t>
      </w:r>
      <w:r w:rsidRPr="0074612C">
        <w:rPr>
          <w:rFonts w:ascii="Arial" w:hAnsi="Arial" w:cs="Arial"/>
          <w:color w:val="FF0000"/>
          <w:sz w:val="24"/>
          <w:szCs w:val="24"/>
        </w:rPr>
        <w:t xml:space="preserve"> </w:t>
      </w:r>
      <w:r w:rsidRPr="0074612C">
        <w:rPr>
          <w:rFonts w:ascii="Arial" w:hAnsi="Arial" w:cs="Arial"/>
          <w:sz w:val="24"/>
          <w:szCs w:val="24"/>
        </w:rPr>
        <w:t xml:space="preserve">podejmowanych przedsięwzięć zmierzających do poprawy niekorzystnych zjawisk w obszarach zdegradowanych wykazała, że realizowano </w:t>
      </w:r>
      <w:r w:rsidRPr="0074612C">
        <w:rPr>
          <w:rFonts w:ascii="Arial" w:hAnsi="Arial" w:cs="Arial"/>
          <w:color w:val="00B050"/>
          <w:sz w:val="24"/>
          <w:szCs w:val="24"/>
        </w:rPr>
        <w:t xml:space="preserve"> </w:t>
      </w:r>
      <w:r w:rsidRPr="0074612C">
        <w:rPr>
          <w:rFonts w:ascii="Arial" w:hAnsi="Arial" w:cs="Arial"/>
          <w:sz w:val="24"/>
          <w:szCs w:val="24"/>
        </w:rPr>
        <w:t>szereg działań by zahamować bądź zniwelować</w:t>
      </w:r>
      <w:r w:rsidRPr="0074612C">
        <w:rPr>
          <w:rFonts w:ascii="Arial" w:hAnsi="Arial" w:cs="Arial"/>
          <w:color w:val="00B050"/>
          <w:sz w:val="24"/>
          <w:szCs w:val="24"/>
        </w:rPr>
        <w:t xml:space="preserve"> </w:t>
      </w:r>
      <w:r w:rsidRPr="0074612C">
        <w:rPr>
          <w:rFonts w:ascii="Arial" w:hAnsi="Arial" w:cs="Arial"/>
          <w:sz w:val="24"/>
          <w:szCs w:val="24"/>
        </w:rPr>
        <w:t>niekorzystne realia.</w:t>
      </w:r>
      <w:r w:rsidRPr="0074612C">
        <w:rPr>
          <w:rFonts w:ascii="Arial" w:hAnsi="Arial" w:cs="Arial"/>
          <w:color w:val="00B050"/>
          <w:sz w:val="24"/>
          <w:szCs w:val="24"/>
        </w:rPr>
        <w:t xml:space="preserve"> </w:t>
      </w:r>
      <w:r w:rsidR="00C004EC" w:rsidRPr="0074612C">
        <w:rPr>
          <w:rFonts w:ascii="Arial" w:hAnsi="Arial" w:cs="Arial"/>
          <w:sz w:val="24"/>
          <w:szCs w:val="24"/>
        </w:rPr>
        <w:t>W efekcie działań rewitalizacyjnych ograniczone zostały  problemy społeczne, których szczególna koncentracja występ</w:t>
      </w:r>
      <w:r w:rsidR="001017AC" w:rsidRPr="0074612C">
        <w:rPr>
          <w:rFonts w:ascii="Arial" w:hAnsi="Arial" w:cs="Arial"/>
          <w:sz w:val="24"/>
          <w:szCs w:val="24"/>
        </w:rPr>
        <w:t>owała</w:t>
      </w:r>
      <w:r w:rsidR="00C004EC" w:rsidRPr="0074612C">
        <w:rPr>
          <w:rFonts w:ascii="Arial" w:hAnsi="Arial" w:cs="Arial"/>
          <w:sz w:val="24"/>
          <w:szCs w:val="24"/>
        </w:rPr>
        <w:t xml:space="preserve"> w </w:t>
      </w:r>
      <w:r w:rsidR="00944D56" w:rsidRPr="0074612C">
        <w:rPr>
          <w:rFonts w:ascii="Arial" w:hAnsi="Arial" w:cs="Arial"/>
          <w:sz w:val="24"/>
          <w:szCs w:val="24"/>
        </w:rPr>
        <w:t>z</w:t>
      </w:r>
      <w:r w:rsidR="00E872D6" w:rsidRPr="0074612C">
        <w:rPr>
          <w:rFonts w:ascii="Arial" w:hAnsi="Arial" w:cs="Arial"/>
          <w:sz w:val="24"/>
          <w:szCs w:val="24"/>
        </w:rPr>
        <w:t>delimitowanych</w:t>
      </w:r>
      <w:r w:rsidR="00C004EC" w:rsidRPr="0074612C">
        <w:rPr>
          <w:rFonts w:ascii="Arial" w:hAnsi="Arial" w:cs="Arial"/>
          <w:sz w:val="24"/>
          <w:szCs w:val="24"/>
        </w:rPr>
        <w:t xml:space="preserve"> obszarach.</w:t>
      </w:r>
      <w:r w:rsidR="00C004EC" w:rsidRPr="0074612C">
        <w:rPr>
          <w:rFonts w:ascii="Arial" w:eastAsia="Calibri" w:hAnsi="Arial" w:cs="Arial"/>
          <w:sz w:val="24"/>
          <w:szCs w:val="24"/>
          <w:lang w:eastAsia="zh-CN"/>
        </w:rPr>
        <w:t xml:space="preserve"> </w:t>
      </w:r>
    </w:p>
    <w:p w14:paraId="461F26AE" w14:textId="77777777" w:rsidR="00944D56" w:rsidRPr="0074612C" w:rsidRDefault="00944D56" w:rsidP="0074612C">
      <w:pPr>
        <w:suppressAutoHyphens/>
        <w:spacing w:after="0" w:line="288" w:lineRule="auto"/>
        <w:jc w:val="both"/>
        <w:rPr>
          <w:rFonts w:ascii="Arial" w:eastAsia="Calibri" w:hAnsi="Arial" w:cs="Arial"/>
          <w:sz w:val="24"/>
          <w:szCs w:val="24"/>
        </w:rPr>
      </w:pPr>
    </w:p>
    <w:p w14:paraId="526F239E" w14:textId="1BC7B166" w:rsidR="00944D56" w:rsidRPr="0074612C" w:rsidRDefault="00487DD1" w:rsidP="0074612C">
      <w:pPr>
        <w:spacing w:after="0" w:line="288" w:lineRule="auto"/>
        <w:jc w:val="both"/>
        <w:rPr>
          <w:rFonts w:ascii="Arial" w:hAnsi="Arial" w:cs="Arial"/>
          <w:iCs/>
          <w:sz w:val="24"/>
          <w:szCs w:val="24"/>
        </w:rPr>
      </w:pPr>
      <w:r w:rsidRPr="0074612C">
        <w:rPr>
          <w:rFonts w:ascii="Arial" w:eastAsia="Calibri" w:hAnsi="Arial" w:cs="Arial"/>
          <w:sz w:val="24"/>
          <w:szCs w:val="24"/>
        </w:rPr>
        <w:t xml:space="preserve">Stopień wyposażenia gminy w infrastrukturę społeczną a także w przestrzenie publiczne stanowiące miejsca spotkań w gminie Jastków w porównaniu do 2015 roku znacząco wzrósł. </w:t>
      </w:r>
      <w:r w:rsidR="00944D56" w:rsidRPr="0074612C">
        <w:rPr>
          <w:rFonts w:ascii="Arial" w:eastAsia="Calibri" w:hAnsi="Arial" w:cs="Arial"/>
          <w:sz w:val="24"/>
          <w:szCs w:val="24"/>
          <w:lang w:eastAsia="zh-CN"/>
        </w:rPr>
        <w:t>Zr</w:t>
      </w:r>
      <w:r w:rsidR="00173969" w:rsidRPr="0074612C">
        <w:rPr>
          <w:rFonts w:ascii="Arial" w:eastAsia="Calibri" w:hAnsi="Arial" w:cs="Arial"/>
          <w:sz w:val="24"/>
          <w:szCs w:val="24"/>
          <w:lang w:eastAsia="zh-CN"/>
        </w:rPr>
        <w:t>ealizowane projekty mają pozytywny wpływ na szerszą aktywizację społeczn</w:t>
      </w:r>
      <w:r w:rsidR="00F96C1A" w:rsidRPr="0074612C">
        <w:rPr>
          <w:rFonts w:ascii="Arial" w:eastAsia="Calibri" w:hAnsi="Arial" w:cs="Arial"/>
          <w:sz w:val="24"/>
          <w:szCs w:val="24"/>
          <w:lang w:eastAsia="zh-CN"/>
        </w:rPr>
        <w:t>ą</w:t>
      </w:r>
      <w:r w:rsidR="00173969" w:rsidRPr="0074612C">
        <w:rPr>
          <w:rFonts w:ascii="Arial" w:eastAsia="Calibri" w:hAnsi="Arial" w:cs="Arial"/>
          <w:sz w:val="24"/>
          <w:szCs w:val="24"/>
          <w:lang w:eastAsia="zh-CN"/>
        </w:rPr>
        <w:t xml:space="preserve">, w tym zawodową osób i grup zagrożonych wykluczeniem oraz marginalizacją. Ewidentnym tego przykładem są  </w:t>
      </w:r>
      <w:r w:rsidR="00F96C1A" w:rsidRPr="0074612C">
        <w:rPr>
          <w:rFonts w:ascii="Arial" w:eastAsia="Calibri" w:hAnsi="Arial" w:cs="Arial"/>
          <w:sz w:val="24"/>
          <w:szCs w:val="24"/>
          <w:lang w:eastAsia="zh-CN"/>
        </w:rPr>
        <w:t xml:space="preserve">zrealizowane </w:t>
      </w:r>
      <w:r w:rsidR="00173969" w:rsidRPr="0074612C">
        <w:rPr>
          <w:rFonts w:ascii="Arial" w:eastAsia="Calibri" w:hAnsi="Arial" w:cs="Arial"/>
          <w:sz w:val="24"/>
          <w:szCs w:val="24"/>
          <w:lang w:eastAsia="zh-CN"/>
        </w:rPr>
        <w:t xml:space="preserve">przedsięwzięcia w Panieńszczyźnie, gdzie poddano kompleksowej modernizacji budynek </w:t>
      </w:r>
      <w:r w:rsidR="00D80B69" w:rsidRPr="0074612C">
        <w:rPr>
          <w:rFonts w:ascii="Arial" w:eastAsia="Calibri" w:hAnsi="Arial" w:cs="Arial"/>
          <w:sz w:val="24"/>
          <w:szCs w:val="24"/>
          <w:lang w:eastAsia="zh-CN"/>
        </w:rPr>
        <w:t>„</w:t>
      </w:r>
      <w:r w:rsidR="00173969" w:rsidRPr="0074612C">
        <w:rPr>
          <w:rFonts w:ascii="Arial" w:eastAsia="Calibri" w:hAnsi="Arial" w:cs="Arial"/>
          <w:sz w:val="24"/>
          <w:szCs w:val="24"/>
          <w:lang w:eastAsia="zh-CN"/>
        </w:rPr>
        <w:t>Agronomówki</w:t>
      </w:r>
      <w:r w:rsidR="00D80B69" w:rsidRPr="0074612C">
        <w:rPr>
          <w:rFonts w:ascii="Arial" w:eastAsia="Calibri" w:hAnsi="Arial" w:cs="Arial"/>
          <w:sz w:val="24"/>
          <w:szCs w:val="24"/>
          <w:lang w:eastAsia="zh-CN"/>
        </w:rPr>
        <w:t>”</w:t>
      </w:r>
      <w:r w:rsidR="00944D56" w:rsidRPr="0074612C">
        <w:rPr>
          <w:rFonts w:ascii="Arial" w:eastAsia="Calibri" w:hAnsi="Arial" w:cs="Arial"/>
          <w:sz w:val="24"/>
          <w:szCs w:val="24"/>
          <w:lang w:eastAsia="zh-CN"/>
        </w:rPr>
        <w:t xml:space="preserve"> wraz z lecznicą weterynaryjną </w:t>
      </w:r>
      <w:r w:rsidR="004708AC">
        <w:rPr>
          <w:rFonts w:ascii="Arial" w:eastAsia="Calibri" w:hAnsi="Arial" w:cs="Arial"/>
          <w:sz w:val="24"/>
          <w:szCs w:val="24"/>
          <w:lang w:eastAsia="zh-CN"/>
        </w:rPr>
        <w:t>i  budynkami poprzemysłowymi. W </w:t>
      </w:r>
      <w:r w:rsidR="00944D56" w:rsidRPr="0074612C">
        <w:rPr>
          <w:rFonts w:ascii="Arial" w:eastAsia="Calibri" w:hAnsi="Arial" w:cs="Arial"/>
          <w:sz w:val="24"/>
          <w:szCs w:val="24"/>
          <w:lang w:eastAsia="zh-CN"/>
        </w:rPr>
        <w:t>„Agronomówce”</w:t>
      </w:r>
      <w:r w:rsidR="00173969" w:rsidRPr="0074612C">
        <w:rPr>
          <w:rFonts w:ascii="Arial" w:eastAsia="Calibri" w:hAnsi="Arial" w:cs="Arial"/>
          <w:sz w:val="24"/>
          <w:szCs w:val="24"/>
          <w:lang w:eastAsia="zh-CN"/>
        </w:rPr>
        <w:t xml:space="preserve"> </w:t>
      </w:r>
      <w:r w:rsidR="00944D56" w:rsidRPr="0074612C">
        <w:rPr>
          <w:rFonts w:ascii="Arial" w:eastAsia="Calibri" w:hAnsi="Arial" w:cs="Arial"/>
          <w:sz w:val="24"/>
          <w:szCs w:val="24"/>
          <w:lang w:eastAsia="zh-CN"/>
        </w:rPr>
        <w:t xml:space="preserve">ma swoją siedzibę </w:t>
      </w:r>
      <w:r w:rsidR="00944D56" w:rsidRPr="0074612C">
        <w:rPr>
          <w:rFonts w:ascii="Arial" w:eastAsia="Times New Roman" w:hAnsi="Arial" w:cs="Arial"/>
          <w:sz w:val="24"/>
          <w:szCs w:val="24"/>
          <w:lang w:eastAsia="pl-PL"/>
        </w:rPr>
        <w:t xml:space="preserve">Gminna Biblioteka Publiczna, </w:t>
      </w:r>
      <w:r w:rsidR="00944D56" w:rsidRPr="0074612C">
        <w:rPr>
          <w:rFonts w:ascii="Arial" w:eastAsia="Calibri" w:hAnsi="Arial" w:cs="Arial"/>
          <w:color w:val="000000"/>
          <w:sz w:val="24"/>
          <w:szCs w:val="24"/>
          <w:lang w:eastAsia="zh-CN"/>
        </w:rPr>
        <w:t xml:space="preserve">klub przedszkolaka, oferujący opiekę dla dzieci w wieku przedszkolnym, </w:t>
      </w:r>
      <w:r w:rsidR="00944D56" w:rsidRPr="0074612C">
        <w:rPr>
          <w:rFonts w:ascii="Arial" w:hAnsi="Arial" w:cs="Arial"/>
          <w:iCs/>
          <w:sz w:val="24"/>
          <w:szCs w:val="24"/>
        </w:rPr>
        <w:t xml:space="preserve">świetlica środowiskowa, </w:t>
      </w:r>
      <w:r w:rsidR="00944D56" w:rsidRPr="0074612C">
        <w:rPr>
          <w:rFonts w:ascii="Arial" w:eastAsia="Calibri" w:hAnsi="Arial" w:cs="Arial"/>
          <w:color w:val="000000"/>
          <w:sz w:val="24"/>
          <w:szCs w:val="24"/>
          <w:lang w:eastAsia="zh-CN"/>
        </w:rPr>
        <w:t>Koło Gospodyń Wiejskich</w:t>
      </w:r>
      <w:r w:rsidR="00944D56" w:rsidRPr="0074612C">
        <w:rPr>
          <w:rFonts w:ascii="Arial" w:hAnsi="Arial" w:cs="Arial"/>
          <w:iCs/>
          <w:sz w:val="24"/>
          <w:szCs w:val="24"/>
        </w:rPr>
        <w:t>,  a także komisja alkoholowa oraz zespół interdyscyplinarny.</w:t>
      </w:r>
    </w:p>
    <w:p w14:paraId="5F7D218F" w14:textId="14D2DD9A" w:rsidR="00944D56" w:rsidRPr="0074612C" w:rsidRDefault="00944D56" w:rsidP="0074612C">
      <w:pPr>
        <w:spacing w:after="0" w:line="288" w:lineRule="auto"/>
        <w:jc w:val="both"/>
        <w:rPr>
          <w:rFonts w:ascii="Arial" w:hAnsi="Arial" w:cs="Arial"/>
          <w:sz w:val="24"/>
          <w:szCs w:val="24"/>
          <w:lang w:eastAsia="zh-CN"/>
        </w:rPr>
      </w:pPr>
      <w:r w:rsidRPr="0074612C">
        <w:rPr>
          <w:rFonts w:ascii="Arial" w:eastAsia="CIDFont+F1" w:hAnsi="Arial" w:cs="Arial"/>
          <w:color w:val="00000A"/>
          <w:sz w:val="24"/>
          <w:szCs w:val="24"/>
        </w:rPr>
        <w:t>W nowo wybudowanym obiekcie „Centrum Rozwoju Rodziny”</w:t>
      </w:r>
      <w:r w:rsidRPr="0074612C">
        <w:rPr>
          <w:rFonts w:ascii="Arial" w:hAnsi="Arial" w:cs="Arial"/>
          <w:sz w:val="24"/>
          <w:szCs w:val="24"/>
          <w:lang w:eastAsia="zh-CN"/>
        </w:rPr>
        <w:t>, w którym utworzono przedszkole (5 oddziałów), żłobek samorządowy „Akademia Malucha”(2 oddziały)</w:t>
      </w:r>
      <w:r w:rsidR="00187D74" w:rsidRPr="0074612C">
        <w:rPr>
          <w:rFonts w:ascii="Arial" w:hAnsi="Arial" w:cs="Arial"/>
          <w:sz w:val="24"/>
          <w:szCs w:val="24"/>
          <w:lang w:eastAsia="zh-CN"/>
        </w:rPr>
        <w:t xml:space="preserve">, są </w:t>
      </w:r>
      <w:r w:rsidRPr="0074612C">
        <w:rPr>
          <w:rFonts w:ascii="Arial" w:hAnsi="Arial" w:cs="Arial"/>
          <w:sz w:val="24"/>
          <w:szCs w:val="24"/>
          <w:lang w:eastAsia="zh-CN"/>
        </w:rPr>
        <w:t>w pełni wyposażon</w:t>
      </w:r>
      <w:r w:rsidR="00187D74" w:rsidRPr="0074612C">
        <w:rPr>
          <w:rFonts w:ascii="Arial" w:hAnsi="Arial" w:cs="Arial"/>
          <w:sz w:val="24"/>
          <w:szCs w:val="24"/>
          <w:lang w:eastAsia="zh-CN"/>
        </w:rPr>
        <w:t>e</w:t>
      </w:r>
      <w:r w:rsidRPr="0074612C">
        <w:rPr>
          <w:rFonts w:ascii="Arial" w:eastAsia="Calibri" w:hAnsi="Arial" w:cs="Arial"/>
          <w:color w:val="000000"/>
          <w:sz w:val="24"/>
          <w:szCs w:val="24"/>
          <w:lang w:eastAsia="zh-CN"/>
        </w:rPr>
        <w:t xml:space="preserve"> w sprzęt IT oraz certyfikowane wyposażenie dostosowane do wieku i potrzeb wychowanków</w:t>
      </w:r>
      <w:r w:rsidR="00187D74" w:rsidRPr="0074612C">
        <w:rPr>
          <w:rFonts w:ascii="Arial" w:eastAsia="Calibri" w:hAnsi="Arial" w:cs="Arial"/>
          <w:color w:val="000000"/>
          <w:sz w:val="24"/>
          <w:szCs w:val="24"/>
          <w:lang w:eastAsia="zh-CN"/>
        </w:rPr>
        <w:t xml:space="preserve">. Ponadto została utworzona Sala Doświadczania Świata wyposażona w nowoczesny sprzęt specjalistyczny. </w:t>
      </w:r>
      <w:r w:rsidR="00D80B69" w:rsidRPr="0074612C">
        <w:rPr>
          <w:rFonts w:ascii="Arial" w:eastAsia="Calibri" w:hAnsi="Arial" w:cs="Arial"/>
          <w:color w:val="000000"/>
          <w:sz w:val="24"/>
          <w:szCs w:val="24"/>
          <w:lang w:eastAsia="zh-CN"/>
        </w:rPr>
        <w:t>Budynek „Centrum Rozwoju Rodziny” jest przystosowany dla potrzeb osób z niepełnosprawnościami.</w:t>
      </w:r>
    </w:p>
    <w:p w14:paraId="6892DE9E" w14:textId="0FA891B1" w:rsidR="00173969" w:rsidRPr="00AF1F20" w:rsidRDefault="00173969" w:rsidP="0074612C">
      <w:pPr>
        <w:suppressAutoHyphens/>
        <w:spacing w:after="0" w:line="288" w:lineRule="auto"/>
        <w:jc w:val="both"/>
        <w:rPr>
          <w:rFonts w:ascii="Arial" w:eastAsia="Calibri" w:hAnsi="Arial" w:cs="Arial"/>
          <w:sz w:val="24"/>
          <w:szCs w:val="24"/>
          <w:lang w:eastAsia="zh-CN"/>
        </w:rPr>
      </w:pPr>
      <w:r w:rsidRPr="00AF1F20">
        <w:rPr>
          <w:rFonts w:ascii="Arial" w:eastAsia="Calibri" w:hAnsi="Arial" w:cs="Arial"/>
          <w:sz w:val="24"/>
          <w:szCs w:val="24"/>
          <w:lang w:eastAsia="zh-CN"/>
        </w:rPr>
        <w:lastRenderedPageBreak/>
        <w:t xml:space="preserve">W pobliżu </w:t>
      </w:r>
      <w:r w:rsidR="00D80B69" w:rsidRPr="00AF1F20">
        <w:rPr>
          <w:rFonts w:ascii="Arial" w:eastAsia="Calibri" w:hAnsi="Arial" w:cs="Arial"/>
          <w:sz w:val="24"/>
          <w:szCs w:val="24"/>
          <w:lang w:eastAsia="zh-CN"/>
        </w:rPr>
        <w:t>„</w:t>
      </w:r>
      <w:r w:rsidRPr="00AF1F20">
        <w:rPr>
          <w:rFonts w:ascii="Arial" w:eastAsia="Calibri" w:hAnsi="Arial" w:cs="Arial"/>
          <w:sz w:val="24"/>
          <w:szCs w:val="24"/>
          <w:lang w:eastAsia="zh-CN"/>
        </w:rPr>
        <w:t>Agronomówki</w:t>
      </w:r>
      <w:r w:rsidR="00D80B69" w:rsidRPr="00AF1F20">
        <w:rPr>
          <w:rFonts w:ascii="Arial" w:eastAsia="Calibri" w:hAnsi="Arial" w:cs="Arial"/>
          <w:sz w:val="24"/>
          <w:szCs w:val="24"/>
          <w:lang w:eastAsia="zh-CN"/>
        </w:rPr>
        <w:t>”</w:t>
      </w:r>
      <w:r w:rsidRPr="00AF1F20">
        <w:rPr>
          <w:rFonts w:ascii="Arial" w:eastAsia="Calibri" w:hAnsi="Arial" w:cs="Arial"/>
          <w:sz w:val="24"/>
          <w:szCs w:val="24"/>
          <w:lang w:eastAsia="zh-CN"/>
        </w:rPr>
        <w:t xml:space="preserve"> </w:t>
      </w:r>
      <w:r w:rsidR="002C232F" w:rsidRPr="00AF1F20">
        <w:rPr>
          <w:rFonts w:ascii="Arial" w:eastAsia="Calibri" w:hAnsi="Arial" w:cs="Arial"/>
          <w:sz w:val="24"/>
          <w:szCs w:val="24"/>
          <w:lang w:eastAsia="zh-CN"/>
        </w:rPr>
        <w:t>został</w:t>
      </w:r>
      <w:r w:rsidR="00883CCB" w:rsidRPr="00AF1F20">
        <w:rPr>
          <w:rFonts w:ascii="Arial" w:eastAsia="Calibri" w:hAnsi="Arial" w:cs="Arial"/>
          <w:sz w:val="24"/>
          <w:szCs w:val="24"/>
          <w:lang w:eastAsia="zh-CN"/>
        </w:rPr>
        <w:t>y</w:t>
      </w:r>
      <w:r w:rsidR="002C232F" w:rsidRPr="00AF1F20">
        <w:rPr>
          <w:rFonts w:ascii="Arial" w:eastAsia="Calibri" w:hAnsi="Arial" w:cs="Arial"/>
          <w:sz w:val="24"/>
          <w:szCs w:val="24"/>
          <w:lang w:eastAsia="zh-CN"/>
        </w:rPr>
        <w:t xml:space="preserve"> </w:t>
      </w:r>
      <w:r w:rsidRPr="00AF1F20">
        <w:rPr>
          <w:rFonts w:ascii="Arial" w:eastAsia="Calibri" w:hAnsi="Arial" w:cs="Arial"/>
          <w:sz w:val="24"/>
          <w:szCs w:val="24"/>
          <w:lang w:eastAsia="zh-CN"/>
        </w:rPr>
        <w:t>urządzon</w:t>
      </w:r>
      <w:r w:rsidR="00883CCB" w:rsidRPr="00AF1F20">
        <w:rPr>
          <w:rFonts w:ascii="Arial" w:eastAsia="Calibri" w:hAnsi="Arial" w:cs="Arial"/>
          <w:sz w:val="24"/>
          <w:szCs w:val="24"/>
          <w:lang w:eastAsia="zh-CN"/>
        </w:rPr>
        <w:t>e</w:t>
      </w:r>
      <w:r w:rsidRPr="00AF1F20">
        <w:rPr>
          <w:rFonts w:ascii="Arial" w:eastAsia="Calibri" w:hAnsi="Arial" w:cs="Arial"/>
          <w:sz w:val="24"/>
          <w:szCs w:val="24"/>
          <w:lang w:eastAsia="zh-CN"/>
        </w:rPr>
        <w:t xml:space="preserve"> i</w:t>
      </w:r>
      <w:r w:rsidR="00F96C1A" w:rsidRPr="00AF1F20">
        <w:rPr>
          <w:rFonts w:ascii="Arial" w:eastAsia="Calibri" w:hAnsi="Arial" w:cs="Arial"/>
          <w:sz w:val="24"/>
          <w:szCs w:val="24"/>
          <w:lang w:eastAsia="zh-CN"/>
        </w:rPr>
        <w:t xml:space="preserve"> </w:t>
      </w:r>
      <w:r w:rsidRPr="00AF1F20">
        <w:rPr>
          <w:rFonts w:ascii="Arial" w:eastAsia="Calibri" w:hAnsi="Arial" w:cs="Arial"/>
          <w:sz w:val="24"/>
          <w:szCs w:val="24"/>
          <w:lang w:eastAsia="zh-CN"/>
        </w:rPr>
        <w:t>z</w:t>
      </w:r>
      <w:r w:rsidR="004708AC" w:rsidRPr="00AF1F20">
        <w:rPr>
          <w:rFonts w:ascii="Arial" w:eastAsia="Calibri" w:hAnsi="Arial" w:cs="Arial"/>
          <w:sz w:val="24"/>
          <w:szCs w:val="24"/>
          <w:lang w:eastAsia="zh-CN"/>
        </w:rPr>
        <w:t>agospodarowan</w:t>
      </w:r>
      <w:r w:rsidR="00883CCB" w:rsidRPr="00AF1F20">
        <w:rPr>
          <w:rFonts w:ascii="Arial" w:eastAsia="Calibri" w:hAnsi="Arial" w:cs="Arial"/>
          <w:sz w:val="24"/>
          <w:szCs w:val="24"/>
          <w:lang w:eastAsia="zh-CN"/>
        </w:rPr>
        <w:t>e</w:t>
      </w:r>
      <w:r w:rsidR="004708AC" w:rsidRPr="00AF1F20">
        <w:rPr>
          <w:rFonts w:ascii="Arial" w:eastAsia="Calibri" w:hAnsi="Arial" w:cs="Arial"/>
          <w:sz w:val="24"/>
          <w:szCs w:val="24"/>
          <w:lang w:eastAsia="zh-CN"/>
        </w:rPr>
        <w:t xml:space="preserve"> teren</w:t>
      </w:r>
      <w:r w:rsidR="00883CCB" w:rsidRPr="00AF1F20">
        <w:rPr>
          <w:rFonts w:ascii="Arial" w:eastAsia="Calibri" w:hAnsi="Arial" w:cs="Arial"/>
          <w:sz w:val="24"/>
          <w:szCs w:val="24"/>
          <w:lang w:eastAsia="zh-CN"/>
        </w:rPr>
        <w:t>y</w:t>
      </w:r>
      <w:r w:rsidR="004708AC" w:rsidRPr="00AF1F20">
        <w:rPr>
          <w:rFonts w:ascii="Arial" w:eastAsia="Calibri" w:hAnsi="Arial" w:cs="Arial"/>
          <w:sz w:val="24"/>
          <w:szCs w:val="24"/>
          <w:lang w:eastAsia="zh-CN"/>
        </w:rPr>
        <w:t xml:space="preserve"> zielon</w:t>
      </w:r>
      <w:r w:rsidR="00883CCB" w:rsidRPr="00AF1F20">
        <w:rPr>
          <w:rFonts w:ascii="Arial" w:eastAsia="Calibri" w:hAnsi="Arial" w:cs="Arial"/>
          <w:sz w:val="24"/>
          <w:szCs w:val="24"/>
          <w:lang w:eastAsia="zh-CN"/>
        </w:rPr>
        <w:t>e</w:t>
      </w:r>
      <w:r w:rsidR="004708AC" w:rsidRPr="00AF1F20">
        <w:rPr>
          <w:rFonts w:ascii="Arial" w:eastAsia="Calibri" w:hAnsi="Arial" w:cs="Arial"/>
          <w:strike/>
          <w:sz w:val="24"/>
          <w:szCs w:val="24"/>
          <w:lang w:eastAsia="zh-CN"/>
        </w:rPr>
        <w:t xml:space="preserve"> </w:t>
      </w:r>
      <w:r w:rsidR="004708AC" w:rsidRPr="00AF1F20">
        <w:rPr>
          <w:rFonts w:ascii="Arial" w:eastAsia="Calibri" w:hAnsi="Arial" w:cs="Arial"/>
          <w:sz w:val="24"/>
          <w:szCs w:val="24"/>
          <w:lang w:eastAsia="zh-CN"/>
        </w:rPr>
        <w:t>z </w:t>
      </w:r>
      <w:r w:rsidRPr="00AF1F20">
        <w:rPr>
          <w:rFonts w:ascii="Arial" w:hAnsi="Arial" w:cs="Arial"/>
          <w:iCs/>
          <w:sz w:val="24"/>
          <w:szCs w:val="24"/>
        </w:rPr>
        <w:t xml:space="preserve">placem zabaw dla dzieci oraz siłownią na powietrzu dla mieszkańców. </w:t>
      </w:r>
      <w:r w:rsidRPr="00AF1F20">
        <w:rPr>
          <w:rFonts w:ascii="Arial" w:eastAsia="CIDFont+F1" w:hAnsi="Arial" w:cs="Arial"/>
          <w:sz w:val="24"/>
          <w:szCs w:val="24"/>
        </w:rPr>
        <w:t xml:space="preserve">Infrastrukturę </w:t>
      </w:r>
      <w:r w:rsidRPr="00883CCB">
        <w:rPr>
          <w:rFonts w:ascii="Arial" w:eastAsia="CIDFont+F1" w:hAnsi="Arial" w:cs="Arial"/>
          <w:sz w:val="24"/>
          <w:szCs w:val="24"/>
        </w:rPr>
        <w:t xml:space="preserve">społeczną sprzyjającą </w:t>
      </w:r>
      <w:r w:rsidR="00C7792F" w:rsidRPr="00883CCB">
        <w:rPr>
          <w:rFonts w:ascii="Arial" w:eastAsia="Avenir-Roman" w:hAnsi="Arial" w:cs="Arial"/>
          <w:sz w:val="24"/>
          <w:szCs w:val="24"/>
        </w:rPr>
        <w:t xml:space="preserve">szerszej integracji społeczności lokalnej </w:t>
      </w:r>
      <w:r w:rsidR="004708AC" w:rsidRPr="00883CCB">
        <w:rPr>
          <w:rFonts w:ascii="Arial" w:eastAsia="Avenir-Roman" w:hAnsi="Arial" w:cs="Arial"/>
          <w:sz w:val="24"/>
          <w:szCs w:val="24"/>
        </w:rPr>
        <w:t>i </w:t>
      </w:r>
      <w:r w:rsidRPr="00883CCB">
        <w:rPr>
          <w:rFonts w:ascii="Arial" w:eastAsia="Avenir-Roman" w:hAnsi="Arial" w:cs="Arial"/>
          <w:sz w:val="24"/>
          <w:szCs w:val="24"/>
        </w:rPr>
        <w:t xml:space="preserve">zawodowej, stanowi </w:t>
      </w:r>
      <w:r w:rsidRPr="00883CCB">
        <w:rPr>
          <w:rFonts w:ascii="Arial" w:hAnsi="Arial" w:cs="Arial"/>
          <w:sz w:val="24"/>
          <w:szCs w:val="24"/>
        </w:rPr>
        <w:t xml:space="preserve">9 świetlic wiejskich, w tym nowo </w:t>
      </w:r>
      <w:r w:rsidRPr="00AF1F20">
        <w:rPr>
          <w:rFonts w:ascii="Arial" w:hAnsi="Arial" w:cs="Arial"/>
          <w:sz w:val="24"/>
          <w:szCs w:val="24"/>
        </w:rPr>
        <w:t>wybudowana</w:t>
      </w:r>
      <w:r w:rsidRPr="00AF1F20">
        <w:rPr>
          <w:rFonts w:ascii="Arial" w:eastAsia="Avenir-Roman" w:hAnsi="Arial" w:cs="Arial"/>
          <w:sz w:val="24"/>
          <w:szCs w:val="24"/>
        </w:rPr>
        <w:t xml:space="preserve"> </w:t>
      </w:r>
      <w:r w:rsidR="002C232F" w:rsidRPr="00AF1F20">
        <w:rPr>
          <w:rFonts w:ascii="Arial" w:eastAsia="Avenir-Roman" w:hAnsi="Arial" w:cs="Arial"/>
          <w:sz w:val="24"/>
          <w:szCs w:val="24"/>
        </w:rPr>
        <w:t>świetlic</w:t>
      </w:r>
      <w:r w:rsidR="00883CCB" w:rsidRPr="00AF1F20">
        <w:rPr>
          <w:rFonts w:ascii="Arial" w:eastAsia="Avenir-Roman" w:hAnsi="Arial" w:cs="Arial"/>
          <w:sz w:val="24"/>
          <w:szCs w:val="24"/>
        </w:rPr>
        <w:t>a</w:t>
      </w:r>
      <w:r w:rsidR="00CE5289" w:rsidRPr="00AF1F20">
        <w:rPr>
          <w:rFonts w:ascii="Arial" w:eastAsia="Avenir-Roman" w:hAnsi="Arial" w:cs="Arial"/>
          <w:sz w:val="24"/>
          <w:szCs w:val="24"/>
        </w:rPr>
        <w:t xml:space="preserve"> wiejsk</w:t>
      </w:r>
      <w:r w:rsidR="00883CCB" w:rsidRPr="00AF1F20">
        <w:rPr>
          <w:rFonts w:ascii="Arial" w:eastAsia="Avenir-Roman" w:hAnsi="Arial" w:cs="Arial"/>
          <w:sz w:val="24"/>
          <w:szCs w:val="24"/>
        </w:rPr>
        <w:t>a</w:t>
      </w:r>
      <w:r w:rsidRPr="00AF1F20">
        <w:rPr>
          <w:rFonts w:ascii="Arial" w:eastAsia="Avenir-Roman" w:hAnsi="Arial" w:cs="Arial"/>
          <w:sz w:val="24"/>
          <w:szCs w:val="24"/>
        </w:rPr>
        <w:t xml:space="preserve"> w Miłocinie</w:t>
      </w:r>
      <w:r w:rsidRPr="00AF1F20">
        <w:rPr>
          <w:rFonts w:ascii="Arial" w:eastAsia="CIDFont+F1" w:hAnsi="Arial" w:cs="Arial"/>
          <w:sz w:val="24"/>
          <w:szCs w:val="24"/>
        </w:rPr>
        <w:t xml:space="preserve"> </w:t>
      </w:r>
      <w:r w:rsidRPr="00AF1F20">
        <w:rPr>
          <w:rFonts w:ascii="Arial" w:eastAsia="Avenir-Roman" w:hAnsi="Arial" w:cs="Arial"/>
          <w:sz w:val="24"/>
          <w:szCs w:val="24"/>
        </w:rPr>
        <w:t xml:space="preserve">oraz </w:t>
      </w:r>
      <w:r w:rsidR="002C232F" w:rsidRPr="00AF1F20">
        <w:rPr>
          <w:rFonts w:ascii="Arial" w:eastAsia="Avenir-Roman" w:hAnsi="Arial" w:cs="Arial"/>
          <w:sz w:val="24"/>
          <w:szCs w:val="24"/>
        </w:rPr>
        <w:t xml:space="preserve">budowany </w:t>
      </w:r>
      <w:r w:rsidRPr="00AF1F20">
        <w:rPr>
          <w:rFonts w:ascii="Arial" w:eastAsia="Avenir-Roman" w:hAnsi="Arial" w:cs="Arial"/>
          <w:sz w:val="24"/>
          <w:szCs w:val="24"/>
        </w:rPr>
        <w:t>klub Aktywności Mieszkańców w Marysinie.</w:t>
      </w:r>
    </w:p>
    <w:p w14:paraId="08807623" w14:textId="77777777" w:rsidR="00187D74" w:rsidRPr="0074612C" w:rsidRDefault="00187D74" w:rsidP="0074612C">
      <w:pPr>
        <w:spacing w:after="0" w:line="288" w:lineRule="auto"/>
        <w:jc w:val="both"/>
        <w:rPr>
          <w:rFonts w:ascii="Arial" w:eastAsia="Calibri" w:hAnsi="Arial" w:cs="Arial"/>
          <w:sz w:val="24"/>
          <w:szCs w:val="24"/>
        </w:rPr>
      </w:pPr>
    </w:p>
    <w:p w14:paraId="3C629D39" w14:textId="0F3AD01C" w:rsidR="00187D74" w:rsidRPr="00AF1F20" w:rsidRDefault="00487DD1" w:rsidP="0074612C">
      <w:pPr>
        <w:spacing w:after="0" w:line="288" w:lineRule="auto"/>
        <w:jc w:val="both"/>
        <w:rPr>
          <w:rFonts w:ascii="Arial" w:hAnsi="Arial" w:cs="Arial"/>
          <w:sz w:val="24"/>
          <w:szCs w:val="24"/>
          <w:lang w:eastAsia="pl-PL"/>
        </w:rPr>
      </w:pPr>
      <w:r w:rsidRPr="0074612C">
        <w:rPr>
          <w:rFonts w:ascii="Arial" w:eastAsia="Calibri" w:hAnsi="Arial" w:cs="Arial"/>
          <w:sz w:val="24"/>
          <w:szCs w:val="24"/>
        </w:rPr>
        <w:t xml:space="preserve">Jednym z głównych elementów sprzyjających rozwojowi zjawisk kryzysowych na obszarze gminy, był bardzo niski poziom dostępności do przestrzeni publicznych. Istniejące przestrzenie publiczne w 2015 roku nie sprzyjały rekreacji  i wypoczynkowi (7 boisk w gminie, brak urządzonych placów zabaw). </w:t>
      </w:r>
      <w:r w:rsidR="004708AC">
        <w:rPr>
          <w:rFonts w:ascii="Arial" w:hAnsi="Arial" w:cs="Arial"/>
          <w:sz w:val="24"/>
          <w:szCs w:val="24"/>
        </w:rPr>
        <w:t>Świadectwem dbałości o </w:t>
      </w:r>
      <w:r w:rsidRPr="0074612C">
        <w:rPr>
          <w:rFonts w:ascii="Arial" w:hAnsi="Arial" w:cs="Arial"/>
          <w:sz w:val="24"/>
          <w:szCs w:val="24"/>
        </w:rPr>
        <w:t xml:space="preserve">ożywienie przestrzeni publicznych, w tym porządkowanie przestrzeni i jej nowoczesną aranżację jest zwiększająca się liczba przestrzeni publicznych przyjaznych mieszkańcom na obszarze rewitalizowanym. </w:t>
      </w:r>
      <w:r w:rsidRPr="0074612C">
        <w:rPr>
          <w:rFonts w:ascii="Arial" w:eastAsia="Calibri" w:hAnsi="Arial" w:cs="Arial"/>
          <w:sz w:val="24"/>
          <w:szCs w:val="24"/>
        </w:rPr>
        <w:t xml:space="preserve">Obecnie w gminie  funkcjonuje </w:t>
      </w:r>
      <w:r w:rsidR="00B17D06">
        <w:rPr>
          <w:rFonts w:ascii="Arial" w:eastAsia="Calibri" w:hAnsi="Arial" w:cs="Arial"/>
          <w:sz w:val="24"/>
          <w:szCs w:val="24"/>
        </w:rPr>
        <w:t>7</w:t>
      </w:r>
      <w:r w:rsidRPr="0074612C">
        <w:rPr>
          <w:rFonts w:ascii="Arial" w:eastAsia="Calibri" w:hAnsi="Arial" w:cs="Arial"/>
          <w:sz w:val="24"/>
          <w:szCs w:val="24"/>
        </w:rPr>
        <w:t xml:space="preserve"> urządzonych i wyposażonych w urządzenia rekreacyjno – wypoczynkowe placów zabaw, </w:t>
      </w:r>
      <w:r w:rsidRPr="00AF1F20">
        <w:rPr>
          <w:rFonts w:ascii="Arial" w:eastAsia="Calibri" w:hAnsi="Arial" w:cs="Arial"/>
          <w:sz w:val="24"/>
          <w:szCs w:val="24"/>
        </w:rPr>
        <w:t xml:space="preserve">w tym </w:t>
      </w:r>
      <w:r w:rsidR="00883CCB" w:rsidRPr="00AF1F20">
        <w:rPr>
          <w:rFonts w:ascii="Arial" w:eastAsia="Calibri" w:hAnsi="Arial" w:cs="Arial"/>
          <w:sz w:val="24"/>
          <w:szCs w:val="24"/>
        </w:rPr>
        <w:t>5</w:t>
      </w:r>
      <w:r w:rsidRPr="00AF1F20">
        <w:rPr>
          <w:rFonts w:ascii="Arial" w:eastAsia="Calibri" w:hAnsi="Arial" w:cs="Arial"/>
          <w:sz w:val="24"/>
          <w:szCs w:val="24"/>
        </w:rPr>
        <w:t xml:space="preserve"> plac</w:t>
      </w:r>
      <w:r w:rsidR="00883CCB" w:rsidRPr="00AF1F20">
        <w:rPr>
          <w:rFonts w:ascii="Arial" w:eastAsia="Calibri" w:hAnsi="Arial" w:cs="Arial"/>
          <w:sz w:val="24"/>
          <w:szCs w:val="24"/>
        </w:rPr>
        <w:t>ów</w:t>
      </w:r>
      <w:r w:rsidRPr="00AF1F20">
        <w:rPr>
          <w:rFonts w:ascii="Arial" w:eastAsia="Calibri" w:hAnsi="Arial" w:cs="Arial"/>
          <w:sz w:val="24"/>
          <w:szCs w:val="24"/>
        </w:rPr>
        <w:t xml:space="preserve"> zabaw </w:t>
      </w:r>
      <w:r w:rsidR="008120D6" w:rsidRPr="00AF1F20">
        <w:rPr>
          <w:rFonts w:ascii="Arial" w:eastAsia="Calibri" w:hAnsi="Arial" w:cs="Arial"/>
          <w:sz w:val="24"/>
          <w:szCs w:val="24"/>
        </w:rPr>
        <w:t xml:space="preserve">w </w:t>
      </w:r>
      <w:r w:rsidRPr="00AF1F20">
        <w:rPr>
          <w:rFonts w:ascii="Arial" w:eastAsia="Calibri" w:hAnsi="Arial" w:cs="Arial"/>
          <w:sz w:val="24"/>
          <w:szCs w:val="24"/>
        </w:rPr>
        <w:t xml:space="preserve">obszarach rewitalizowanych </w:t>
      </w:r>
      <w:r w:rsidR="008120D6" w:rsidRPr="00AF1F20">
        <w:rPr>
          <w:rFonts w:ascii="Arial" w:eastAsia="Calibri" w:hAnsi="Arial" w:cs="Arial"/>
          <w:sz w:val="24"/>
          <w:szCs w:val="24"/>
        </w:rPr>
        <w:t xml:space="preserve">tj. </w:t>
      </w:r>
      <w:r w:rsidRPr="00AF1F20">
        <w:rPr>
          <w:rFonts w:ascii="Arial" w:eastAsia="Calibri" w:hAnsi="Arial" w:cs="Arial"/>
          <w:sz w:val="24"/>
          <w:szCs w:val="24"/>
        </w:rPr>
        <w:t xml:space="preserve">w </w:t>
      </w:r>
      <w:r w:rsidR="00B17D06" w:rsidRPr="00AF1F20">
        <w:rPr>
          <w:rFonts w:ascii="Arial" w:eastAsia="Calibri" w:hAnsi="Arial" w:cs="Arial"/>
          <w:sz w:val="24"/>
          <w:szCs w:val="24"/>
        </w:rPr>
        <w:t>Jastkowie,</w:t>
      </w:r>
      <w:r w:rsidR="00883CCB" w:rsidRPr="00AF1F20">
        <w:rPr>
          <w:rFonts w:ascii="Arial" w:eastAsia="Calibri" w:hAnsi="Arial" w:cs="Arial"/>
          <w:sz w:val="24"/>
          <w:szCs w:val="24"/>
        </w:rPr>
        <w:t xml:space="preserve"> Panieńszczyźnie, Dąbrowicy</w:t>
      </w:r>
      <w:r w:rsidR="00B17D06" w:rsidRPr="00AF1F20">
        <w:rPr>
          <w:rFonts w:ascii="Arial" w:eastAsia="Calibri" w:hAnsi="Arial" w:cs="Arial"/>
          <w:sz w:val="24"/>
          <w:szCs w:val="24"/>
        </w:rPr>
        <w:t xml:space="preserve"> </w:t>
      </w:r>
      <w:r w:rsidR="008120D6" w:rsidRPr="00AF1F20">
        <w:rPr>
          <w:rFonts w:ascii="Arial" w:eastAsia="Calibri" w:hAnsi="Arial" w:cs="Arial"/>
          <w:sz w:val="24"/>
          <w:szCs w:val="24"/>
        </w:rPr>
        <w:t xml:space="preserve">oraz 2 w </w:t>
      </w:r>
      <w:r w:rsidR="00883CCB" w:rsidRPr="00AF1F20">
        <w:rPr>
          <w:rFonts w:ascii="Arial" w:eastAsia="Calibri" w:hAnsi="Arial" w:cs="Arial"/>
          <w:sz w:val="24"/>
          <w:szCs w:val="24"/>
        </w:rPr>
        <w:t>Płouszowicach</w:t>
      </w:r>
      <w:r w:rsidR="008120D6" w:rsidRPr="00AF1F20">
        <w:rPr>
          <w:rFonts w:ascii="Arial" w:eastAsia="Calibri" w:hAnsi="Arial" w:cs="Arial"/>
          <w:sz w:val="24"/>
          <w:szCs w:val="24"/>
        </w:rPr>
        <w:t xml:space="preserve"> i</w:t>
      </w:r>
      <w:r w:rsidR="00FA5DC2" w:rsidRPr="00AF1F20">
        <w:rPr>
          <w:rFonts w:ascii="Arial" w:eastAsia="Calibri" w:hAnsi="Arial" w:cs="Arial"/>
          <w:sz w:val="24"/>
          <w:szCs w:val="24"/>
        </w:rPr>
        <w:t xml:space="preserve"> Sieprawicach</w:t>
      </w:r>
      <w:r w:rsidRPr="00AF1F20">
        <w:rPr>
          <w:rFonts w:ascii="Arial" w:eastAsia="Calibri" w:hAnsi="Arial" w:cs="Arial"/>
          <w:sz w:val="24"/>
          <w:szCs w:val="24"/>
        </w:rPr>
        <w:t xml:space="preserve">. </w:t>
      </w:r>
      <w:r w:rsidR="00F96C1A" w:rsidRPr="00AF1F20">
        <w:rPr>
          <w:rFonts w:ascii="Arial" w:hAnsi="Arial" w:cs="Arial"/>
          <w:sz w:val="24"/>
          <w:szCs w:val="24"/>
        </w:rPr>
        <w:t xml:space="preserve">Widocznymi efektami działań rewitalizacyjnych jest wykreowanie wysokiej jakości </w:t>
      </w:r>
      <w:r w:rsidR="00F96C1A" w:rsidRPr="0074612C">
        <w:rPr>
          <w:rFonts w:ascii="Arial" w:hAnsi="Arial" w:cs="Arial"/>
          <w:sz w:val="24"/>
          <w:szCs w:val="24"/>
        </w:rPr>
        <w:t xml:space="preserve">przestrzeni publicznej, która zachęca mieszkańców, turystów i środowisko biznesu do zamieszkania, spędzania czasu i inwestowania. </w:t>
      </w:r>
      <w:r w:rsidR="00AF4153" w:rsidRPr="0074612C">
        <w:rPr>
          <w:rFonts w:ascii="Arial" w:hAnsi="Arial" w:cs="Arial"/>
          <w:sz w:val="24"/>
          <w:szCs w:val="24"/>
        </w:rPr>
        <w:t xml:space="preserve">Przykładem jest </w:t>
      </w:r>
      <w:r w:rsidR="00AF4153" w:rsidRPr="0074612C">
        <w:rPr>
          <w:rFonts w:ascii="Arial" w:hAnsi="Arial" w:cs="Arial"/>
          <w:sz w:val="24"/>
          <w:szCs w:val="24"/>
          <w:lang w:eastAsia="zh-CN"/>
        </w:rPr>
        <w:t>r</w:t>
      </w:r>
      <w:r w:rsidR="00F96C1A" w:rsidRPr="0074612C">
        <w:rPr>
          <w:rFonts w:ascii="Arial" w:hAnsi="Arial" w:cs="Arial"/>
          <w:sz w:val="24"/>
          <w:szCs w:val="24"/>
          <w:lang w:eastAsia="zh-CN"/>
        </w:rPr>
        <w:t xml:space="preserve">ealizacja  projektu </w:t>
      </w:r>
      <w:r w:rsidR="00F96C1A" w:rsidRPr="0074612C">
        <w:rPr>
          <w:rFonts w:ascii="Arial" w:hAnsi="Arial" w:cs="Arial"/>
          <w:sz w:val="24"/>
          <w:szCs w:val="24"/>
        </w:rPr>
        <w:t>rew</w:t>
      </w:r>
      <w:r w:rsidR="00AF4153" w:rsidRPr="0074612C">
        <w:rPr>
          <w:rFonts w:ascii="Arial" w:hAnsi="Arial" w:cs="Arial"/>
          <w:sz w:val="24"/>
          <w:szCs w:val="24"/>
        </w:rPr>
        <w:t>aloryzacji</w:t>
      </w:r>
      <w:r w:rsidR="004708AC">
        <w:rPr>
          <w:rFonts w:ascii="Arial" w:hAnsi="Arial" w:cs="Arial"/>
          <w:sz w:val="24"/>
          <w:szCs w:val="24"/>
          <w:lang w:eastAsia="zh-CN"/>
        </w:rPr>
        <w:t xml:space="preserve"> zespołu pałacowo-parkowego w </w:t>
      </w:r>
      <w:r w:rsidR="00F96C1A" w:rsidRPr="0074612C">
        <w:rPr>
          <w:rFonts w:ascii="Arial" w:hAnsi="Arial" w:cs="Arial"/>
          <w:sz w:val="24"/>
          <w:szCs w:val="24"/>
          <w:lang w:eastAsia="zh-CN"/>
        </w:rPr>
        <w:t>Jastkowie</w:t>
      </w:r>
      <w:r w:rsidR="00AF4153" w:rsidRPr="0074612C">
        <w:rPr>
          <w:rFonts w:ascii="Arial" w:hAnsi="Arial" w:cs="Arial"/>
          <w:sz w:val="24"/>
          <w:szCs w:val="24"/>
          <w:lang w:eastAsia="zh-CN"/>
        </w:rPr>
        <w:t>, która</w:t>
      </w:r>
      <w:r w:rsidR="00F96C1A" w:rsidRPr="0074612C">
        <w:rPr>
          <w:rFonts w:ascii="Arial" w:hAnsi="Arial" w:cs="Arial"/>
          <w:sz w:val="24"/>
          <w:szCs w:val="24"/>
          <w:lang w:eastAsia="zh-CN"/>
        </w:rPr>
        <w:t xml:space="preserve"> wpłynęła na wykreowanie przyjaznego miejsca spędzania czasu wolnego oraz aktywnej rekreacji. W odnowionym parku powstały place zabaw</w:t>
      </w:r>
      <w:r w:rsidR="008120D6">
        <w:rPr>
          <w:rFonts w:ascii="Arial" w:hAnsi="Arial" w:cs="Arial"/>
          <w:sz w:val="24"/>
          <w:szCs w:val="24"/>
          <w:lang w:eastAsia="zh-CN"/>
        </w:rPr>
        <w:t xml:space="preserve"> oraz zagospodarowano i urządzono</w:t>
      </w:r>
      <w:r w:rsidR="00F96C1A" w:rsidRPr="0074612C">
        <w:rPr>
          <w:rFonts w:ascii="Arial" w:hAnsi="Arial" w:cs="Arial"/>
          <w:sz w:val="24"/>
          <w:szCs w:val="24"/>
          <w:lang w:eastAsia="zh-CN"/>
        </w:rPr>
        <w:t xml:space="preserve"> alejki</w:t>
      </w:r>
      <w:r w:rsidR="008120D6">
        <w:rPr>
          <w:rFonts w:ascii="Arial" w:hAnsi="Arial" w:cs="Arial"/>
          <w:sz w:val="24"/>
          <w:szCs w:val="24"/>
          <w:lang w:eastAsia="zh-CN"/>
        </w:rPr>
        <w:t xml:space="preserve"> zachęcające do aktywnej rekreacji.</w:t>
      </w:r>
      <w:r w:rsidR="00F96C1A" w:rsidRPr="0074612C">
        <w:rPr>
          <w:rFonts w:ascii="Arial" w:hAnsi="Arial" w:cs="Arial"/>
          <w:sz w:val="24"/>
          <w:szCs w:val="24"/>
          <w:lang w:eastAsia="zh-CN"/>
        </w:rPr>
        <w:t xml:space="preserve"> Należy podkreślić, że jest to idealne miejsce sprzyjające wzmacnianiu oraz budowaniu więzi społecznych zarówno wśród społeczności lokalnej, jak i mieszkańców regionu. </w:t>
      </w:r>
      <w:r w:rsidR="00F96C1A" w:rsidRPr="0074612C">
        <w:rPr>
          <w:rFonts w:ascii="Arial" w:hAnsi="Arial" w:cs="Arial"/>
          <w:sz w:val="24"/>
          <w:szCs w:val="24"/>
          <w:lang w:eastAsia="pl-PL"/>
        </w:rPr>
        <w:t xml:space="preserve">Profesjonalnie przygotowany teren wokół pałacu zapewnia możliwości rozwoju kultury, turystyki i rekreacji. </w:t>
      </w:r>
      <w:r w:rsidR="008120D6" w:rsidRPr="00AF1F20">
        <w:rPr>
          <w:rFonts w:ascii="Arial" w:hAnsi="Arial" w:cs="Arial"/>
          <w:sz w:val="24"/>
          <w:szCs w:val="24"/>
          <w:lang w:eastAsia="zh-CN"/>
        </w:rPr>
        <w:t xml:space="preserve">Gmina nadal będzie kontynuować prace przy rewaloryzacji zespołu pałacowo – zamkowego. Będą podjęte prace </w:t>
      </w:r>
      <w:r w:rsidR="00140BD0" w:rsidRPr="00AF1F20">
        <w:rPr>
          <w:rFonts w:ascii="Arial" w:hAnsi="Arial" w:cs="Arial"/>
          <w:sz w:val="24"/>
          <w:szCs w:val="24"/>
          <w:lang w:eastAsia="zh-CN"/>
        </w:rPr>
        <w:t xml:space="preserve">m.in. </w:t>
      </w:r>
      <w:r w:rsidR="008120D6" w:rsidRPr="00AF1F20">
        <w:rPr>
          <w:rFonts w:ascii="Arial" w:hAnsi="Arial" w:cs="Arial"/>
          <w:sz w:val="24"/>
          <w:szCs w:val="24"/>
          <w:lang w:eastAsia="zh-CN"/>
        </w:rPr>
        <w:t>przy zagospodarowaniu stawu, wykonania pomostu czy też dokończeni</w:t>
      </w:r>
      <w:r w:rsidR="00085825" w:rsidRPr="00AF1F20">
        <w:rPr>
          <w:rFonts w:ascii="Arial" w:hAnsi="Arial" w:cs="Arial"/>
          <w:sz w:val="24"/>
          <w:szCs w:val="24"/>
          <w:lang w:eastAsia="zh-CN"/>
        </w:rPr>
        <w:t>u</w:t>
      </w:r>
      <w:r w:rsidR="008120D6" w:rsidRPr="00AF1F20">
        <w:rPr>
          <w:rFonts w:ascii="Arial" w:hAnsi="Arial" w:cs="Arial"/>
          <w:sz w:val="24"/>
          <w:szCs w:val="24"/>
          <w:lang w:eastAsia="zh-CN"/>
        </w:rPr>
        <w:t xml:space="preserve"> rewitalizacji hydroforni.</w:t>
      </w:r>
    </w:p>
    <w:p w14:paraId="7A689644" w14:textId="77777777" w:rsidR="00187D74" w:rsidRPr="0074612C" w:rsidRDefault="00187D74" w:rsidP="0074612C">
      <w:pPr>
        <w:spacing w:after="0" w:line="288" w:lineRule="auto"/>
        <w:jc w:val="both"/>
        <w:rPr>
          <w:rFonts w:ascii="Arial" w:hAnsi="Arial" w:cs="Arial"/>
          <w:sz w:val="24"/>
          <w:szCs w:val="24"/>
          <w:lang w:eastAsia="pl-PL"/>
        </w:rPr>
      </w:pPr>
    </w:p>
    <w:p w14:paraId="0D741B99" w14:textId="63AD007A" w:rsidR="00AF4153" w:rsidRPr="0074612C" w:rsidRDefault="00487DD1" w:rsidP="0074612C">
      <w:pPr>
        <w:spacing w:after="0" w:line="288" w:lineRule="auto"/>
        <w:jc w:val="both"/>
        <w:rPr>
          <w:rFonts w:ascii="Arial" w:eastAsia="Calibri" w:hAnsi="Arial" w:cs="Arial"/>
          <w:sz w:val="24"/>
          <w:szCs w:val="24"/>
          <w:lang w:eastAsia="zh-CN"/>
        </w:rPr>
      </w:pPr>
      <w:r w:rsidRPr="0074612C">
        <w:rPr>
          <w:rFonts w:ascii="Arial" w:eastAsia="Calibri" w:hAnsi="Arial" w:cs="Arial"/>
          <w:sz w:val="24"/>
          <w:szCs w:val="24"/>
        </w:rPr>
        <w:t>W Programie wskazano, że</w:t>
      </w:r>
      <w:r w:rsidR="00F96C1A" w:rsidRPr="0074612C">
        <w:rPr>
          <w:rFonts w:ascii="Arial" w:eastAsia="Calibri" w:hAnsi="Arial" w:cs="Arial"/>
          <w:sz w:val="24"/>
          <w:szCs w:val="24"/>
        </w:rPr>
        <w:t xml:space="preserve"> niezbędne są działania służące </w:t>
      </w:r>
      <w:r w:rsidRPr="0074612C">
        <w:rPr>
          <w:rFonts w:ascii="Arial" w:eastAsia="Calibri" w:hAnsi="Arial" w:cs="Arial"/>
          <w:sz w:val="24"/>
          <w:szCs w:val="24"/>
          <w:lang w:eastAsia="zh-CN"/>
        </w:rPr>
        <w:t>poprawie bezpieczeństwa i porządku publicznego</w:t>
      </w:r>
      <w:r w:rsidR="00F96C1A" w:rsidRPr="0074612C">
        <w:rPr>
          <w:rFonts w:ascii="Arial" w:eastAsia="Calibri" w:hAnsi="Arial" w:cs="Arial"/>
          <w:sz w:val="24"/>
          <w:szCs w:val="24"/>
          <w:lang w:eastAsia="zh-CN"/>
        </w:rPr>
        <w:t>.</w:t>
      </w:r>
      <w:r w:rsidRPr="0074612C">
        <w:rPr>
          <w:rFonts w:ascii="Arial" w:eastAsia="Calibri" w:hAnsi="Arial" w:cs="Arial"/>
          <w:sz w:val="24"/>
          <w:szCs w:val="24"/>
          <w:lang w:eastAsia="zh-CN"/>
        </w:rPr>
        <w:t xml:space="preserve"> </w:t>
      </w:r>
      <w:r w:rsidR="00F96C1A" w:rsidRPr="0074612C">
        <w:rPr>
          <w:rFonts w:ascii="Arial" w:hAnsi="Arial" w:cs="Arial"/>
          <w:sz w:val="24"/>
          <w:szCs w:val="24"/>
        </w:rPr>
        <w:t xml:space="preserve">W kontekście podejmowanych działań </w:t>
      </w:r>
      <w:r w:rsidR="00F96C1A" w:rsidRPr="0074612C">
        <w:rPr>
          <w:rFonts w:ascii="Arial" w:eastAsia="Calibri" w:hAnsi="Arial" w:cs="Arial"/>
          <w:sz w:val="24"/>
          <w:szCs w:val="24"/>
          <w:lang w:eastAsia="zh-CN"/>
        </w:rPr>
        <w:t>zwiększony został poziom bezpieczeństwa i porządku publicznego. Kluczowym elementem zmian jest rozwój systemów monitoringu przestrzeni i obiektów pełniących funkcje publiczne, dzięki czemu tereny są bardziej bezpieczne i przyjazne zarówno dla mieszkańców, jak i turystów odwiedzających gminę. Poprawie bezpieczeństwa i porządku publicznego sprzyjają wykonane inwestycje oświetlenia ulicznego w miejscach niebezpiecznych, budowa oraz remont chodników i ścieżek rowerowych, a także budowa i  odbudowa stanu nawierzchni dróg prawie we wszystkich sołectwach w obszarze rewitalizacji.</w:t>
      </w:r>
      <w:r w:rsidR="00F96C1A" w:rsidRPr="0074612C">
        <w:rPr>
          <w:rFonts w:ascii="Arial" w:hAnsi="Arial" w:cs="Arial"/>
          <w:iCs/>
          <w:sz w:val="24"/>
          <w:szCs w:val="24"/>
        </w:rPr>
        <w:t xml:space="preserve"> </w:t>
      </w:r>
      <w:r w:rsidRPr="0074612C">
        <w:rPr>
          <w:rFonts w:ascii="Arial" w:eastAsia="Times New Roman" w:hAnsi="Arial" w:cs="Arial"/>
          <w:sz w:val="24"/>
          <w:szCs w:val="24"/>
        </w:rPr>
        <w:t xml:space="preserve">Oceniając </w:t>
      </w:r>
      <w:r w:rsidR="004708AC">
        <w:rPr>
          <w:rFonts w:ascii="Arial" w:eastAsia="Calibri" w:hAnsi="Arial" w:cs="Arial"/>
          <w:sz w:val="24"/>
          <w:szCs w:val="24"/>
        </w:rPr>
        <w:t>wyposażenie w </w:t>
      </w:r>
      <w:r w:rsidRPr="0074612C">
        <w:rPr>
          <w:rFonts w:ascii="Arial" w:eastAsia="Calibri" w:hAnsi="Arial" w:cs="Arial"/>
          <w:sz w:val="24"/>
          <w:szCs w:val="24"/>
        </w:rPr>
        <w:t xml:space="preserve">infrastrukturę komunikacyjną należy podkreślić, że zaszły tu pozytywne zmiany. Zmodernizowane i przebudowane zostały drogi na terenie całej gminy, w tym na </w:t>
      </w:r>
      <w:r w:rsidRPr="0074612C">
        <w:rPr>
          <w:rFonts w:ascii="Arial" w:eastAsia="Calibri" w:hAnsi="Arial" w:cs="Arial"/>
          <w:sz w:val="24"/>
          <w:szCs w:val="24"/>
        </w:rPr>
        <w:lastRenderedPageBreak/>
        <w:t>obszarach poddanych rewitalizacji tj. w sołectwie Józefów – Pociecha, Marysinie, Snopkowie, Jastkowie,</w:t>
      </w:r>
      <w:r w:rsidRPr="0074612C">
        <w:rPr>
          <w:rFonts w:ascii="Arial" w:hAnsi="Arial" w:cs="Arial"/>
          <w:sz w:val="24"/>
          <w:szCs w:val="24"/>
        </w:rPr>
        <w:t xml:space="preserve"> </w:t>
      </w:r>
      <w:r w:rsidRPr="0074612C">
        <w:rPr>
          <w:rFonts w:ascii="Arial" w:eastAsia="Calibri" w:hAnsi="Arial" w:cs="Arial"/>
          <w:sz w:val="24"/>
          <w:szCs w:val="24"/>
        </w:rPr>
        <w:t>Panieńszczyźnie, Mosznie Kolonia, Dąbrowicy</w:t>
      </w:r>
      <w:r w:rsidR="00140BD0">
        <w:rPr>
          <w:rFonts w:ascii="Arial" w:eastAsia="Calibri" w:hAnsi="Arial" w:cs="Arial"/>
          <w:sz w:val="24"/>
          <w:szCs w:val="24"/>
        </w:rPr>
        <w:t>,</w:t>
      </w:r>
      <w:r w:rsidR="00187D74" w:rsidRPr="0074612C">
        <w:rPr>
          <w:rFonts w:ascii="Arial" w:hAnsi="Arial" w:cs="Arial"/>
          <w:sz w:val="24"/>
          <w:szCs w:val="24"/>
        </w:rPr>
        <w:t xml:space="preserve"> utwardzono dno i odwodnienie wąwozu lessowego w Jastkowie</w:t>
      </w:r>
      <w:r w:rsidRPr="0074612C">
        <w:rPr>
          <w:rFonts w:ascii="Arial" w:eastAsia="Calibri" w:hAnsi="Arial" w:cs="Arial"/>
          <w:sz w:val="24"/>
          <w:szCs w:val="24"/>
        </w:rPr>
        <w:t>.</w:t>
      </w:r>
      <w:r w:rsidRPr="0074612C">
        <w:rPr>
          <w:rFonts w:ascii="Arial" w:eastAsia="Calibri" w:hAnsi="Arial" w:cs="Arial"/>
          <w:sz w:val="24"/>
          <w:szCs w:val="24"/>
          <w:lang w:eastAsia="zh-CN"/>
        </w:rPr>
        <w:t xml:space="preserve"> Ponadto wybudowano sieć ścieżek rowerowych. </w:t>
      </w:r>
      <w:bookmarkStart w:id="51" w:name="_Hlk82952774"/>
    </w:p>
    <w:p w14:paraId="2EE1D6E8" w14:textId="77777777" w:rsidR="00AF4153" w:rsidRPr="0074612C" w:rsidRDefault="00AF4153" w:rsidP="0074612C">
      <w:pPr>
        <w:spacing w:after="0" w:line="288" w:lineRule="auto"/>
        <w:jc w:val="both"/>
        <w:rPr>
          <w:rFonts w:ascii="Arial" w:eastAsia="Calibri" w:hAnsi="Arial" w:cs="Arial"/>
          <w:sz w:val="24"/>
          <w:szCs w:val="24"/>
          <w:lang w:eastAsia="zh-CN"/>
        </w:rPr>
      </w:pPr>
    </w:p>
    <w:p w14:paraId="0910A8B9" w14:textId="73A65C7F" w:rsidR="00487DD1" w:rsidRPr="0074612C" w:rsidRDefault="00F96C1A" w:rsidP="0074612C">
      <w:pPr>
        <w:spacing w:after="0" w:line="288" w:lineRule="auto"/>
        <w:jc w:val="both"/>
        <w:rPr>
          <w:rFonts w:ascii="Arial" w:hAnsi="Arial" w:cs="Arial"/>
          <w:sz w:val="24"/>
          <w:szCs w:val="24"/>
          <w:lang w:eastAsia="zh-CN"/>
        </w:rPr>
      </w:pPr>
      <w:r w:rsidRPr="0074612C">
        <w:rPr>
          <w:rFonts w:ascii="Arial" w:eastAsia="Calibri" w:hAnsi="Arial" w:cs="Arial"/>
          <w:sz w:val="24"/>
          <w:szCs w:val="24"/>
          <w:lang w:eastAsia="zh-CN"/>
        </w:rPr>
        <w:t xml:space="preserve">Reasumując, należy stwierdzić iż </w:t>
      </w:r>
      <w:r w:rsidRPr="0074612C">
        <w:rPr>
          <w:rFonts w:ascii="Arial" w:hAnsi="Arial" w:cs="Arial"/>
          <w:sz w:val="24"/>
          <w:szCs w:val="24"/>
        </w:rPr>
        <w:t xml:space="preserve">realizacja celu strategicznego 1 w obszarze </w:t>
      </w:r>
      <w:r w:rsidR="007B1F0F" w:rsidRPr="0074612C">
        <w:rPr>
          <w:rFonts w:ascii="Arial" w:hAnsi="Arial" w:cs="Arial"/>
          <w:sz w:val="24"/>
          <w:szCs w:val="24"/>
        </w:rPr>
        <w:t>rewitalizacji</w:t>
      </w:r>
      <w:r w:rsidRPr="0074612C">
        <w:rPr>
          <w:rFonts w:ascii="Arial" w:hAnsi="Arial" w:cs="Arial"/>
          <w:sz w:val="24"/>
          <w:szCs w:val="24"/>
        </w:rPr>
        <w:t xml:space="preserve"> jest zaawansowana. Zdecydowan</w:t>
      </w:r>
      <w:r w:rsidR="00AF4153" w:rsidRPr="0074612C">
        <w:rPr>
          <w:rFonts w:ascii="Arial" w:hAnsi="Arial" w:cs="Arial"/>
          <w:sz w:val="24"/>
          <w:szCs w:val="24"/>
        </w:rPr>
        <w:t>a</w:t>
      </w:r>
      <w:r w:rsidRPr="0074612C">
        <w:rPr>
          <w:rFonts w:ascii="Arial" w:hAnsi="Arial" w:cs="Arial"/>
          <w:sz w:val="24"/>
          <w:szCs w:val="24"/>
        </w:rPr>
        <w:t xml:space="preserve"> większość przedsięwzięć inwestycyjnych albo zrealizowało założony cel lub częściowo go realizuje lub stwarza warunki do jego realizacji. </w:t>
      </w:r>
    </w:p>
    <w:bookmarkEnd w:id="51"/>
    <w:p w14:paraId="5F2582FE" w14:textId="77777777" w:rsidR="00487DD1" w:rsidRPr="0074612C" w:rsidRDefault="00487DD1" w:rsidP="0074612C">
      <w:pPr>
        <w:suppressAutoHyphens/>
        <w:spacing w:after="0" w:line="288" w:lineRule="auto"/>
        <w:jc w:val="both"/>
        <w:rPr>
          <w:rFonts w:ascii="Arial" w:eastAsia="Calibri" w:hAnsi="Arial" w:cs="Arial"/>
          <w:color w:val="FF0000"/>
          <w:sz w:val="24"/>
          <w:szCs w:val="24"/>
        </w:rPr>
      </w:pPr>
    </w:p>
    <w:p w14:paraId="61B92328" w14:textId="71EA2D29" w:rsidR="002B0600" w:rsidRPr="0074612C" w:rsidRDefault="00E16CCA" w:rsidP="006A69DB">
      <w:pPr>
        <w:autoSpaceDE w:val="0"/>
        <w:autoSpaceDN w:val="0"/>
        <w:adjustRightInd w:val="0"/>
        <w:spacing w:after="0" w:line="288" w:lineRule="auto"/>
        <w:jc w:val="both"/>
        <w:rPr>
          <w:rFonts w:ascii="Arial" w:hAnsi="Arial" w:cs="Arial"/>
          <w:i/>
          <w:iCs/>
          <w:sz w:val="24"/>
          <w:szCs w:val="24"/>
        </w:rPr>
      </w:pPr>
      <w:r w:rsidRPr="0074612C">
        <w:rPr>
          <w:rFonts w:ascii="Arial" w:hAnsi="Arial" w:cs="Arial"/>
          <w:i/>
          <w:iCs/>
          <w:sz w:val="24"/>
          <w:szCs w:val="24"/>
        </w:rPr>
        <w:t xml:space="preserve">Cel strategiczny 2 (Sfera gospodarcza) </w:t>
      </w:r>
      <w:r w:rsidR="00547F64" w:rsidRPr="0074612C">
        <w:rPr>
          <w:rFonts w:ascii="Arial" w:hAnsi="Arial" w:cs="Arial"/>
          <w:i/>
          <w:iCs/>
          <w:sz w:val="24"/>
          <w:szCs w:val="24"/>
        </w:rPr>
        <w:t>–</w:t>
      </w:r>
      <w:r w:rsidR="00284E02" w:rsidRPr="0074612C">
        <w:rPr>
          <w:rFonts w:ascii="Arial" w:hAnsi="Arial" w:cs="Arial"/>
          <w:i/>
          <w:iCs/>
          <w:sz w:val="24"/>
          <w:szCs w:val="24"/>
        </w:rPr>
        <w:t xml:space="preserve"> </w:t>
      </w:r>
      <w:bookmarkStart w:id="52" w:name="_Hlk83720588"/>
      <w:r w:rsidR="00E90DAE" w:rsidRPr="0074612C">
        <w:rPr>
          <w:rFonts w:ascii="Arial" w:hAnsi="Arial" w:cs="Arial"/>
          <w:i/>
          <w:iCs/>
          <w:sz w:val="24"/>
          <w:szCs w:val="24"/>
        </w:rPr>
        <w:t>R</w:t>
      </w:r>
      <w:r w:rsidRPr="0074612C">
        <w:rPr>
          <w:rFonts w:ascii="Arial" w:hAnsi="Arial" w:cs="Arial"/>
          <w:i/>
          <w:iCs/>
          <w:sz w:val="24"/>
          <w:szCs w:val="24"/>
        </w:rPr>
        <w:t>ozwój lokalnej przedsiębiorczości oraz zwiększania aktywności gospodarczej mieszkańców</w:t>
      </w:r>
    </w:p>
    <w:bookmarkEnd w:id="52"/>
    <w:p w14:paraId="1D3B02B3" w14:textId="5473ADE1" w:rsidR="002B0600" w:rsidRPr="00EB7D0C" w:rsidRDefault="002B0600" w:rsidP="006A69DB">
      <w:pPr>
        <w:suppressAutoHyphens/>
        <w:autoSpaceDE w:val="0"/>
        <w:spacing w:before="60" w:after="0" w:line="288" w:lineRule="auto"/>
        <w:jc w:val="both"/>
        <w:rPr>
          <w:rFonts w:ascii="Arial" w:eastAsia="Calibri" w:hAnsi="Arial" w:cs="Arial"/>
          <w:sz w:val="24"/>
          <w:szCs w:val="24"/>
          <w:lang w:eastAsia="zh-CN"/>
        </w:rPr>
      </w:pPr>
      <w:r w:rsidRPr="0074612C">
        <w:rPr>
          <w:rFonts w:ascii="Arial" w:hAnsi="Arial" w:cs="Arial"/>
          <w:sz w:val="24"/>
          <w:szCs w:val="24"/>
        </w:rPr>
        <w:t xml:space="preserve">Cel strategiczny 2 jest realizowany </w:t>
      </w:r>
      <w:r w:rsidR="00547F64" w:rsidRPr="0074612C">
        <w:rPr>
          <w:rFonts w:ascii="Arial" w:hAnsi="Arial" w:cs="Arial"/>
          <w:sz w:val="24"/>
          <w:szCs w:val="24"/>
        </w:rPr>
        <w:t>po</w:t>
      </w:r>
      <w:r w:rsidRPr="0074612C">
        <w:rPr>
          <w:rFonts w:ascii="Arial" w:hAnsi="Arial" w:cs="Arial"/>
          <w:sz w:val="24"/>
          <w:szCs w:val="24"/>
        </w:rPr>
        <w:t xml:space="preserve">przez </w:t>
      </w:r>
      <w:r w:rsidR="00547F64" w:rsidRPr="0074612C">
        <w:rPr>
          <w:rFonts w:ascii="Arial" w:hAnsi="Arial" w:cs="Arial"/>
          <w:sz w:val="24"/>
          <w:szCs w:val="24"/>
        </w:rPr>
        <w:t xml:space="preserve">działania związane ze </w:t>
      </w:r>
      <w:r w:rsidR="00547F64" w:rsidRPr="0074612C">
        <w:rPr>
          <w:rFonts w:ascii="Arial" w:eastAsia="Calibri" w:hAnsi="Arial" w:cs="Arial"/>
          <w:sz w:val="24"/>
          <w:szCs w:val="24"/>
          <w:lang w:eastAsia="zh-CN"/>
        </w:rPr>
        <w:t>wspieraniem podejmowania i rozwijania działalności gospodarczej</w:t>
      </w:r>
      <w:r w:rsidR="00CE5289" w:rsidRPr="0074612C">
        <w:rPr>
          <w:rFonts w:ascii="Arial" w:eastAsia="Calibri" w:hAnsi="Arial" w:cs="Arial"/>
          <w:sz w:val="24"/>
          <w:szCs w:val="24"/>
          <w:lang w:eastAsia="zh-CN"/>
        </w:rPr>
        <w:t>,</w:t>
      </w:r>
      <w:r w:rsidR="00547F64" w:rsidRPr="0074612C">
        <w:rPr>
          <w:rFonts w:ascii="Arial" w:eastAsia="Calibri" w:hAnsi="Arial" w:cs="Arial"/>
          <w:sz w:val="24"/>
          <w:szCs w:val="24"/>
          <w:lang w:eastAsia="zh-CN"/>
        </w:rPr>
        <w:t xml:space="preserve"> tworzeniem warunków do szeroko pojętej aktywizacji zawodowej, w tym osób niepełnosprawnych oraz wzrostem aktywności gospodarczej w oparciu o wykorzystanie zasobów obszarów wskazanych </w:t>
      </w:r>
      <w:r w:rsidR="00547F64" w:rsidRPr="00EB7D0C">
        <w:rPr>
          <w:rFonts w:ascii="Arial" w:eastAsia="Calibri" w:hAnsi="Arial" w:cs="Arial"/>
          <w:sz w:val="24"/>
          <w:szCs w:val="24"/>
          <w:lang w:eastAsia="zh-CN"/>
        </w:rPr>
        <w:t>do rewitalizacji (dziedzictwo kulturowe, zasoby przyrodnicze)</w:t>
      </w:r>
      <w:r w:rsidR="00AF4153" w:rsidRPr="00EB7D0C">
        <w:rPr>
          <w:rFonts w:ascii="Arial" w:eastAsia="Calibri" w:hAnsi="Arial" w:cs="Arial"/>
          <w:sz w:val="24"/>
          <w:szCs w:val="24"/>
          <w:lang w:eastAsia="zh-CN"/>
        </w:rPr>
        <w:t>.</w:t>
      </w:r>
    </w:p>
    <w:p w14:paraId="16B8FF35" w14:textId="7DA0E7DA" w:rsidR="00EB7D0C" w:rsidRPr="00EB7D0C" w:rsidRDefault="006C6A7B" w:rsidP="006A69DB">
      <w:pPr>
        <w:spacing w:line="288" w:lineRule="auto"/>
        <w:jc w:val="both"/>
        <w:rPr>
          <w:rFonts w:ascii="Arial" w:hAnsi="Arial" w:cs="Arial"/>
          <w:sz w:val="24"/>
          <w:szCs w:val="24"/>
        </w:rPr>
      </w:pPr>
      <w:r w:rsidRPr="00EB7D0C">
        <w:rPr>
          <w:rFonts w:ascii="Arial" w:eastAsia="Calibri" w:hAnsi="Arial" w:cs="Arial"/>
          <w:sz w:val="24"/>
          <w:szCs w:val="24"/>
          <w:lang w:eastAsia="zh-CN"/>
        </w:rPr>
        <w:t xml:space="preserve">Efektem działań rewitalizacyjnych </w:t>
      </w:r>
      <w:r w:rsidR="00876763" w:rsidRPr="00EB7D0C">
        <w:rPr>
          <w:rFonts w:ascii="Arial" w:eastAsia="Calibri" w:hAnsi="Arial" w:cs="Arial"/>
          <w:sz w:val="24"/>
          <w:szCs w:val="24"/>
          <w:lang w:eastAsia="zh-CN"/>
        </w:rPr>
        <w:t xml:space="preserve">jest </w:t>
      </w:r>
      <w:r w:rsidRPr="00EB7D0C">
        <w:rPr>
          <w:rFonts w:ascii="Arial" w:eastAsia="Calibri" w:hAnsi="Arial" w:cs="Arial"/>
          <w:sz w:val="24"/>
          <w:szCs w:val="24"/>
          <w:lang w:eastAsia="zh-CN"/>
        </w:rPr>
        <w:t>realiz</w:t>
      </w:r>
      <w:r w:rsidR="00876763" w:rsidRPr="00EB7D0C">
        <w:rPr>
          <w:rFonts w:ascii="Arial" w:eastAsia="Calibri" w:hAnsi="Arial" w:cs="Arial"/>
          <w:sz w:val="24"/>
          <w:szCs w:val="24"/>
          <w:lang w:eastAsia="zh-CN"/>
        </w:rPr>
        <w:t>acja</w:t>
      </w:r>
      <w:r w:rsidRPr="00EB7D0C">
        <w:rPr>
          <w:rFonts w:ascii="Arial" w:eastAsia="Calibri" w:hAnsi="Arial" w:cs="Arial"/>
          <w:sz w:val="24"/>
          <w:szCs w:val="24"/>
          <w:lang w:eastAsia="zh-CN"/>
        </w:rPr>
        <w:t xml:space="preserve"> </w:t>
      </w:r>
      <w:r w:rsidR="00876763" w:rsidRPr="00EB7D0C">
        <w:rPr>
          <w:rFonts w:ascii="Arial" w:eastAsia="Calibri" w:hAnsi="Arial" w:cs="Arial"/>
          <w:sz w:val="24"/>
          <w:szCs w:val="24"/>
          <w:lang w:eastAsia="zh-CN"/>
        </w:rPr>
        <w:t xml:space="preserve">m.in. </w:t>
      </w:r>
      <w:r w:rsidRPr="00EB7D0C">
        <w:rPr>
          <w:rFonts w:ascii="Arial" w:eastAsia="Calibri" w:hAnsi="Arial" w:cs="Arial"/>
          <w:sz w:val="24"/>
          <w:szCs w:val="24"/>
          <w:lang w:eastAsia="zh-CN"/>
        </w:rPr>
        <w:t>projekt</w:t>
      </w:r>
      <w:r w:rsidR="00876763" w:rsidRPr="00EB7D0C">
        <w:rPr>
          <w:rFonts w:ascii="Arial" w:eastAsia="Calibri" w:hAnsi="Arial" w:cs="Arial"/>
          <w:sz w:val="24"/>
          <w:szCs w:val="24"/>
          <w:lang w:eastAsia="zh-CN"/>
        </w:rPr>
        <w:t>u</w:t>
      </w:r>
      <w:r w:rsidRPr="00EB7D0C">
        <w:rPr>
          <w:rFonts w:ascii="Arial" w:eastAsia="Calibri" w:hAnsi="Arial" w:cs="Arial"/>
          <w:sz w:val="24"/>
          <w:szCs w:val="24"/>
          <w:lang w:eastAsia="zh-CN"/>
        </w:rPr>
        <w:t xml:space="preserve">  </w:t>
      </w:r>
      <w:r w:rsidR="003805F6" w:rsidRPr="00EB7D0C">
        <w:rPr>
          <w:rFonts w:ascii="Arial" w:hAnsi="Arial" w:cs="Arial"/>
          <w:bCs/>
          <w:sz w:val="24"/>
          <w:szCs w:val="24"/>
          <w:lang w:eastAsia="zh-CN"/>
        </w:rPr>
        <w:t>„</w:t>
      </w:r>
      <w:r w:rsidR="00655F63" w:rsidRPr="00EB7D0C">
        <w:rPr>
          <w:rFonts w:ascii="Arial" w:hAnsi="Arial" w:cs="Arial"/>
          <w:bCs/>
          <w:sz w:val="24"/>
          <w:szCs w:val="24"/>
          <w:lang w:eastAsia="zh-CN"/>
        </w:rPr>
        <w:t>Rewitalizacja budynku „Agronomówki” wraz z garażami, budy</w:t>
      </w:r>
      <w:r w:rsidR="004708AC" w:rsidRPr="00EB7D0C">
        <w:rPr>
          <w:rFonts w:ascii="Arial" w:hAnsi="Arial" w:cs="Arial"/>
          <w:bCs/>
          <w:sz w:val="24"/>
          <w:szCs w:val="24"/>
          <w:lang w:eastAsia="zh-CN"/>
        </w:rPr>
        <w:t>nkiem lecznicy weterynaryjnej i </w:t>
      </w:r>
      <w:r w:rsidR="00655F63" w:rsidRPr="00EB7D0C">
        <w:rPr>
          <w:rFonts w:ascii="Arial" w:hAnsi="Arial" w:cs="Arial"/>
          <w:bCs/>
          <w:sz w:val="24"/>
          <w:szCs w:val="24"/>
          <w:lang w:eastAsia="zh-CN"/>
        </w:rPr>
        <w:t>budynkami poprzemysłowymi na potrzeby utworzenia nowoczesnego centrum kulturalno – gospodarczo – społecznego</w:t>
      </w:r>
      <w:r w:rsidR="003805F6" w:rsidRPr="00EB7D0C">
        <w:rPr>
          <w:rFonts w:ascii="Arial" w:hAnsi="Arial" w:cs="Arial"/>
          <w:bCs/>
          <w:sz w:val="24"/>
          <w:szCs w:val="24"/>
          <w:lang w:eastAsia="zh-CN"/>
        </w:rPr>
        <w:t xml:space="preserve"> w Panieńszczyźnie, jak również projektu miękkiego</w:t>
      </w:r>
      <w:r w:rsidR="003805F6" w:rsidRPr="00EB7D0C">
        <w:rPr>
          <w:rFonts w:ascii="Arial" w:hAnsi="Arial" w:cs="Arial"/>
          <w:bCs/>
          <w:sz w:val="24"/>
          <w:szCs w:val="24"/>
          <w:lang w:eastAsia="pl-PL"/>
        </w:rPr>
        <w:t xml:space="preserve"> „Aktywizacja społeczna i zawodowa osób bezrobotnych” w sołectwie Józefów – Pociecha. </w:t>
      </w:r>
      <w:r w:rsidR="003805F6" w:rsidRPr="00EB7D0C">
        <w:rPr>
          <w:rFonts w:ascii="Arial" w:hAnsi="Arial" w:cs="Arial"/>
          <w:bCs/>
          <w:sz w:val="24"/>
          <w:szCs w:val="24"/>
          <w:lang w:eastAsia="zh-CN"/>
        </w:rPr>
        <w:t xml:space="preserve"> </w:t>
      </w:r>
      <w:r w:rsidR="00EB7D0C" w:rsidRPr="00EB7D0C">
        <w:rPr>
          <w:rFonts w:ascii="Arial" w:hAnsi="Arial" w:cs="Arial"/>
          <w:sz w:val="24"/>
          <w:szCs w:val="24"/>
        </w:rPr>
        <w:t>Oprócz zrealizowanego przedsięwzięcia, w celu aktywizacji gospodarczej społeczności lokalnej Rada Gminy Jastków Uchwałą Nr XXII/157/2020 w sprawie uchwalenia miejscowego planu zagospodarowania przestrzennego gminy Jastków dla działek o numerach ewidencyjnych 225/4 i 226/2 położonych w obrębie ewidencyjnym Józefów Pociecha dokonała zmiany przeznaczenia terenu oznaczonego symbolem  z Rm (zabudowa zagrodowa)  na tereny usług U. W</w:t>
      </w:r>
      <w:r w:rsidR="00716D3B">
        <w:rPr>
          <w:rFonts w:ascii="Arial" w:hAnsi="Arial" w:cs="Arial"/>
          <w:sz w:val="24"/>
          <w:szCs w:val="24"/>
        </w:rPr>
        <w:t> </w:t>
      </w:r>
      <w:r w:rsidR="00EB7D0C" w:rsidRPr="00EB7D0C">
        <w:rPr>
          <w:rFonts w:ascii="Arial" w:hAnsi="Arial" w:cs="Arial"/>
          <w:sz w:val="24"/>
          <w:szCs w:val="24"/>
        </w:rPr>
        <w:t xml:space="preserve">obszarze tym jako przeznaczenie podstawowe preferuje się nieuciążliwe usługi komercyjne z dopuszczeniem hurtowni, składów i magazynów, natomiast jako przeznaczenie dopuszczalne: instalacje fotowoltaiczne obejmujące urządzenia wytwarzające energię z odnawialnych źródeł energii o mocy nie przekraczającej mocy mikroinstalacji w rozumieniu przepisów odrębnych. </w:t>
      </w:r>
    </w:p>
    <w:p w14:paraId="6059BE0F" w14:textId="19992124" w:rsidR="00547F64" w:rsidRPr="00140BD0" w:rsidRDefault="00923A71" w:rsidP="006A69DB">
      <w:pPr>
        <w:spacing w:line="288" w:lineRule="auto"/>
        <w:jc w:val="both"/>
        <w:rPr>
          <w:rFonts w:ascii="Arial" w:hAnsi="Arial" w:cs="Arial"/>
          <w:color w:val="FF0000"/>
          <w:sz w:val="24"/>
          <w:szCs w:val="24"/>
        </w:rPr>
      </w:pPr>
      <w:r w:rsidRPr="0074612C">
        <w:rPr>
          <w:rFonts w:ascii="Arial" w:hAnsi="Arial" w:cs="Arial"/>
          <w:sz w:val="24"/>
          <w:szCs w:val="24"/>
        </w:rPr>
        <w:t>Trwająca od ubiegłego roku  pandemia</w:t>
      </w:r>
      <w:r w:rsidR="00871CCC" w:rsidRPr="0074612C">
        <w:rPr>
          <w:rFonts w:ascii="Arial" w:hAnsi="Arial" w:cs="Arial"/>
          <w:sz w:val="24"/>
          <w:szCs w:val="24"/>
        </w:rPr>
        <w:t xml:space="preserve"> Covid -19 </w:t>
      </w:r>
      <w:r w:rsidRPr="0074612C">
        <w:rPr>
          <w:rFonts w:ascii="Arial" w:hAnsi="Arial" w:cs="Arial"/>
          <w:sz w:val="24"/>
          <w:szCs w:val="24"/>
        </w:rPr>
        <w:t xml:space="preserve">wymusiła ograniczenie prowadzonej działalności gospodarczej poprzez jej zawieszenie bądź wyrejestrowanie firm. </w:t>
      </w:r>
      <w:r w:rsidR="00871CCC" w:rsidRPr="0074612C">
        <w:rPr>
          <w:rFonts w:ascii="Arial" w:hAnsi="Arial" w:cs="Arial"/>
          <w:sz w:val="24"/>
          <w:szCs w:val="24"/>
        </w:rPr>
        <w:t>Powoduje to w wielu przypadkach zwalnianie pracowników</w:t>
      </w:r>
      <w:r w:rsidR="00187D74" w:rsidRPr="0074612C">
        <w:rPr>
          <w:rFonts w:ascii="Arial" w:hAnsi="Arial" w:cs="Arial"/>
          <w:sz w:val="24"/>
          <w:szCs w:val="24"/>
        </w:rPr>
        <w:t xml:space="preserve"> p</w:t>
      </w:r>
      <w:r w:rsidR="00871CCC" w:rsidRPr="0074612C">
        <w:rPr>
          <w:rFonts w:ascii="Arial" w:hAnsi="Arial" w:cs="Arial"/>
          <w:sz w:val="24"/>
          <w:szCs w:val="24"/>
        </w:rPr>
        <w:t>omimo w</w:t>
      </w:r>
      <w:r w:rsidR="00BA0847" w:rsidRPr="0074612C">
        <w:rPr>
          <w:rFonts w:ascii="Arial" w:hAnsi="Arial" w:cs="Arial"/>
          <w:sz w:val="24"/>
          <w:szCs w:val="24"/>
        </w:rPr>
        <w:t>sparcia</w:t>
      </w:r>
      <w:r w:rsidR="00871CCC" w:rsidRPr="0074612C">
        <w:rPr>
          <w:rFonts w:ascii="Arial" w:hAnsi="Arial" w:cs="Arial"/>
          <w:sz w:val="24"/>
          <w:szCs w:val="24"/>
        </w:rPr>
        <w:t xml:space="preserve"> ze strony samorządu gminy Jastków (</w:t>
      </w:r>
      <w:r w:rsidR="00871CCC" w:rsidRPr="0074612C">
        <w:rPr>
          <w:rFonts w:ascii="Arial" w:hAnsi="Arial" w:cs="Arial"/>
          <w:color w:val="000000"/>
          <w:sz w:val="24"/>
          <w:szCs w:val="24"/>
        </w:rPr>
        <w:t>wprowadzeni</w:t>
      </w:r>
      <w:r w:rsidR="00871CCC" w:rsidRPr="0074612C">
        <w:rPr>
          <w:rFonts w:ascii="Arial" w:hAnsi="Arial" w:cs="Arial"/>
          <w:sz w:val="24"/>
          <w:szCs w:val="24"/>
        </w:rPr>
        <w:t>e</w:t>
      </w:r>
      <w:r w:rsidR="00871CCC" w:rsidRPr="0074612C">
        <w:rPr>
          <w:rFonts w:ascii="Arial" w:hAnsi="Arial" w:cs="Arial"/>
          <w:color w:val="000000"/>
          <w:sz w:val="24"/>
          <w:szCs w:val="24"/>
        </w:rPr>
        <w:t xml:space="preserve"> ulg podatkowych</w:t>
      </w:r>
      <w:r w:rsidR="00871CCC" w:rsidRPr="0074612C">
        <w:rPr>
          <w:rFonts w:ascii="Arial" w:hAnsi="Arial" w:cs="Arial"/>
          <w:sz w:val="24"/>
          <w:szCs w:val="24"/>
        </w:rPr>
        <w:t>,</w:t>
      </w:r>
      <w:r w:rsidR="00871CCC" w:rsidRPr="0074612C">
        <w:rPr>
          <w:rFonts w:ascii="Arial" w:hAnsi="Arial" w:cs="Arial"/>
          <w:color w:val="000000"/>
          <w:sz w:val="24"/>
          <w:szCs w:val="24"/>
        </w:rPr>
        <w:t xml:space="preserve"> odroczenia lub umorzenia płatności</w:t>
      </w:r>
      <w:r w:rsidR="00871CCC" w:rsidRPr="0074612C">
        <w:rPr>
          <w:rFonts w:ascii="Arial" w:hAnsi="Arial" w:cs="Arial"/>
          <w:sz w:val="24"/>
          <w:szCs w:val="24"/>
        </w:rPr>
        <w:t xml:space="preserve">). Dane dotyczące poziomu aktywności gospodarczej zarówno w gminie Jastków, jak w obszarze rewitalizacji nie uległy znaczącej poprawie. Do ustalenia zmian w sferze gospodarczej wykorzystano wskaźniki jak: liczba zarejestrowanych i wyrejestrowanych podmiotów </w:t>
      </w:r>
      <w:r w:rsidR="00871CCC" w:rsidRPr="0074612C">
        <w:rPr>
          <w:rFonts w:ascii="Arial" w:hAnsi="Arial" w:cs="Arial"/>
          <w:sz w:val="24"/>
          <w:szCs w:val="24"/>
        </w:rPr>
        <w:lastRenderedPageBreak/>
        <w:t>gospodarczych</w:t>
      </w:r>
      <w:r w:rsidR="00BA0847" w:rsidRPr="0074612C">
        <w:rPr>
          <w:rFonts w:ascii="Arial" w:hAnsi="Arial" w:cs="Arial"/>
          <w:sz w:val="24"/>
          <w:szCs w:val="24"/>
        </w:rPr>
        <w:t>.</w:t>
      </w:r>
      <w:r w:rsidR="00871CCC" w:rsidRPr="0074612C">
        <w:rPr>
          <w:rFonts w:ascii="Arial" w:hAnsi="Arial" w:cs="Arial"/>
          <w:sz w:val="24"/>
          <w:szCs w:val="24"/>
        </w:rPr>
        <w:t xml:space="preserve"> Wzięto również pod uwagę liczbę osób bezrobotnych. Głównym problemem zdiagnozowanym w sferze gospodarczej był niski poziom aktywności gospodarczej mieszkańców, </w:t>
      </w:r>
      <w:r w:rsidR="00871CCC" w:rsidRPr="00EB7D0C">
        <w:rPr>
          <w:rFonts w:ascii="Arial" w:hAnsi="Arial" w:cs="Arial"/>
          <w:sz w:val="24"/>
          <w:szCs w:val="24"/>
        </w:rPr>
        <w:t>który dotyczył ni</w:t>
      </w:r>
      <w:r w:rsidR="00BA0847" w:rsidRPr="00EB7D0C">
        <w:rPr>
          <w:rFonts w:ascii="Arial" w:hAnsi="Arial" w:cs="Arial"/>
          <w:sz w:val="24"/>
          <w:szCs w:val="24"/>
        </w:rPr>
        <w:t>ższej</w:t>
      </w:r>
      <w:r w:rsidR="00871CCC" w:rsidRPr="00EB7D0C">
        <w:rPr>
          <w:rFonts w:ascii="Arial" w:hAnsi="Arial" w:cs="Arial"/>
          <w:sz w:val="24"/>
          <w:szCs w:val="24"/>
        </w:rPr>
        <w:t xml:space="preserve"> liczby zarejestrowanych podmiotów gospodarki w porównaniu ze średnią w gminie, </w:t>
      </w:r>
      <w:r w:rsidR="00BA0847" w:rsidRPr="00EB7D0C">
        <w:rPr>
          <w:rFonts w:ascii="Arial" w:hAnsi="Arial" w:cs="Arial"/>
          <w:sz w:val="24"/>
          <w:szCs w:val="24"/>
        </w:rPr>
        <w:t xml:space="preserve">lecz </w:t>
      </w:r>
      <w:r w:rsidR="00487DD1" w:rsidRPr="00EB7D0C">
        <w:rPr>
          <w:rFonts w:ascii="Arial" w:hAnsi="Arial" w:cs="Arial"/>
          <w:sz w:val="24"/>
          <w:szCs w:val="24"/>
        </w:rPr>
        <w:t>niższą średnią</w:t>
      </w:r>
      <w:r w:rsidR="00871CCC" w:rsidRPr="00EB7D0C">
        <w:rPr>
          <w:rFonts w:ascii="Arial" w:hAnsi="Arial" w:cs="Arial"/>
          <w:sz w:val="24"/>
          <w:szCs w:val="24"/>
        </w:rPr>
        <w:t xml:space="preserve"> wyrejestrowanych firm</w:t>
      </w:r>
      <w:r w:rsidR="00487DD1" w:rsidRPr="00EB7D0C">
        <w:rPr>
          <w:rFonts w:ascii="Arial" w:hAnsi="Arial" w:cs="Arial"/>
          <w:sz w:val="24"/>
          <w:szCs w:val="24"/>
        </w:rPr>
        <w:t xml:space="preserve"> niż w gminie.</w:t>
      </w:r>
      <w:r w:rsidR="00871CCC" w:rsidRPr="00EB7D0C">
        <w:rPr>
          <w:rFonts w:ascii="Arial" w:hAnsi="Arial" w:cs="Arial"/>
          <w:sz w:val="24"/>
          <w:szCs w:val="24"/>
        </w:rPr>
        <w:t xml:space="preserve"> </w:t>
      </w:r>
      <w:r w:rsidR="00AF4153" w:rsidRPr="00EB7D0C">
        <w:rPr>
          <w:rFonts w:ascii="Arial" w:hAnsi="Arial" w:cs="Arial"/>
          <w:sz w:val="24"/>
          <w:szCs w:val="24"/>
        </w:rPr>
        <w:t>Tu należy zaznaczyć</w:t>
      </w:r>
      <w:r w:rsidR="00AF4153" w:rsidRPr="0074612C">
        <w:rPr>
          <w:rFonts w:ascii="Arial" w:hAnsi="Arial" w:cs="Arial"/>
          <w:sz w:val="24"/>
          <w:szCs w:val="24"/>
        </w:rPr>
        <w:t>, że w</w:t>
      </w:r>
      <w:r w:rsidRPr="0074612C">
        <w:rPr>
          <w:rFonts w:ascii="Arial" w:hAnsi="Arial" w:cs="Arial"/>
          <w:sz w:val="24"/>
          <w:szCs w:val="24"/>
        </w:rPr>
        <w:t xml:space="preserve"> sołectwie Józefów – Pociecha nie wyrejestrowano ani jednej firmy. Korzystne tendencje daje się zauważyć w odniesieniu do liczby osób bezrobotnych</w:t>
      </w:r>
      <w:r w:rsidRPr="0074612C">
        <w:rPr>
          <w:rFonts w:ascii="Arial" w:hAnsi="Arial" w:cs="Arial"/>
          <w:color w:val="0070C0"/>
          <w:sz w:val="24"/>
          <w:szCs w:val="24"/>
        </w:rPr>
        <w:t xml:space="preserve">. </w:t>
      </w:r>
      <w:r w:rsidRPr="0074612C">
        <w:rPr>
          <w:rFonts w:ascii="Arial" w:hAnsi="Arial" w:cs="Arial"/>
          <w:sz w:val="24"/>
          <w:szCs w:val="24"/>
        </w:rPr>
        <w:t xml:space="preserve">Na koniec roku 2020 r. liczba osób bezrobotnych na 100 mieszkańców zarówno </w:t>
      </w:r>
      <w:r w:rsidR="004708AC">
        <w:rPr>
          <w:rFonts w:ascii="Arial" w:hAnsi="Arial" w:cs="Arial"/>
          <w:sz w:val="24"/>
          <w:szCs w:val="24"/>
        </w:rPr>
        <w:t>w gminie obniżyła się z 3,47% w </w:t>
      </w:r>
      <w:r w:rsidRPr="0074612C">
        <w:rPr>
          <w:rFonts w:ascii="Arial" w:hAnsi="Arial" w:cs="Arial"/>
          <w:sz w:val="24"/>
          <w:szCs w:val="24"/>
        </w:rPr>
        <w:t xml:space="preserve">2015 roku do 1,53% jak i w obszarach rewitalizowanych z 4,09% - 2015 r. do  1,32% - 2020r. Największe </w:t>
      </w:r>
      <w:r w:rsidR="00CE5289" w:rsidRPr="0074612C">
        <w:rPr>
          <w:rFonts w:ascii="Arial" w:hAnsi="Arial" w:cs="Arial"/>
          <w:sz w:val="24"/>
          <w:szCs w:val="24"/>
        </w:rPr>
        <w:t>korzystne</w:t>
      </w:r>
      <w:r w:rsidR="00AF4153" w:rsidRPr="0074612C">
        <w:rPr>
          <w:rFonts w:ascii="Arial" w:hAnsi="Arial" w:cs="Arial"/>
          <w:sz w:val="24"/>
          <w:szCs w:val="24"/>
        </w:rPr>
        <w:t xml:space="preserve"> </w:t>
      </w:r>
      <w:r w:rsidRPr="0074612C">
        <w:rPr>
          <w:rFonts w:ascii="Arial" w:hAnsi="Arial" w:cs="Arial"/>
          <w:sz w:val="24"/>
          <w:szCs w:val="24"/>
        </w:rPr>
        <w:t>zmiany</w:t>
      </w:r>
      <w:r w:rsidR="004708AC">
        <w:rPr>
          <w:rFonts w:ascii="Arial" w:hAnsi="Arial" w:cs="Arial"/>
          <w:sz w:val="24"/>
          <w:szCs w:val="24"/>
        </w:rPr>
        <w:t xml:space="preserve"> w tym zakresie miały miejsce w </w:t>
      </w:r>
      <w:r w:rsidRPr="0074612C">
        <w:rPr>
          <w:rFonts w:ascii="Arial" w:hAnsi="Arial" w:cs="Arial"/>
          <w:sz w:val="24"/>
          <w:szCs w:val="24"/>
        </w:rPr>
        <w:t xml:space="preserve">sołectwach Józefów – Pociecha, </w:t>
      </w:r>
      <w:r w:rsidR="007B1F0F" w:rsidRPr="0074612C">
        <w:rPr>
          <w:rFonts w:ascii="Arial" w:hAnsi="Arial" w:cs="Arial"/>
          <w:sz w:val="24"/>
          <w:szCs w:val="24"/>
        </w:rPr>
        <w:t>Panieńszczyzna</w:t>
      </w:r>
      <w:r w:rsidRPr="0074612C">
        <w:rPr>
          <w:rFonts w:ascii="Arial" w:hAnsi="Arial" w:cs="Arial"/>
          <w:sz w:val="24"/>
          <w:szCs w:val="24"/>
        </w:rPr>
        <w:t xml:space="preserve"> i Snopków. Zmiany w poziomie aktywności gospodarczej mieszkańców w pozostałych obszarach – zarówno wzrost jak i spadek – były mniej znaczące. </w:t>
      </w:r>
      <w:bookmarkStart w:id="53" w:name="_Hlk80705247"/>
    </w:p>
    <w:p w14:paraId="4DBFE8BE" w14:textId="6D45F98F" w:rsidR="004232C6" w:rsidRDefault="007B1F0F" w:rsidP="004232C6">
      <w:pPr>
        <w:spacing w:line="288" w:lineRule="auto"/>
        <w:jc w:val="both"/>
        <w:rPr>
          <w:rFonts w:ascii="Arial" w:hAnsi="Arial" w:cs="Arial"/>
          <w:sz w:val="24"/>
          <w:szCs w:val="24"/>
          <w:lang w:eastAsia="zh-CN"/>
        </w:rPr>
      </w:pPr>
      <w:r w:rsidRPr="006636D3">
        <w:rPr>
          <w:rFonts w:ascii="Arial" w:eastAsia="Calibri" w:hAnsi="Arial" w:cs="Arial"/>
          <w:sz w:val="24"/>
          <w:szCs w:val="24"/>
          <w:lang w:eastAsia="zh-CN"/>
        </w:rPr>
        <w:t xml:space="preserve">Podsumowując, należy stwierdzić iż </w:t>
      </w:r>
      <w:r w:rsidRPr="006636D3">
        <w:rPr>
          <w:rFonts w:ascii="Arial" w:hAnsi="Arial" w:cs="Arial"/>
          <w:sz w:val="24"/>
          <w:szCs w:val="24"/>
        </w:rPr>
        <w:t xml:space="preserve">realizacja celu strategicznego 2 w obszarze rewitalizacji jest </w:t>
      </w:r>
      <w:r w:rsidR="00187D74" w:rsidRPr="006636D3">
        <w:rPr>
          <w:rFonts w:ascii="Arial" w:hAnsi="Arial" w:cs="Arial"/>
          <w:sz w:val="24"/>
          <w:szCs w:val="24"/>
        </w:rPr>
        <w:t xml:space="preserve">umiarkowanie </w:t>
      </w:r>
      <w:r w:rsidRPr="006636D3">
        <w:rPr>
          <w:rFonts w:ascii="Arial" w:hAnsi="Arial" w:cs="Arial"/>
          <w:sz w:val="24"/>
          <w:szCs w:val="24"/>
        </w:rPr>
        <w:t xml:space="preserve">zaawansowana. </w:t>
      </w:r>
      <w:r w:rsidR="00B2235D" w:rsidRPr="006636D3">
        <w:rPr>
          <w:rFonts w:ascii="Arial" w:hAnsi="Arial" w:cs="Arial"/>
          <w:sz w:val="24"/>
          <w:szCs w:val="24"/>
        </w:rPr>
        <w:t>Nie wszystkie zapisane w Programie przeds</w:t>
      </w:r>
      <w:r w:rsidR="00340880" w:rsidRPr="006636D3">
        <w:rPr>
          <w:rFonts w:ascii="Arial" w:hAnsi="Arial" w:cs="Arial"/>
          <w:sz w:val="24"/>
          <w:szCs w:val="24"/>
        </w:rPr>
        <w:t>ięwzięcia zostały zrealizowane. Wprawd</w:t>
      </w:r>
      <w:r w:rsidR="004708AC" w:rsidRPr="006636D3">
        <w:rPr>
          <w:rFonts w:ascii="Arial" w:hAnsi="Arial" w:cs="Arial"/>
          <w:sz w:val="24"/>
          <w:szCs w:val="24"/>
        </w:rPr>
        <w:t>zie wybudowany został budynek w </w:t>
      </w:r>
      <w:r w:rsidR="00340880" w:rsidRPr="006636D3">
        <w:rPr>
          <w:rFonts w:ascii="Arial" w:hAnsi="Arial" w:cs="Arial"/>
          <w:sz w:val="24"/>
          <w:szCs w:val="24"/>
        </w:rPr>
        <w:t xml:space="preserve">Miłocinie, który miał spełniać rolę inkubatora przedsiębiorczości, ale został on przekształcony w świetlicę wiejską. </w:t>
      </w:r>
      <w:r w:rsidR="00140BD0" w:rsidRPr="00EB7D0C">
        <w:rPr>
          <w:rFonts w:ascii="Arial" w:hAnsi="Arial" w:cs="Arial"/>
          <w:sz w:val="24"/>
          <w:szCs w:val="24"/>
        </w:rPr>
        <w:t>W świetlicy znajduje się Klub Przedszkola</w:t>
      </w:r>
      <w:r w:rsidR="006636D3" w:rsidRPr="00EB7D0C">
        <w:rPr>
          <w:rFonts w:ascii="Arial" w:hAnsi="Arial" w:cs="Arial"/>
          <w:sz w:val="24"/>
          <w:szCs w:val="24"/>
        </w:rPr>
        <w:t>ka</w:t>
      </w:r>
      <w:r w:rsidR="006636D3" w:rsidRPr="00EB7D0C">
        <w:rPr>
          <w:rFonts w:ascii="Arial" w:hAnsi="Arial" w:cs="Arial"/>
          <w:bCs/>
          <w:sz w:val="24"/>
          <w:szCs w:val="24"/>
        </w:rPr>
        <w:t>, prowadzone są zajęcia nauki języków obcych oraz organizowane są  imprezy okolicznościowe</w:t>
      </w:r>
      <w:r w:rsidR="006636D3" w:rsidRPr="00EB7D0C">
        <w:rPr>
          <w:rFonts w:ascii="Arial" w:hAnsi="Arial" w:cs="Arial"/>
          <w:bCs/>
          <w:sz w:val="18"/>
          <w:szCs w:val="18"/>
        </w:rPr>
        <w:t xml:space="preserve"> </w:t>
      </w:r>
      <w:r w:rsidR="006636D3" w:rsidRPr="00EB7D0C">
        <w:rPr>
          <w:rFonts w:ascii="Arial" w:hAnsi="Arial" w:cs="Arial"/>
          <w:bCs/>
          <w:sz w:val="24"/>
          <w:szCs w:val="24"/>
        </w:rPr>
        <w:t>co sprzyja nawiązywaniu bliższych relacji wśród społeczności lokalnej.</w:t>
      </w:r>
      <w:r w:rsidR="006636D3">
        <w:rPr>
          <w:rFonts w:ascii="Arial" w:hAnsi="Arial" w:cs="Arial"/>
          <w:bCs/>
          <w:color w:val="FF0000"/>
          <w:sz w:val="24"/>
          <w:szCs w:val="24"/>
        </w:rPr>
        <w:t xml:space="preserve"> </w:t>
      </w:r>
      <w:r w:rsidR="00340880" w:rsidRPr="0074612C">
        <w:rPr>
          <w:rFonts w:ascii="Arial" w:hAnsi="Arial" w:cs="Arial"/>
          <w:sz w:val="24"/>
          <w:szCs w:val="24"/>
        </w:rPr>
        <w:t>Projekt  „</w:t>
      </w:r>
      <w:r w:rsidR="00340880" w:rsidRPr="0074612C">
        <w:rPr>
          <w:rFonts w:ascii="Arial" w:hAnsi="Arial" w:cs="Arial"/>
          <w:bCs/>
          <w:sz w:val="24"/>
          <w:szCs w:val="24"/>
        </w:rPr>
        <w:t>Aktywi</w:t>
      </w:r>
      <w:r w:rsidR="004708AC">
        <w:rPr>
          <w:rFonts w:ascii="Arial" w:hAnsi="Arial" w:cs="Arial"/>
          <w:bCs/>
          <w:sz w:val="24"/>
          <w:szCs w:val="24"/>
        </w:rPr>
        <w:t>zacja gospodarcza terenu wraz z </w:t>
      </w:r>
      <w:r w:rsidR="00340880" w:rsidRPr="0074612C">
        <w:rPr>
          <w:rFonts w:ascii="Arial" w:hAnsi="Arial" w:cs="Arial"/>
          <w:bCs/>
          <w:sz w:val="24"/>
          <w:szCs w:val="24"/>
        </w:rPr>
        <w:t>uzbrojeniem pod działalność w branży rolniczej”</w:t>
      </w:r>
      <w:r w:rsidR="00340880" w:rsidRPr="0074612C">
        <w:rPr>
          <w:rFonts w:ascii="Arial" w:hAnsi="Arial" w:cs="Arial"/>
          <w:color w:val="000000"/>
          <w:sz w:val="24"/>
          <w:szCs w:val="24"/>
        </w:rPr>
        <w:t xml:space="preserve"> przewidyw</w:t>
      </w:r>
      <w:r w:rsidR="006A69DB">
        <w:rPr>
          <w:rFonts w:ascii="Arial" w:hAnsi="Arial" w:cs="Arial"/>
          <w:color w:val="000000"/>
          <w:sz w:val="24"/>
          <w:szCs w:val="24"/>
        </w:rPr>
        <w:t>ał utworzenie targowiska wraz z </w:t>
      </w:r>
      <w:r w:rsidR="00340880" w:rsidRPr="0074612C">
        <w:rPr>
          <w:rFonts w:ascii="Arial" w:hAnsi="Arial" w:cs="Arial"/>
          <w:color w:val="000000"/>
          <w:sz w:val="24"/>
          <w:szCs w:val="24"/>
        </w:rPr>
        <w:t>towarzyszącą infrastrukturą, co miało przyczynić się do zwiększenia przedsiębiorczości mieszkańców, zwłaszcza dla rolników</w:t>
      </w:r>
      <w:r w:rsidR="007332C0" w:rsidRPr="0074612C">
        <w:rPr>
          <w:rFonts w:ascii="Arial" w:hAnsi="Arial" w:cs="Arial"/>
          <w:color w:val="000000"/>
          <w:sz w:val="24"/>
          <w:szCs w:val="24"/>
        </w:rPr>
        <w:t xml:space="preserve"> i </w:t>
      </w:r>
      <w:r w:rsidR="00340880" w:rsidRPr="0074612C">
        <w:rPr>
          <w:rFonts w:ascii="Arial" w:hAnsi="Arial" w:cs="Arial"/>
          <w:sz w:val="24"/>
          <w:szCs w:val="24"/>
        </w:rPr>
        <w:t>drobnych przetwórców produktów rolnych</w:t>
      </w:r>
      <w:r w:rsidR="007332C0" w:rsidRPr="0074612C">
        <w:rPr>
          <w:rFonts w:ascii="Arial" w:hAnsi="Arial" w:cs="Arial"/>
          <w:sz w:val="24"/>
          <w:szCs w:val="24"/>
        </w:rPr>
        <w:t xml:space="preserve">. </w:t>
      </w:r>
      <w:r w:rsidR="00EB7D0C">
        <w:rPr>
          <w:rFonts w:ascii="Arial" w:hAnsi="Arial" w:cs="Arial"/>
          <w:sz w:val="24"/>
          <w:szCs w:val="24"/>
        </w:rPr>
        <w:t>Teren przewidywany pod realizację projektu został przygotowany pod inwestycje.</w:t>
      </w:r>
      <w:r w:rsidR="004232C6" w:rsidRPr="004232C6">
        <w:rPr>
          <w:rFonts w:ascii="Arial" w:hAnsi="Arial" w:cs="Arial"/>
          <w:b/>
          <w:bCs/>
          <w:sz w:val="18"/>
          <w:szCs w:val="18"/>
          <w:lang w:eastAsia="zh-CN"/>
        </w:rPr>
        <w:t xml:space="preserve"> </w:t>
      </w:r>
      <w:r w:rsidR="004232C6" w:rsidRPr="004232C6">
        <w:rPr>
          <w:rFonts w:ascii="Arial" w:hAnsi="Arial" w:cs="Arial"/>
          <w:sz w:val="24"/>
          <w:szCs w:val="24"/>
          <w:lang w:eastAsia="zh-CN"/>
        </w:rPr>
        <w:t>Realizacja uzbrojenia rozpocznie się w latach 2022 – 2027.</w:t>
      </w:r>
    </w:p>
    <w:p w14:paraId="7BDD087B" w14:textId="5650A8DF" w:rsidR="003F5BD9" w:rsidRPr="0074612C" w:rsidRDefault="00101F24" w:rsidP="004232C6">
      <w:pPr>
        <w:spacing w:line="288" w:lineRule="auto"/>
        <w:jc w:val="both"/>
        <w:rPr>
          <w:rFonts w:ascii="Arial" w:hAnsi="Arial" w:cs="Arial"/>
          <w:sz w:val="24"/>
          <w:szCs w:val="24"/>
          <w:lang w:eastAsia="zh-CN"/>
        </w:rPr>
      </w:pPr>
      <w:r w:rsidRPr="0074612C">
        <w:rPr>
          <w:rFonts w:ascii="Arial" w:eastAsia="Calibri" w:hAnsi="Arial" w:cs="Arial"/>
          <w:sz w:val="24"/>
          <w:szCs w:val="24"/>
          <w:lang w:eastAsia="zh-CN"/>
        </w:rPr>
        <w:t xml:space="preserve">Podsumowując, należy stwierdzić iż </w:t>
      </w:r>
      <w:r w:rsidRPr="0074612C">
        <w:rPr>
          <w:rFonts w:ascii="Arial" w:hAnsi="Arial" w:cs="Arial"/>
          <w:sz w:val="24"/>
          <w:szCs w:val="24"/>
        </w:rPr>
        <w:t>realizacja celu strategicznego 2 w obszarze rewitalizacji wymaga dalszych działań naprawczych. Winny być kontynuowane działania zmierzające do rozwoju przedsiębiorczości oraz zwiększania aktywności gospodarczej mieszkańców. Zrealizowane przedsięwzięcia inwestycyjne częściowo realizuj</w:t>
      </w:r>
      <w:r w:rsidR="006636D3">
        <w:rPr>
          <w:rFonts w:ascii="Arial" w:hAnsi="Arial" w:cs="Arial"/>
          <w:sz w:val="24"/>
          <w:szCs w:val="24"/>
        </w:rPr>
        <w:t>ą</w:t>
      </w:r>
      <w:r w:rsidRPr="0074612C">
        <w:rPr>
          <w:rFonts w:ascii="Arial" w:hAnsi="Arial" w:cs="Arial"/>
          <w:sz w:val="24"/>
          <w:szCs w:val="24"/>
        </w:rPr>
        <w:t xml:space="preserve"> cel strategiczny nr 2. </w:t>
      </w:r>
      <w:bookmarkEnd w:id="53"/>
    </w:p>
    <w:p w14:paraId="193C7892" w14:textId="1C78A6BA" w:rsidR="007B1F0F" w:rsidRPr="0074612C" w:rsidRDefault="00E16CCA" w:rsidP="0074612C">
      <w:pPr>
        <w:suppressAutoHyphens/>
        <w:autoSpaceDE w:val="0"/>
        <w:spacing w:before="120" w:after="120" w:line="288" w:lineRule="auto"/>
        <w:jc w:val="both"/>
        <w:rPr>
          <w:rFonts w:ascii="Arial" w:eastAsia="Calibri" w:hAnsi="Arial" w:cs="Arial"/>
          <w:sz w:val="24"/>
          <w:szCs w:val="24"/>
          <w:lang w:eastAsia="zh-CN"/>
        </w:rPr>
      </w:pPr>
      <w:r w:rsidRPr="0074612C">
        <w:rPr>
          <w:rFonts w:ascii="Arial" w:hAnsi="Arial" w:cs="Arial"/>
          <w:i/>
          <w:iCs/>
          <w:color w:val="000000"/>
          <w:sz w:val="24"/>
          <w:szCs w:val="24"/>
        </w:rPr>
        <w:t>Cel strategiczny 3 (Sfera funkcjonalno – przestrzenna)</w:t>
      </w:r>
      <w:r w:rsidR="00284E02" w:rsidRPr="0074612C">
        <w:rPr>
          <w:rFonts w:ascii="Arial" w:hAnsi="Arial" w:cs="Arial"/>
          <w:i/>
          <w:iCs/>
          <w:color w:val="000000"/>
          <w:sz w:val="24"/>
          <w:szCs w:val="24"/>
        </w:rPr>
        <w:t xml:space="preserve"> - </w:t>
      </w:r>
      <w:r w:rsidRPr="0074612C">
        <w:rPr>
          <w:rFonts w:ascii="Arial" w:hAnsi="Arial" w:cs="Arial"/>
          <w:i/>
          <w:iCs/>
          <w:sz w:val="24"/>
          <w:szCs w:val="24"/>
        </w:rPr>
        <w:t>Racjonalne kształtowanie przestrzeni publicznych oraz zapewnienie wysokiej dostępności i odpowiedniego standardu infrastruktury służącej zaspokajaniu potrzeb mieszkańców</w:t>
      </w:r>
      <w:r w:rsidR="00284E02" w:rsidRPr="0074612C">
        <w:rPr>
          <w:rFonts w:ascii="Arial" w:hAnsi="Arial" w:cs="Arial"/>
          <w:i/>
          <w:iCs/>
          <w:sz w:val="24"/>
          <w:szCs w:val="24"/>
        </w:rPr>
        <w:t xml:space="preserve"> </w:t>
      </w:r>
      <w:r w:rsidR="007B1F0F" w:rsidRPr="0074612C">
        <w:rPr>
          <w:rFonts w:ascii="Arial" w:eastAsia="Calibri" w:hAnsi="Arial" w:cs="Arial"/>
          <w:sz w:val="24"/>
          <w:szCs w:val="24"/>
          <w:lang w:eastAsia="zh-CN"/>
        </w:rPr>
        <w:t>jest realizowany przez 3 cele szczegółowe tj.;</w:t>
      </w:r>
    </w:p>
    <w:p w14:paraId="19BFF456" w14:textId="77777777" w:rsidR="00AF4153" w:rsidRPr="0074612C" w:rsidRDefault="007B1F0F" w:rsidP="00BF34F2">
      <w:pPr>
        <w:pStyle w:val="Akapitzlist"/>
        <w:numPr>
          <w:ilvl w:val="0"/>
          <w:numId w:val="14"/>
        </w:numPr>
        <w:suppressAutoHyphens/>
        <w:autoSpaceDE w:val="0"/>
        <w:spacing w:before="120" w:after="120" w:line="288" w:lineRule="auto"/>
        <w:ind w:hanging="502"/>
        <w:jc w:val="both"/>
        <w:rPr>
          <w:rFonts w:ascii="Arial" w:eastAsia="Calibri" w:hAnsi="Arial" w:cs="Arial"/>
          <w:sz w:val="24"/>
          <w:szCs w:val="24"/>
          <w:lang w:eastAsia="zh-CN"/>
        </w:rPr>
      </w:pPr>
      <w:r w:rsidRPr="0074612C">
        <w:rPr>
          <w:rFonts w:ascii="Arial" w:eastAsia="Calibri" w:hAnsi="Arial" w:cs="Arial"/>
          <w:sz w:val="24"/>
          <w:szCs w:val="24"/>
          <w:lang w:eastAsia="zh-CN"/>
        </w:rPr>
        <w:t>Kształtowanie przestrzeni służących zaspokajaniu potrzeb mieszkańców</w:t>
      </w:r>
      <w:r w:rsidR="00621DFF" w:rsidRPr="0074612C">
        <w:rPr>
          <w:rFonts w:ascii="Arial" w:eastAsia="Calibri" w:hAnsi="Arial" w:cs="Arial"/>
          <w:sz w:val="24"/>
          <w:szCs w:val="24"/>
          <w:lang w:eastAsia="zh-CN"/>
        </w:rPr>
        <w:t>;</w:t>
      </w:r>
    </w:p>
    <w:p w14:paraId="50E38B6D" w14:textId="77777777" w:rsidR="00704F37" w:rsidRPr="0074612C" w:rsidRDefault="007B1F0F" w:rsidP="00BF34F2">
      <w:pPr>
        <w:pStyle w:val="Akapitzlist"/>
        <w:numPr>
          <w:ilvl w:val="0"/>
          <w:numId w:val="14"/>
        </w:numPr>
        <w:suppressAutoHyphens/>
        <w:autoSpaceDE w:val="0"/>
        <w:spacing w:before="120" w:after="120" w:line="288" w:lineRule="auto"/>
        <w:ind w:hanging="502"/>
        <w:jc w:val="both"/>
        <w:rPr>
          <w:rFonts w:ascii="Arial" w:eastAsia="Calibri" w:hAnsi="Arial" w:cs="Arial"/>
          <w:sz w:val="24"/>
          <w:szCs w:val="24"/>
          <w:lang w:eastAsia="zh-CN"/>
        </w:rPr>
      </w:pPr>
      <w:r w:rsidRPr="0074612C">
        <w:rPr>
          <w:rFonts w:ascii="Arial" w:hAnsi="Arial" w:cs="Arial"/>
          <w:sz w:val="24"/>
          <w:szCs w:val="24"/>
        </w:rPr>
        <w:t>Poprawa jakości życia osób zagrożonych wykluczeniem, w tym osób niepełnosprawnych</w:t>
      </w:r>
      <w:r w:rsidR="00621DFF" w:rsidRPr="0074612C">
        <w:rPr>
          <w:rFonts w:ascii="Arial" w:hAnsi="Arial" w:cs="Arial"/>
          <w:sz w:val="24"/>
          <w:szCs w:val="24"/>
        </w:rPr>
        <w:t>;</w:t>
      </w:r>
      <w:bookmarkStart w:id="54" w:name="_Hlk83031936"/>
    </w:p>
    <w:p w14:paraId="2225E266" w14:textId="3BC00744" w:rsidR="007B1F0F" w:rsidRPr="0074612C" w:rsidRDefault="007B1F0F" w:rsidP="00BF34F2">
      <w:pPr>
        <w:pStyle w:val="Akapitzlist"/>
        <w:numPr>
          <w:ilvl w:val="0"/>
          <w:numId w:val="14"/>
        </w:numPr>
        <w:suppressAutoHyphens/>
        <w:autoSpaceDE w:val="0"/>
        <w:spacing w:before="120" w:after="120" w:line="288" w:lineRule="auto"/>
        <w:ind w:hanging="502"/>
        <w:jc w:val="both"/>
        <w:rPr>
          <w:rFonts w:ascii="Arial" w:eastAsia="Calibri" w:hAnsi="Arial" w:cs="Arial"/>
          <w:sz w:val="24"/>
          <w:szCs w:val="24"/>
          <w:lang w:eastAsia="zh-CN"/>
        </w:rPr>
      </w:pPr>
      <w:r w:rsidRPr="0074612C">
        <w:rPr>
          <w:rFonts w:ascii="Arial" w:hAnsi="Arial" w:cs="Arial"/>
          <w:sz w:val="24"/>
          <w:szCs w:val="24"/>
        </w:rPr>
        <w:t>Rozwój infrastruktury technicznej służącej wsparciu rewitalizacji</w:t>
      </w:r>
      <w:bookmarkEnd w:id="54"/>
      <w:r w:rsidR="00621DFF" w:rsidRPr="0074612C">
        <w:rPr>
          <w:rFonts w:ascii="Arial" w:hAnsi="Arial" w:cs="Arial"/>
          <w:sz w:val="24"/>
          <w:szCs w:val="24"/>
        </w:rPr>
        <w:t>.</w:t>
      </w:r>
    </w:p>
    <w:p w14:paraId="1B407CB4" w14:textId="050A422F" w:rsidR="005F006C" w:rsidRPr="0074612C" w:rsidRDefault="005F006C" w:rsidP="004232C6">
      <w:pPr>
        <w:autoSpaceDE w:val="0"/>
        <w:autoSpaceDN w:val="0"/>
        <w:adjustRightInd w:val="0"/>
        <w:jc w:val="both"/>
        <w:rPr>
          <w:rFonts w:ascii="Arial" w:hAnsi="Arial" w:cs="Arial"/>
          <w:color w:val="000000"/>
          <w:sz w:val="24"/>
          <w:szCs w:val="24"/>
        </w:rPr>
      </w:pPr>
      <w:r w:rsidRPr="0074612C">
        <w:rPr>
          <w:rFonts w:ascii="Arial" w:hAnsi="Arial" w:cs="Arial"/>
          <w:color w:val="000000"/>
          <w:sz w:val="24"/>
          <w:szCs w:val="24"/>
        </w:rPr>
        <w:lastRenderedPageBreak/>
        <w:t>Działania zapisane w ramach celu strategicznego  w większym stopniu niż dotychczas dotykają porządkowania i modernizacji przestrzeni publicznych, a także działania dla wzmocnienia funkcji turystycznej, rekreacyjnej i kulturalnej. Istotą działań jest wykorzystanie istniejącego wysoki</w:t>
      </w:r>
      <w:r w:rsidR="004708AC">
        <w:rPr>
          <w:rFonts w:ascii="Arial" w:hAnsi="Arial" w:cs="Arial"/>
          <w:color w:val="000000"/>
          <w:sz w:val="24"/>
          <w:szCs w:val="24"/>
        </w:rPr>
        <w:t>ego potencjału przyrodniczego i </w:t>
      </w:r>
      <w:r w:rsidRPr="0074612C">
        <w:rPr>
          <w:rFonts w:ascii="Arial" w:hAnsi="Arial" w:cs="Arial"/>
          <w:color w:val="000000"/>
          <w:sz w:val="24"/>
          <w:szCs w:val="24"/>
        </w:rPr>
        <w:t>kulturowego gminy.</w:t>
      </w:r>
    </w:p>
    <w:p w14:paraId="4B29ED37" w14:textId="137D1983" w:rsidR="000644B8" w:rsidRPr="0074612C" w:rsidRDefault="00843F67" w:rsidP="004232C6">
      <w:pPr>
        <w:jc w:val="both"/>
        <w:rPr>
          <w:rFonts w:ascii="Arial" w:eastAsia="Calibri" w:hAnsi="Arial" w:cs="Arial"/>
          <w:sz w:val="24"/>
          <w:szCs w:val="24"/>
          <w:lang w:eastAsia="zh-CN"/>
        </w:rPr>
      </w:pPr>
      <w:r w:rsidRPr="0074612C">
        <w:rPr>
          <w:rFonts w:ascii="Arial" w:eastAsia="Calibri" w:hAnsi="Arial" w:cs="Arial"/>
          <w:sz w:val="24"/>
          <w:szCs w:val="24"/>
        </w:rPr>
        <w:t xml:space="preserve">Jednym z głównych elementów zjawisk kryzysowych na obszarze gminy, był bardzo niski poziom dostępności </w:t>
      </w:r>
      <w:r w:rsidR="00CE5289" w:rsidRPr="0074612C">
        <w:rPr>
          <w:rFonts w:ascii="Arial" w:eastAsia="Calibri" w:hAnsi="Arial" w:cs="Arial"/>
          <w:sz w:val="24"/>
          <w:szCs w:val="24"/>
        </w:rPr>
        <w:t xml:space="preserve">i niski standard </w:t>
      </w:r>
      <w:r w:rsidRPr="0074612C">
        <w:rPr>
          <w:rFonts w:ascii="Arial" w:eastAsia="Calibri" w:hAnsi="Arial" w:cs="Arial"/>
          <w:sz w:val="24"/>
          <w:szCs w:val="24"/>
        </w:rPr>
        <w:t>przestrzeni publicznych</w:t>
      </w:r>
      <w:r w:rsidR="00BD1E6D" w:rsidRPr="0074612C">
        <w:rPr>
          <w:rFonts w:ascii="Arial" w:eastAsia="Calibri" w:hAnsi="Arial" w:cs="Arial"/>
          <w:sz w:val="24"/>
          <w:szCs w:val="24"/>
        </w:rPr>
        <w:t>, któr</w:t>
      </w:r>
      <w:r w:rsidR="00CE5289" w:rsidRPr="0074612C">
        <w:rPr>
          <w:rFonts w:ascii="Arial" w:eastAsia="Calibri" w:hAnsi="Arial" w:cs="Arial"/>
          <w:sz w:val="24"/>
          <w:szCs w:val="24"/>
        </w:rPr>
        <w:t>y</w:t>
      </w:r>
      <w:r w:rsidR="00BD1E6D" w:rsidRPr="0074612C">
        <w:rPr>
          <w:rFonts w:ascii="Arial" w:eastAsia="Calibri" w:hAnsi="Arial" w:cs="Arial"/>
          <w:sz w:val="24"/>
          <w:szCs w:val="24"/>
        </w:rPr>
        <w:t xml:space="preserve"> nie </w:t>
      </w:r>
      <w:r w:rsidR="00CE5289" w:rsidRPr="0074612C">
        <w:rPr>
          <w:rFonts w:ascii="Arial" w:eastAsia="Calibri" w:hAnsi="Arial" w:cs="Arial"/>
          <w:sz w:val="24"/>
          <w:szCs w:val="24"/>
        </w:rPr>
        <w:t xml:space="preserve">zaspokajał potrzeb </w:t>
      </w:r>
      <w:r w:rsidRPr="0074612C">
        <w:rPr>
          <w:rFonts w:ascii="Arial" w:eastAsia="Calibri" w:hAnsi="Arial" w:cs="Arial"/>
          <w:sz w:val="24"/>
          <w:szCs w:val="24"/>
        </w:rPr>
        <w:t>społeczności lokalnej</w:t>
      </w:r>
      <w:r w:rsidR="00CE5289" w:rsidRPr="0074612C">
        <w:rPr>
          <w:rFonts w:ascii="Arial" w:eastAsia="Calibri" w:hAnsi="Arial" w:cs="Arial"/>
          <w:sz w:val="24"/>
          <w:szCs w:val="24"/>
        </w:rPr>
        <w:t>.</w:t>
      </w:r>
      <w:r w:rsidRPr="0074612C">
        <w:rPr>
          <w:rFonts w:ascii="Arial" w:eastAsia="Calibri" w:hAnsi="Arial" w:cs="Arial"/>
          <w:sz w:val="24"/>
          <w:szCs w:val="24"/>
        </w:rPr>
        <w:t xml:space="preserve"> </w:t>
      </w:r>
      <w:r w:rsidR="00621DFF" w:rsidRPr="0074612C">
        <w:rPr>
          <w:rFonts w:ascii="Arial" w:hAnsi="Arial" w:cs="Arial"/>
          <w:sz w:val="24"/>
          <w:szCs w:val="24"/>
        </w:rPr>
        <w:t>D</w:t>
      </w:r>
      <w:r w:rsidR="00621DFF" w:rsidRPr="0074612C">
        <w:rPr>
          <w:rFonts w:ascii="Arial" w:eastAsia="Calibri" w:hAnsi="Arial" w:cs="Arial"/>
          <w:sz w:val="24"/>
          <w:szCs w:val="24"/>
        </w:rPr>
        <w:t xml:space="preserve">okonana ocena </w:t>
      </w:r>
      <w:r w:rsidR="00621DFF" w:rsidRPr="0074612C">
        <w:rPr>
          <w:rFonts w:ascii="Arial" w:hAnsi="Arial" w:cs="Arial"/>
          <w:sz w:val="24"/>
          <w:szCs w:val="24"/>
        </w:rPr>
        <w:t xml:space="preserve">stanu </w:t>
      </w:r>
      <w:bookmarkStart w:id="55" w:name="_Hlk83720391"/>
      <w:r w:rsidRPr="0074612C">
        <w:rPr>
          <w:rFonts w:ascii="Arial" w:hAnsi="Arial" w:cs="Arial"/>
          <w:sz w:val="24"/>
          <w:szCs w:val="24"/>
        </w:rPr>
        <w:t xml:space="preserve">jakości </w:t>
      </w:r>
      <w:r w:rsidR="00621DFF" w:rsidRPr="0074612C">
        <w:rPr>
          <w:rFonts w:ascii="Arial" w:hAnsi="Arial" w:cs="Arial"/>
          <w:sz w:val="24"/>
          <w:szCs w:val="24"/>
        </w:rPr>
        <w:t>zagospodarowania</w:t>
      </w:r>
      <w:r w:rsidRPr="0074612C">
        <w:rPr>
          <w:rFonts w:ascii="Arial" w:hAnsi="Arial" w:cs="Arial"/>
          <w:sz w:val="24"/>
          <w:szCs w:val="24"/>
        </w:rPr>
        <w:t xml:space="preserve"> terenów zielonych, terenów publicznych</w:t>
      </w:r>
      <w:r w:rsidR="00621DFF" w:rsidRPr="0074612C">
        <w:rPr>
          <w:rFonts w:ascii="Arial" w:hAnsi="Arial" w:cs="Arial"/>
          <w:sz w:val="24"/>
          <w:szCs w:val="24"/>
        </w:rPr>
        <w:t xml:space="preserve"> i estetyki przestrzeni publicznych </w:t>
      </w:r>
      <w:bookmarkEnd w:id="55"/>
      <w:r w:rsidRPr="0074612C">
        <w:rPr>
          <w:rFonts w:ascii="Arial" w:eastAsia="Calibri" w:hAnsi="Arial" w:cs="Arial"/>
          <w:sz w:val="24"/>
          <w:szCs w:val="24"/>
        </w:rPr>
        <w:t>wskazała na znaczącą poprawę sytuacji w tej dziedzinie.</w:t>
      </w:r>
      <w:r w:rsidR="00BD1E6D" w:rsidRPr="0074612C">
        <w:rPr>
          <w:rFonts w:ascii="Arial" w:eastAsia="Calibri" w:hAnsi="Arial" w:cs="Arial"/>
          <w:sz w:val="24"/>
          <w:szCs w:val="24"/>
        </w:rPr>
        <w:t xml:space="preserve"> Podjęte zostały</w:t>
      </w:r>
      <w:r w:rsidR="00BD1E6D" w:rsidRPr="0074612C">
        <w:rPr>
          <w:rFonts w:ascii="Arial" w:eastAsia="Calibri" w:hAnsi="Arial" w:cs="Arial"/>
          <w:sz w:val="24"/>
          <w:szCs w:val="24"/>
          <w:lang w:eastAsia="zh-CN"/>
        </w:rPr>
        <w:t xml:space="preserve"> d</w:t>
      </w:r>
      <w:r w:rsidR="00E5702F" w:rsidRPr="0074612C">
        <w:rPr>
          <w:rFonts w:ascii="Arial" w:hAnsi="Arial" w:cs="Arial"/>
          <w:sz w:val="24"/>
          <w:szCs w:val="24"/>
        </w:rPr>
        <w:t xml:space="preserve">ziałania skierowane na poprawę istniejącego stanu i estetyki publicznej, </w:t>
      </w:r>
      <w:r w:rsidR="00BD1E6D" w:rsidRPr="0074612C">
        <w:rPr>
          <w:rFonts w:ascii="Arial" w:hAnsi="Arial" w:cs="Arial"/>
          <w:sz w:val="24"/>
          <w:szCs w:val="24"/>
        </w:rPr>
        <w:t xml:space="preserve">wyeksponowanie dziedzictwa kulturowego i przyrodniczego oraz wykorzystanie tego potencjału do rozwoju turystyki i usług czasu wolnego. </w:t>
      </w:r>
      <w:r w:rsidR="007F544E" w:rsidRPr="0074612C">
        <w:rPr>
          <w:rFonts w:ascii="Arial" w:hAnsi="Arial" w:cs="Arial"/>
          <w:sz w:val="24"/>
          <w:szCs w:val="24"/>
        </w:rPr>
        <w:t>Ewidentnym</w:t>
      </w:r>
      <w:r w:rsidR="00BD1E6D" w:rsidRPr="0074612C">
        <w:rPr>
          <w:rFonts w:ascii="Arial" w:hAnsi="Arial" w:cs="Arial"/>
          <w:sz w:val="24"/>
          <w:szCs w:val="24"/>
        </w:rPr>
        <w:t xml:space="preserve"> przykładem jest rewaloryzacja zespołu pałacowo – parkowego w Jastkowie</w:t>
      </w:r>
      <w:r w:rsidR="001D42BE" w:rsidRPr="0074612C">
        <w:rPr>
          <w:rFonts w:ascii="Arial" w:hAnsi="Arial" w:cs="Arial"/>
          <w:sz w:val="24"/>
          <w:szCs w:val="24"/>
        </w:rPr>
        <w:t xml:space="preserve">, bowiem </w:t>
      </w:r>
      <w:r w:rsidR="00BD1E6D" w:rsidRPr="0074612C">
        <w:rPr>
          <w:rFonts w:ascii="Arial" w:hAnsi="Arial" w:cs="Arial"/>
          <w:sz w:val="24"/>
          <w:szCs w:val="24"/>
        </w:rPr>
        <w:t xml:space="preserve"> </w:t>
      </w:r>
      <w:r w:rsidR="001D42BE" w:rsidRPr="0074612C">
        <w:rPr>
          <w:rFonts w:ascii="Arial" w:eastAsia="Calibri" w:hAnsi="Arial" w:cs="Arial"/>
          <w:sz w:val="24"/>
          <w:szCs w:val="24"/>
          <w:lang w:eastAsia="zh-CN"/>
        </w:rPr>
        <w:t>odrestaurowanemu zespołowi oprócz funkcji administracyjnych zostały nadane nowe funkcje m.in. kulturalne, turystyczne</w:t>
      </w:r>
      <w:r w:rsidR="00BF3FEA" w:rsidRPr="0074612C">
        <w:rPr>
          <w:rFonts w:ascii="Arial" w:eastAsia="Calibri" w:hAnsi="Arial" w:cs="Arial"/>
          <w:sz w:val="24"/>
          <w:szCs w:val="24"/>
          <w:lang w:eastAsia="zh-CN"/>
        </w:rPr>
        <w:t xml:space="preserve"> </w:t>
      </w:r>
      <w:r w:rsidR="001A24B9" w:rsidRPr="0074612C">
        <w:rPr>
          <w:rFonts w:ascii="Arial" w:eastAsia="Calibri" w:hAnsi="Arial" w:cs="Arial"/>
          <w:sz w:val="24"/>
          <w:szCs w:val="24"/>
          <w:lang w:eastAsia="zh-CN"/>
        </w:rPr>
        <w:t xml:space="preserve">i </w:t>
      </w:r>
      <w:r w:rsidR="001D42BE" w:rsidRPr="0074612C">
        <w:rPr>
          <w:rFonts w:ascii="Arial" w:eastAsia="Calibri" w:hAnsi="Arial" w:cs="Arial"/>
          <w:sz w:val="24"/>
          <w:szCs w:val="24"/>
          <w:lang w:eastAsia="zh-CN"/>
        </w:rPr>
        <w:t xml:space="preserve"> rekreacyjne.</w:t>
      </w:r>
      <w:r w:rsidR="00157A69" w:rsidRPr="0074612C">
        <w:rPr>
          <w:rFonts w:ascii="Arial" w:eastAsia="Calibri" w:hAnsi="Arial" w:cs="Arial"/>
          <w:sz w:val="24"/>
          <w:szCs w:val="24"/>
          <w:lang w:eastAsia="zh-CN"/>
        </w:rPr>
        <w:t xml:space="preserve"> </w:t>
      </w:r>
      <w:r w:rsidR="00BF3FEA" w:rsidRPr="0074612C">
        <w:rPr>
          <w:rFonts w:ascii="Arial" w:eastAsia="Calibri" w:hAnsi="Arial" w:cs="Arial"/>
          <w:sz w:val="24"/>
          <w:szCs w:val="24"/>
          <w:lang w:eastAsia="zh-CN"/>
        </w:rPr>
        <w:t xml:space="preserve">W ramach działań rewitalizacyjnych podjęto wstępne prace przy zagospodarowaniu doliny rzeki Ciemięgi polegające na </w:t>
      </w:r>
      <w:r w:rsidR="00BF3FEA" w:rsidRPr="0074612C">
        <w:rPr>
          <w:rFonts w:ascii="Arial" w:eastAsia="Times New Roman" w:hAnsi="Arial" w:cs="Arial"/>
          <w:sz w:val="24"/>
          <w:szCs w:val="24"/>
          <w:lang w:eastAsia="pl-PL"/>
        </w:rPr>
        <w:t>budowie odcinków siec</w:t>
      </w:r>
      <w:r w:rsidR="004708AC">
        <w:rPr>
          <w:rFonts w:ascii="Arial" w:eastAsia="Times New Roman" w:hAnsi="Arial" w:cs="Arial"/>
          <w:sz w:val="24"/>
          <w:szCs w:val="24"/>
          <w:lang w:eastAsia="pl-PL"/>
        </w:rPr>
        <w:t>i kanalizacyjnej w Jastkowie i  </w:t>
      </w:r>
      <w:r w:rsidR="00BF3FEA" w:rsidRPr="0074612C">
        <w:rPr>
          <w:rFonts w:ascii="Arial" w:eastAsia="Times New Roman" w:hAnsi="Arial" w:cs="Arial"/>
          <w:sz w:val="24"/>
          <w:szCs w:val="24"/>
          <w:lang w:eastAsia="pl-PL"/>
        </w:rPr>
        <w:t>Panieńszczyźnie.</w:t>
      </w:r>
    </w:p>
    <w:p w14:paraId="1F61DDBA" w14:textId="64F7DE7E" w:rsidR="006636D3" w:rsidRPr="004232C6" w:rsidRDefault="000644B8" w:rsidP="0074612C">
      <w:pPr>
        <w:suppressAutoHyphens/>
        <w:autoSpaceDE w:val="0"/>
        <w:spacing w:after="0" w:line="288" w:lineRule="auto"/>
        <w:jc w:val="both"/>
        <w:rPr>
          <w:rFonts w:ascii="Arial" w:hAnsi="Arial" w:cs="Arial"/>
          <w:sz w:val="24"/>
          <w:szCs w:val="24"/>
          <w:lang w:eastAsia="zh-CN"/>
        </w:rPr>
      </w:pPr>
      <w:r w:rsidRPr="0074612C">
        <w:rPr>
          <w:rFonts w:ascii="Arial" w:eastAsia="Calibri" w:hAnsi="Arial" w:cs="Arial"/>
          <w:sz w:val="24"/>
          <w:szCs w:val="24"/>
          <w:lang w:eastAsia="zh-CN"/>
        </w:rPr>
        <w:t xml:space="preserve">Istotne znaczenie w Programie przypisano </w:t>
      </w:r>
      <w:r w:rsidR="000944CE" w:rsidRPr="0074612C">
        <w:rPr>
          <w:rFonts w:ascii="Arial" w:eastAsia="Calibri" w:hAnsi="Arial" w:cs="Arial"/>
          <w:sz w:val="24"/>
          <w:szCs w:val="24"/>
          <w:lang w:eastAsia="zh-CN"/>
        </w:rPr>
        <w:t>z</w:t>
      </w:r>
      <w:r w:rsidRPr="0074612C">
        <w:rPr>
          <w:rFonts w:ascii="Arial" w:hAnsi="Arial" w:cs="Arial"/>
          <w:sz w:val="24"/>
          <w:szCs w:val="24"/>
          <w:lang w:eastAsia="zh-CN"/>
        </w:rPr>
        <w:t>rekultywowanemu składowisku odpadów komunalnych w Panieńszczyźnie, na którym m</w:t>
      </w:r>
      <w:r w:rsidR="006636D3">
        <w:rPr>
          <w:rFonts w:ascii="Arial" w:hAnsi="Arial" w:cs="Arial"/>
          <w:sz w:val="24"/>
          <w:szCs w:val="24"/>
          <w:lang w:eastAsia="zh-CN"/>
        </w:rPr>
        <w:t xml:space="preserve">a </w:t>
      </w:r>
      <w:r w:rsidRPr="0074612C">
        <w:rPr>
          <w:rFonts w:ascii="Arial" w:hAnsi="Arial" w:cs="Arial"/>
          <w:sz w:val="24"/>
          <w:szCs w:val="24"/>
          <w:lang w:eastAsia="zh-CN"/>
        </w:rPr>
        <w:t xml:space="preserve">  powstać strefa rekreacji</w:t>
      </w:r>
      <w:r w:rsidR="00850B98" w:rsidRPr="0074612C">
        <w:rPr>
          <w:rFonts w:ascii="Arial" w:hAnsi="Arial" w:cs="Arial"/>
          <w:sz w:val="24"/>
          <w:szCs w:val="24"/>
          <w:lang w:eastAsia="zh-CN"/>
        </w:rPr>
        <w:t>,</w:t>
      </w:r>
      <w:r w:rsidR="006636D3">
        <w:rPr>
          <w:rFonts w:ascii="Arial" w:hAnsi="Arial" w:cs="Arial"/>
          <w:color w:val="FF0000"/>
          <w:sz w:val="24"/>
          <w:szCs w:val="24"/>
          <w:lang w:eastAsia="zh-CN"/>
        </w:rPr>
        <w:t xml:space="preserve"> </w:t>
      </w:r>
      <w:r w:rsidRPr="0074612C">
        <w:rPr>
          <w:rFonts w:ascii="Arial" w:eastAsia="Calibri" w:hAnsi="Arial" w:cs="Arial"/>
          <w:sz w:val="24"/>
          <w:szCs w:val="24"/>
          <w:lang w:eastAsia="zh-CN"/>
        </w:rPr>
        <w:t xml:space="preserve">turystyczno-rekreacyjne zagospodarowanie zbiorników wodnych </w:t>
      </w:r>
      <w:r w:rsidR="000944CE" w:rsidRPr="0074612C">
        <w:rPr>
          <w:rFonts w:ascii="Arial" w:eastAsia="Calibri" w:hAnsi="Arial" w:cs="Arial"/>
          <w:sz w:val="24"/>
          <w:szCs w:val="24"/>
          <w:lang w:eastAsia="zh-CN"/>
        </w:rPr>
        <w:t xml:space="preserve">m.in. </w:t>
      </w:r>
      <w:r w:rsidRPr="0074612C">
        <w:rPr>
          <w:rFonts w:ascii="Arial" w:hAnsi="Arial" w:cs="Arial"/>
          <w:sz w:val="24"/>
          <w:szCs w:val="24"/>
          <w:lang w:eastAsia="zh-CN"/>
        </w:rPr>
        <w:t>adaptacj</w:t>
      </w:r>
      <w:r w:rsidR="000944CE" w:rsidRPr="0074612C">
        <w:rPr>
          <w:rFonts w:ascii="Arial" w:hAnsi="Arial" w:cs="Arial"/>
          <w:sz w:val="24"/>
          <w:szCs w:val="24"/>
          <w:lang w:eastAsia="zh-CN"/>
        </w:rPr>
        <w:t>a</w:t>
      </w:r>
      <w:r w:rsidRPr="0074612C">
        <w:rPr>
          <w:rFonts w:ascii="Arial" w:hAnsi="Arial" w:cs="Arial"/>
          <w:sz w:val="24"/>
          <w:szCs w:val="24"/>
          <w:lang w:eastAsia="zh-CN"/>
        </w:rPr>
        <w:t xml:space="preserve"> stawów w Dąbrowicy, </w:t>
      </w:r>
      <w:bookmarkStart w:id="56" w:name="_Hlk85456592"/>
      <w:r w:rsidRPr="0074612C">
        <w:rPr>
          <w:rFonts w:ascii="Arial" w:hAnsi="Arial" w:cs="Arial"/>
          <w:sz w:val="24"/>
          <w:szCs w:val="24"/>
          <w:lang w:eastAsia="zh-CN"/>
        </w:rPr>
        <w:t>zagospodarowani</w:t>
      </w:r>
      <w:r w:rsidR="000944CE" w:rsidRPr="0074612C">
        <w:rPr>
          <w:rFonts w:ascii="Arial" w:hAnsi="Arial" w:cs="Arial"/>
          <w:sz w:val="24"/>
          <w:szCs w:val="24"/>
          <w:lang w:eastAsia="zh-CN"/>
        </w:rPr>
        <w:t>e</w:t>
      </w:r>
      <w:r w:rsidRPr="0074612C">
        <w:rPr>
          <w:rFonts w:ascii="Arial" w:hAnsi="Arial" w:cs="Arial"/>
          <w:sz w:val="24"/>
          <w:szCs w:val="24"/>
          <w:lang w:eastAsia="zh-CN"/>
        </w:rPr>
        <w:t xml:space="preserve"> obszaru Strugi Tomaszowickiej</w:t>
      </w:r>
      <w:bookmarkEnd w:id="56"/>
      <w:r w:rsidRPr="0074612C">
        <w:rPr>
          <w:rFonts w:ascii="Arial" w:hAnsi="Arial" w:cs="Arial"/>
          <w:sz w:val="24"/>
          <w:szCs w:val="24"/>
          <w:lang w:eastAsia="zh-CN"/>
        </w:rPr>
        <w:t xml:space="preserve"> w sołectwie</w:t>
      </w:r>
      <w:r w:rsidRPr="0074612C">
        <w:rPr>
          <w:rFonts w:ascii="Arial" w:hAnsi="Arial" w:cs="Arial"/>
          <w:sz w:val="24"/>
          <w:szCs w:val="24"/>
          <w:lang w:eastAsia="pl-PL"/>
        </w:rPr>
        <w:t xml:space="preserve"> Moszna, bezpośrednio prz</w:t>
      </w:r>
      <w:r w:rsidR="004708AC">
        <w:rPr>
          <w:rFonts w:ascii="Arial" w:hAnsi="Arial" w:cs="Arial"/>
          <w:sz w:val="24"/>
          <w:szCs w:val="24"/>
          <w:lang w:eastAsia="pl-PL"/>
        </w:rPr>
        <w:t>y granicy z </w:t>
      </w:r>
      <w:r w:rsidRPr="0074612C">
        <w:rPr>
          <w:rFonts w:ascii="Arial" w:hAnsi="Arial" w:cs="Arial"/>
          <w:sz w:val="24"/>
          <w:szCs w:val="24"/>
          <w:lang w:eastAsia="pl-PL"/>
        </w:rPr>
        <w:t xml:space="preserve">sołectwem Moszna Kolonia, </w:t>
      </w:r>
      <w:r w:rsidRPr="0074612C">
        <w:rPr>
          <w:rFonts w:ascii="Arial" w:hAnsi="Arial" w:cs="Arial"/>
          <w:sz w:val="24"/>
          <w:szCs w:val="24"/>
          <w:lang w:eastAsia="zh-CN"/>
        </w:rPr>
        <w:t>zagospodarowani</w:t>
      </w:r>
      <w:r w:rsidR="000944CE" w:rsidRPr="0074612C">
        <w:rPr>
          <w:rFonts w:ascii="Arial" w:hAnsi="Arial" w:cs="Arial"/>
          <w:sz w:val="24"/>
          <w:szCs w:val="24"/>
          <w:lang w:eastAsia="zh-CN"/>
        </w:rPr>
        <w:t>e</w:t>
      </w:r>
      <w:r w:rsidRPr="0074612C">
        <w:rPr>
          <w:rFonts w:ascii="Arial" w:hAnsi="Arial" w:cs="Arial"/>
          <w:sz w:val="24"/>
          <w:szCs w:val="24"/>
          <w:lang w:eastAsia="zh-CN"/>
        </w:rPr>
        <w:t xml:space="preserve"> kompleksu sportowo - rekreacyjnego w Dąbrowicy</w:t>
      </w:r>
      <w:r w:rsidR="006636D3">
        <w:rPr>
          <w:rFonts w:ascii="Arial" w:hAnsi="Arial" w:cs="Arial"/>
          <w:sz w:val="24"/>
          <w:szCs w:val="24"/>
          <w:lang w:eastAsia="zh-CN"/>
        </w:rPr>
        <w:t xml:space="preserve">. </w:t>
      </w:r>
      <w:r w:rsidR="004232C6">
        <w:rPr>
          <w:rFonts w:ascii="Arial" w:hAnsi="Arial" w:cs="Arial"/>
          <w:sz w:val="24"/>
          <w:szCs w:val="24"/>
          <w:lang w:eastAsia="zh-CN"/>
        </w:rPr>
        <w:t xml:space="preserve">Oprócz przedsięwzięcia dotyczącego </w:t>
      </w:r>
      <w:r w:rsidR="004232C6" w:rsidRPr="0074612C">
        <w:rPr>
          <w:rFonts w:ascii="Arial" w:hAnsi="Arial" w:cs="Arial"/>
          <w:sz w:val="24"/>
          <w:szCs w:val="24"/>
          <w:lang w:eastAsia="zh-CN"/>
        </w:rPr>
        <w:t>zagospodarowanie obszaru Strugi Tomaszowickiej</w:t>
      </w:r>
      <w:r w:rsidR="004232C6">
        <w:rPr>
          <w:rFonts w:ascii="Arial" w:hAnsi="Arial" w:cs="Arial"/>
          <w:sz w:val="24"/>
          <w:szCs w:val="24"/>
          <w:lang w:eastAsia="zh-CN"/>
        </w:rPr>
        <w:t>, w</w:t>
      </w:r>
      <w:r w:rsidR="006636D3" w:rsidRPr="004232C6">
        <w:rPr>
          <w:rFonts w:ascii="Arial" w:hAnsi="Arial" w:cs="Arial"/>
          <w:sz w:val="24"/>
          <w:szCs w:val="24"/>
          <w:lang w:eastAsia="zh-CN"/>
        </w:rPr>
        <w:t xml:space="preserve">ymienione projekty znajdują się w początkowej fazie realizacji, wykonane zostały </w:t>
      </w:r>
      <w:r w:rsidR="00CA2531" w:rsidRPr="004232C6">
        <w:rPr>
          <w:rFonts w:ascii="Arial" w:hAnsi="Arial" w:cs="Arial"/>
          <w:sz w:val="24"/>
          <w:szCs w:val="24"/>
          <w:lang w:eastAsia="zh-CN"/>
        </w:rPr>
        <w:t>m.in.</w:t>
      </w:r>
      <w:r w:rsidR="006636D3" w:rsidRPr="004232C6">
        <w:rPr>
          <w:rFonts w:ascii="Arial" w:hAnsi="Arial" w:cs="Arial"/>
          <w:sz w:val="24"/>
          <w:szCs w:val="24"/>
          <w:lang w:eastAsia="zh-CN"/>
        </w:rPr>
        <w:t xml:space="preserve"> prace </w:t>
      </w:r>
      <w:r w:rsidR="00CA2531" w:rsidRPr="004232C6">
        <w:rPr>
          <w:rFonts w:ascii="Arial" w:hAnsi="Arial" w:cs="Arial"/>
          <w:sz w:val="24"/>
          <w:szCs w:val="24"/>
          <w:lang w:eastAsia="zh-CN"/>
        </w:rPr>
        <w:t xml:space="preserve">porządkujące stawów jak również wyrównana została nawierzchnia </w:t>
      </w:r>
      <w:r w:rsidR="00CA2531" w:rsidRPr="004232C6">
        <w:rPr>
          <w:rFonts w:ascii="Arial" w:hAnsi="Arial" w:cs="Arial"/>
          <w:sz w:val="24"/>
          <w:szCs w:val="24"/>
        </w:rPr>
        <w:t>kompleksu sportowo – rekreacyjnego</w:t>
      </w:r>
      <w:r w:rsidR="00085825" w:rsidRPr="004232C6">
        <w:rPr>
          <w:rFonts w:ascii="Arial" w:hAnsi="Arial" w:cs="Arial"/>
          <w:sz w:val="24"/>
          <w:szCs w:val="24"/>
          <w:lang w:eastAsia="zh-CN"/>
        </w:rPr>
        <w:t xml:space="preserve"> w Dąbrowicy</w:t>
      </w:r>
      <w:r w:rsidR="00CA2531" w:rsidRPr="004232C6">
        <w:rPr>
          <w:rFonts w:ascii="Arial" w:hAnsi="Arial" w:cs="Arial"/>
          <w:sz w:val="24"/>
          <w:szCs w:val="24"/>
        </w:rPr>
        <w:t xml:space="preserve">. </w:t>
      </w:r>
    </w:p>
    <w:p w14:paraId="14E4BF35" w14:textId="77777777" w:rsidR="004232C6" w:rsidRDefault="004232C6" w:rsidP="00CA2531">
      <w:pPr>
        <w:suppressAutoHyphens/>
        <w:autoSpaceDE w:val="0"/>
        <w:spacing w:after="0" w:line="288" w:lineRule="auto"/>
        <w:jc w:val="both"/>
        <w:rPr>
          <w:rFonts w:ascii="Arial" w:hAnsi="Arial" w:cs="Arial"/>
          <w:sz w:val="24"/>
          <w:szCs w:val="24"/>
          <w:lang w:eastAsia="zh-CN"/>
        </w:rPr>
      </w:pPr>
      <w:bookmarkStart w:id="57" w:name="_Hlk83030529"/>
    </w:p>
    <w:p w14:paraId="3FC673F1" w14:textId="141F6EA7" w:rsidR="00704F37" w:rsidRPr="00CA2531" w:rsidRDefault="00704F37" w:rsidP="00CA2531">
      <w:pPr>
        <w:suppressAutoHyphens/>
        <w:autoSpaceDE w:val="0"/>
        <w:spacing w:after="0" w:line="288" w:lineRule="auto"/>
        <w:jc w:val="both"/>
        <w:rPr>
          <w:rFonts w:ascii="Arial" w:hAnsi="Arial" w:cs="Arial"/>
          <w:b/>
          <w:bCs/>
          <w:color w:val="FF0000"/>
          <w:sz w:val="24"/>
          <w:szCs w:val="24"/>
          <w:lang w:eastAsia="zh-CN"/>
        </w:rPr>
      </w:pPr>
      <w:r w:rsidRPr="0074612C">
        <w:rPr>
          <w:rFonts w:ascii="Arial" w:hAnsi="Arial" w:cs="Arial"/>
          <w:color w:val="000000"/>
          <w:sz w:val="24"/>
          <w:szCs w:val="24"/>
        </w:rPr>
        <w:t xml:space="preserve">W odniesieniu do celu szczegółowego 2 należy podkreślić, iż </w:t>
      </w:r>
      <w:r w:rsidRPr="0074612C">
        <w:rPr>
          <w:rFonts w:ascii="Arial" w:hAnsi="Arial" w:cs="Arial"/>
          <w:sz w:val="24"/>
          <w:szCs w:val="24"/>
          <w:lang w:eastAsia="zh-CN"/>
        </w:rPr>
        <w:t>n</w:t>
      </w:r>
      <w:r w:rsidR="003105DC" w:rsidRPr="0074612C">
        <w:rPr>
          <w:rFonts w:ascii="Arial" w:hAnsi="Arial" w:cs="Arial"/>
          <w:sz w:val="24"/>
          <w:szCs w:val="24"/>
          <w:lang w:eastAsia="zh-CN"/>
        </w:rPr>
        <w:t xml:space="preserve">a terenie zdegradowanym </w:t>
      </w:r>
      <w:r w:rsidR="008A7743" w:rsidRPr="0074612C">
        <w:rPr>
          <w:rFonts w:ascii="Arial" w:hAnsi="Arial" w:cs="Arial"/>
          <w:sz w:val="24"/>
          <w:szCs w:val="24"/>
          <w:lang w:eastAsia="zh-CN"/>
        </w:rPr>
        <w:t xml:space="preserve">realizowano prace w celu </w:t>
      </w:r>
      <w:r w:rsidR="008A7743" w:rsidRPr="0074612C">
        <w:rPr>
          <w:rFonts w:ascii="Arial" w:eastAsia="Calibri" w:hAnsi="Arial" w:cs="Arial"/>
          <w:sz w:val="24"/>
          <w:szCs w:val="24"/>
          <w:lang w:eastAsia="zh-CN"/>
        </w:rPr>
        <w:t>dostosowania</w:t>
      </w:r>
      <w:r w:rsidR="002E2A63" w:rsidRPr="0074612C">
        <w:rPr>
          <w:rFonts w:ascii="Arial" w:eastAsia="Calibri" w:hAnsi="Arial" w:cs="Arial"/>
          <w:sz w:val="24"/>
          <w:szCs w:val="24"/>
          <w:lang w:eastAsia="zh-CN"/>
        </w:rPr>
        <w:t xml:space="preserve"> budynków użyteczności publicznej </w:t>
      </w:r>
      <w:r w:rsidR="008A7743" w:rsidRPr="0074612C">
        <w:rPr>
          <w:rFonts w:ascii="Arial" w:eastAsia="Calibri" w:hAnsi="Arial" w:cs="Arial"/>
          <w:sz w:val="24"/>
          <w:szCs w:val="24"/>
          <w:lang w:eastAsia="zh-CN"/>
        </w:rPr>
        <w:t>w zakresie dostępu dla osób niepełnosprawnych</w:t>
      </w:r>
      <w:r w:rsidR="00FC2AFF" w:rsidRPr="0074612C">
        <w:rPr>
          <w:rFonts w:ascii="Arial" w:eastAsia="Calibri" w:hAnsi="Arial" w:cs="Arial"/>
          <w:sz w:val="24"/>
          <w:szCs w:val="24"/>
          <w:lang w:eastAsia="zh-CN"/>
        </w:rPr>
        <w:t>.</w:t>
      </w:r>
      <w:r w:rsidRPr="0074612C">
        <w:rPr>
          <w:rFonts w:ascii="Arial" w:hAnsi="Arial" w:cs="Arial"/>
          <w:sz w:val="24"/>
          <w:szCs w:val="24"/>
        </w:rPr>
        <w:t xml:space="preserve"> </w:t>
      </w:r>
      <w:r w:rsidR="004708AC">
        <w:rPr>
          <w:rFonts w:ascii="Arial" w:eastAsia="Calibri" w:hAnsi="Arial" w:cs="Arial"/>
          <w:sz w:val="24"/>
          <w:szCs w:val="24"/>
          <w:lang w:eastAsia="zh-CN"/>
        </w:rPr>
        <w:t>W gminie w 11 </w:t>
      </w:r>
      <w:r w:rsidR="002E2A63" w:rsidRPr="0074612C">
        <w:rPr>
          <w:rFonts w:ascii="Arial" w:eastAsia="Calibri" w:hAnsi="Arial" w:cs="Arial"/>
          <w:sz w:val="24"/>
          <w:szCs w:val="24"/>
          <w:lang w:eastAsia="zh-CN"/>
        </w:rPr>
        <w:t>obiektach</w:t>
      </w:r>
      <w:r w:rsidR="00FC2AFF" w:rsidRPr="0074612C">
        <w:rPr>
          <w:rFonts w:ascii="Arial" w:eastAsia="Calibri" w:hAnsi="Arial" w:cs="Arial"/>
          <w:sz w:val="24"/>
          <w:szCs w:val="24"/>
          <w:lang w:eastAsia="zh-CN"/>
        </w:rPr>
        <w:t xml:space="preserve"> </w:t>
      </w:r>
      <w:r w:rsidR="002E2A63" w:rsidRPr="0074612C">
        <w:rPr>
          <w:rFonts w:ascii="Arial" w:eastAsia="Calibri" w:hAnsi="Arial" w:cs="Arial"/>
          <w:sz w:val="24"/>
          <w:szCs w:val="24"/>
          <w:lang w:eastAsia="zh-CN"/>
        </w:rPr>
        <w:t>użyteczności publicznej osoby z niepełn</w:t>
      </w:r>
      <w:r w:rsidR="004708AC">
        <w:rPr>
          <w:rFonts w:ascii="Arial" w:eastAsia="Calibri" w:hAnsi="Arial" w:cs="Arial"/>
          <w:sz w:val="24"/>
          <w:szCs w:val="24"/>
          <w:lang w:eastAsia="zh-CN"/>
        </w:rPr>
        <w:t>osprawnościami mogą korzystać z </w:t>
      </w:r>
      <w:r w:rsidR="002E2A63" w:rsidRPr="0074612C">
        <w:rPr>
          <w:rFonts w:ascii="Arial" w:eastAsia="Calibri" w:hAnsi="Arial" w:cs="Arial"/>
          <w:sz w:val="24"/>
          <w:szCs w:val="24"/>
          <w:lang w:eastAsia="zh-CN"/>
        </w:rPr>
        <w:t>udogodnień. W</w:t>
      </w:r>
      <w:r w:rsidR="007F0D48" w:rsidRPr="0074612C">
        <w:rPr>
          <w:rFonts w:ascii="Arial" w:eastAsia="Calibri" w:hAnsi="Arial" w:cs="Arial"/>
          <w:sz w:val="24"/>
          <w:szCs w:val="24"/>
          <w:lang w:eastAsia="zh-CN"/>
        </w:rPr>
        <w:t xml:space="preserve"> </w:t>
      </w:r>
      <w:r w:rsidR="002E2A63" w:rsidRPr="0074612C">
        <w:rPr>
          <w:rFonts w:ascii="Arial" w:eastAsia="Calibri" w:hAnsi="Arial" w:cs="Arial"/>
          <w:sz w:val="24"/>
          <w:szCs w:val="24"/>
          <w:lang w:eastAsia="zh-CN"/>
        </w:rPr>
        <w:t>obszarze rewitalizowanym obecnie istnieje 9 obiektów użyteczności publicznej dostosowanych dla potr</w:t>
      </w:r>
      <w:r w:rsidR="004708AC">
        <w:rPr>
          <w:rFonts w:ascii="Arial" w:eastAsia="Calibri" w:hAnsi="Arial" w:cs="Arial"/>
          <w:sz w:val="24"/>
          <w:szCs w:val="24"/>
          <w:lang w:eastAsia="zh-CN"/>
        </w:rPr>
        <w:t>zeb osób niepełnosprawnych (6 w </w:t>
      </w:r>
      <w:r w:rsidR="002E2A63" w:rsidRPr="0074612C">
        <w:rPr>
          <w:rFonts w:ascii="Arial" w:eastAsia="Calibri" w:hAnsi="Arial" w:cs="Arial"/>
          <w:sz w:val="24"/>
          <w:szCs w:val="24"/>
          <w:lang w:eastAsia="zh-CN"/>
        </w:rPr>
        <w:t xml:space="preserve">Panieńszczyźnie, po 1 obiekcie w sołectwie Miłocin, Jastków i Dąbrowica). Należy tu zaznaczyć, że nie wszystkie obiekty </w:t>
      </w:r>
      <w:r w:rsidR="00C64A28" w:rsidRPr="0074612C">
        <w:rPr>
          <w:rFonts w:ascii="Arial" w:eastAsia="Calibri" w:hAnsi="Arial" w:cs="Arial"/>
          <w:sz w:val="24"/>
          <w:szCs w:val="24"/>
          <w:lang w:eastAsia="zh-CN"/>
        </w:rPr>
        <w:t>w cał</w:t>
      </w:r>
      <w:r w:rsidR="004708AC">
        <w:rPr>
          <w:rFonts w:ascii="Arial" w:eastAsia="Calibri" w:hAnsi="Arial" w:cs="Arial"/>
          <w:sz w:val="24"/>
          <w:szCs w:val="24"/>
          <w:lang w:eastAsia="zh-CN"/>
        </w:rPr>
        <w:t>ości są dostępne, w 3 </w:t>
      </w:r>
      <w:r w:rsidR="00C64A28" w:rsidRPr="0074612C">
        <w:rPr>
          <w:rFonts w:ascii="Arial" w:eastAsia="Calibri" w:hAnsi="Arial" w:cs="Arial"/>
          <w:sz w:val="24"/>
          <w:szCs w:val="24"/>
          <w:lang w:eastAsia="zh-CN"/>
        </w:rPr>
        <w:t>przypadkach tylko są dostępne na poziomie parteru (Panieńszczyzna, Dąbrowica i Płouszowice).</w:t>
      </w:r>
      <w:r w:rsidR="007F544E" w:rsidRPr="0074612C">
        <w:rPr>
          <w:rFonts w:ascii="Arial" w:eastAsia="Calibri" w:hAnsi="Arial" w:cs="Arial"/>
          <w:sz w:val="24"/>
          <w:szCs w:val="24"/>
          <w:lang w:eastAsia="zh-CN"/>
        </w:rPr>
        <w:t xml:space="preserve"> Oceniając </w:t>
      </w:r>
      <w:r w:rsidR="007F544E" w:rsidRPr="0074612C">
        <w:rPr>
          <w:rFonts w:ascii="Arial" w:hAnsi="Arial" w:cs="Arial"/>
          <w:sz w:val="24"/>
          <w:szCs w:val="24"/>
        </w:rPr>
        <w:t>rozwój infrastruktury technicznej służącej wsparciu rewitalizacji należy podkreślić, iż ocena ta została zawarta w celu strategicznym 1.</w:t>
      </w:r>
      <w:r w:rsidR="007F544E" w:rsidRPr="0074612C">
        <w:rPr>
          <w:rFonts w:ascii="Arial" w:eastAsia="Calibri" w:hAnsi="Arial" w:cs="Arial"/>
          <w:sz w:val="24"/>
          <w:szCs w:val="24"/>
          <w:lang w:eastAsia="zh-CN"/>
        </w:rPr>
        <w:t xml:space="preserve"> Cel ten jest kompatybilny z celem strategicznym 1.</w:t>
      </w:r>
    </w:p>
    <w:p w14:paraId="7B00B576" w14:textId="77777777" w:rsidR="00101F24" w:rsidRPr="0074612C" w:rsidRDefault="00101F24" w:rsidP="0074612C">
      <w:pPr>
        <w:spacing w:after="0" w:line="288" w:lineRule="auto"/>
        <w:jc w:val="both"/>
        <w:rPr>
          <w:rFonts w:ascii="Arial" w:eastAsia="Calibri" w:hAnsi="Arial" w:cs="Arial"/>
          <w:sz w:val="24"/>
          <w:szCs w:val="24"/>
          <w:lang w:eastAsia="zh-CN"/>
        </w:rPr>
      </w:pPr>
      <w:bookmarkStart w:id="58" w:name="_Hlk83720545"/>
    </w:p>
    <w:p w14:paraId="61793F47" w14:textId="5F4681B9" w:rsidR="003F5BD9" w:rsidRPr="0074612C" w:rsidRDefault="003F5BD9" w:rsidP="0074612C">
      <w:pPr>
        <w:spacing w:after="0" w:line="288" w:lineRule="auto"/>
        <w:jc w:val="both"/>
        <w:rPr>
          <w:rFonts w:ascii="Arial" w:hAnsi="Arial" w:cs="Arial"/>
          <w:sz w:val="24"/>
          <w:szCs w:val="24"/>
        </w:rPr>
      </w:pPr>
      <w:bookmarkStart w:id="59" w:name="_Hlk83721515"/>
      <w:r w:rsidRPr="0074612C">
        <w:rPr>
          <w:rFonts w:ascii="Arial" w:eastAsia="Calibri" w:hAnsi="Arial" w:cs="Arial"/>
          <w:sz w:val="24"/>
          <w:szCs w:val="24"/>
          <w:lang w:eastAsia="zh-CN"/>
        </w:rPr>
        <w:lastRenderedPageBreak/>
        <w:t xml:space="preserve">Podsumowując, należy stwierdzić iż </w:t>
      </w:r>
      <w:r w:rsidRPr="0074612C">
        <w:rPr>
          <w:rFonts w:ascii="Arial" w:hAnsi="Arial" w:cs="Arial"/>
          <w:sz w:val="24"/>
          <w:szCs w:val="24"/>
        </w:rPr>
        <w:t xml:space="preserve">realizacja celu strategicznego 3 w obszarze rewitalizacji </w:t>
      </w:r>
      <w:r w:rsidR="00704F37" w:rsidRPr="0074612C">
        <w:rPr>
          <w:rFonts w:ascii="Arial" w:hAnsi="Arial" w:cs="Arial"/>
          <w:sz w:val="24"/>
          <w:szCs w:val="24"/>
        </w:rPr>
        <w:t>wymaga dalszych działań naprawczych. Winny być</w:t>
      </w:r>
      <w:r w:rsidR="00101F24" w:rsidRPr="0074612C">
        <w:rPr>
          <w:rFonts w:ascii="Arial" w:hAnsi="Arial" w:cs="Arial"/>
          <w:sz w:val="24"/>
          <w:szCs w:val="24"/>
        </w:rPr>
        <w:t xml:space="preserve"> kontynuowane działania zmierzające do poprawy</w:t>
      </w:r>
      <w:r w:rsidR="00704F37" w:rsidRPr="0074612C">
        <w:rPr>
          <w:rFonts w:ascii="Arial" w:hAnsi="Arial" w:cs="Arial"/>
          <w:sz w:val="24"/>
          <w:szCs w:val="24"/>
        </w:rPr>
        <w:t xml:space="preserve"> </w:t>
      </w:r>
      <w:r w:rsidR="00101F24" w:rsidRPr="0074612C">
        <w:rPr>
          <w:rFonts w:ascii="Arial" w:hAnsi="Arial" w:cs="Arial"/>
          <w:sz w:val="24"/>
          <w:szCs w:val="24"/>
        </w:rPr>
        <w:t>jakości zagospodarowania terenów zielonych, terenów publicznych i estetyki przestrzeni publicznych.</w:t>
      </w:r>
      <w:r w:rsidR="007F0D48" w:rsidRPr="0074612C">
        <w:rPr>
          <w:rFonts w:ascii="Arial" w:hAnsi="Arial" w:cs="Arial"/>
          <w:sz w:val="24"/>
          <w:szCs w:val="24"/>
        </w:rPr>
        <w:t xml:space="preserve"> </w:t>
      </w:r>
      <w:r w:rsidRPr="0074612C">
        <w:rPr>
          <w:rFonts w:ascii="Arial" w:hAnsi="Arial" w:cs="Arial"/>
          <w:sz w:val="24"/>
          <w:szCs w:val="24"/>
        </w:rPr>
        <w:t>Z</w:t>
      </w:r>
      <w:r w:rsidR="00101F24" w:rsidRPr="0074612C">
        <w:rPr>
          <w:rFonts w:ascii="Arial" w:hAnsi="Arial" w:cs="Arial"/>
          <w:sz w:val="24"/>
          <w:szCs w:val="24"/>
        </w:rPr>
        <w:t xml:space="preserve">realizowane </w:t>
      </w:r>
      <w:r w:rsidRPr="0074612C">
        <w:rPr>
          <w:rFonts w:ascii="Arial" w:hAnsi="Arial" w:cs="Arial"/>
          <w:sz w:val="24"/>
          <w:szCs w:val="24"/>
        </w:rPr>
        <w:t>przedsięwzię</w:t>
      </w:r>
      <w:r w:rsidR="00101F24" w:rsidRPr="0074612C">
        <w:rPr>
          <w:rFonts w:ascii="Arial" w:hAnsi="Arial" w:cs="Arial"/>
          <w:sz w:val="24"/>
          <w:szCs w:val="24"/>
        </w:rPr>
        <w:t>cia</w:t>
      </w:r>
      <w:r w:rsidRPr="0074612C">
        <w:rPr>
          <w:rFonts w:ascii="Arial" w:hAnsi="Arial" w:cs="Arial"/>
          <w:sz w:val="24"/>
          <w:szCs w:val="24"/>
        </w:rPr>
        <w:t xml:space="preserve"> inwestycyjn</w:t>
      </w:r>
      <w:r w:rsidR="00101F24" w:rsidRPr="0074612C">
        <w:rPr>
          <w:rFonts w:ascii="Arial" w:hAnsi="Arial" w:cs="Arial"/>
          <w:sz w:val="24"/>
          <w:szCs w:val="24"/>
        </w:rPr>
        <w:t>e</w:t>
      </w:r>
      <w:r w:rsidRPr="0074612C">
        <w:rPr>
          <w:rFonts w:ascii="Arial" w:hAnsi="Arial" w:cs="Arial"/>
          <w:sz w:val="24"/>
          <w:szCs w:val="24"/>
        </w:rPr>
        <w:t xml:space="preserve"> częściowo realizuj</w:t>
      </w:r>
      <w:r w:rsidR="007F0D48" w:rsidRPr="0074612C">
        <w:rPr>
          <w:rFonts w:ascii="Arial" w:hAnsi="Arial" w:cs="Arial"/>
          <w:sz w:val="24"/>
          <w:szCs w:val="24"/>
        </w:rPr>
        <w:t>ą</w:t>
      </w:r>
      <w:r w:rsidR="00101F24" w:rsidRPr="0074612C">
        <w:rPr>
          <w:rFonts w:ascii="Arial" w:hAnsi="Arial" w:cs="Arial"/>
          <w:sz w:val="24"/>
          <w:szCs w:val="24"/>
        </w:rPr>
        <w:t xml:space="preserve"> cel strategiczny nr 3.</w:t>
      </w:r>
      <w:r w:rsidRPr="0074612C">
        <w:rPr>
          <w:rFonts w:ascii="Arial" w:hAnsi="Arial" w:cs="Arial"/>
          <w:sz w:val="24"/>
          <w:szCs w:val="24"/>
        </w:rPr>
        <w:t xml:space="preserve"> </w:t>
      </w:r>
    </w:p>
    <w:bookmarkEnd w:id="57"/>
    <w:bookmarkEnd w:id="58"/>
    <w:bookmarkEnd w:id="59"/>
    <w:p w14:paraId="727D77C9" w14:textId="77777777" w:rsidR="00101F24" w:rsidRPr="0074612C" w:rsidRDefault="00101F24" w:rsidP="0074612C">
      <w:pPr>
        <w:autoSpaceDE w:val="0"/>
        <w:autoSpaceDN w:val="0"/>
        <w:adjustRightInd w:val="0"/>
        <w:spacing w:after="0" w:line="288" w:lineRule="auto"/>
        <w:jc w:val="both"/>
        <w:rPr>
          <w:rFonts w:ascii="Arial" w:hAnsi="Arial" w:cs="Arial"/>
          <w:i/>
          <w:iCs/>
          <w:color w:val="000000"/>
          <w:sz w:val="24"/>
          <w:szCs w:val="24"/>
        </w:rPr>
      </w:pPr>
    </w:p>
    <w:p w14:paraId="26EA98BB" w14:textId="1669C37E" w:rsidR="00027FDA" w:rsidRPr="0074612C" w:rsidRDefault="00E16CCA"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i/>
          <w:iCs/>
          <w:color w:val="000000"/>
          <w:sz w:val="24"/>
          <w:szCs w:val="24"/>
        </w:rPr>
        <w:t>Cel strategiczny 4 (Sfera środowiskowa)</w:t>
      </w:r>
      <w:r w:rsidR="00295285" w:rsidRPr="0074612C">
        <w:rPr>
          <w:rFonts w:ascii="Arial" w:hAnsi="Arial" w:cs="Arial"/>
          <w:i/>
          <w:iCs/>
          <w:color w:val="000000"/>
          <w:sz w:val="24"/>
          <w:szCs w:val="24"/>
        </w:rPr>
        <w:t xml:space="preserve"> - </w:t>
      </w:r>
      <w:r w:rsidRPr="0074612C">
        <w:rPr>
          <w:rFonts w:ascii="Arial" w:hAnsi="Arial" w:cs="Arial"/>
          <w:i/>
          <w:iCs/>
          <w:sz w:val="24"/>
          <w:szCs w:val="24"/>
        </w:rPr>
        <w:t>Racjonalne korzystanie z zasobów naturalnych i poszanowanie środowiska przyrodniczego</w:t>
      </w:r>
      <w:r w:rsidR="00295285" w:rsidRPr="0074612C">
        <w:rPr>
          <w:rFonts w:ascii="Arial" w:hAnsi="Arial" w:cs="Arial"/>
          <w:color w:val="000000"/>
          <w:sz w:val="24"/>
          <w:szCs w:val="24"/>
        </w:rPr>
        <w:t xml:space="preserve"> </w:t>
      </w:r>
      <w:r w:rsidR="003F5BD9" w:rsidRPr="0074612C">
        <w:rPr>
          <w:rFonts w:ascii="Arial" w:hAnsi="Arial" w:cs="Arial"/>
          <w:color w:val="000000"/>
          <w:sz w:val="24"/>
          <w:szCs w:val="24"/>
        </w:rPr>
        <w:t>–</w:t>
      </w:r>
      <w:r w:rsidR="00295285" w:rsidRPr="0074612C">
        <w:rPr>
          <w:rFonts w:ascii="Arial" w:hAnsi="Arial" w:cs="Arial"/>
          <w:color w:val="000000"/>
          <w:sz w:val="24"/>
          <w:szCs w:val="24"/>
        </w:rPr>
        <w:t xml:space="preserve"> </w:t>
      </w:r>
      <w:r w:rsidR="003F5BD9" w:rsidRPr="0074612C">
        <w:rPr>
          <w:rFonts w:ascii="Arial" w:hAnsi="Arial" w:cs="Arial"/>
          <w:color w:val="000000"/>
          <w:sz w:val="24"/>
          <w:szCs w:val="24"/>
        </w:rPr>
        <w:t>jest realizowany prz</w:t>
      </w:r>
      <w:r w:rsidR="00027FDA" w:rsidRPr="0074612C">
        <w:rPr>
          <w:rFonts w:ascii="Arial" w:hAnsi="Arial" w:cs="Arial"/>
          <w:color w:val="000000"/>
          <w:sz w:val="24"/>
          <w:szCs w:val="24"/>
        </w:rPr>
        <w:t>ez dwa cele szczegółowe:</w:t>
      </w:r>
    </w:p>
    <w:p w14:paraId="7BB62B45" w14:textId="3CBE672C" w:rsidR="00027FDA" w:rsidRPr="0074612C" w:rsidRDefault="00027FDA" w:rsidP="00BF34F2">
      <w:pPr>
        <w:pStyle w:val="Akapitzlist"/>
        <w:numPr>
          <w:ilvl w:val="0"/>
          <w:numId w:val="15"/>
        </w:num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 xml:space="preserve">Poprawa stanu </w:t>
      </w:r>
      <w:bookmarkStart w:id="60" w:name="_Hlk83721803"/>
      <w:r w:rsidRPr="0074612C">
        <w:rPr>
          <w:rFonts w:ascii="Arial" w:hAnsi="Arial" w:cs="Arial"/>
          <w:sz w:val="24"/>
          <w:szCs w:val="24"/>
        </w:rPr>
        <w:t>środowiska naturalnego;</w:t>
      </w:r>
    </w:p>
    <w:p w14:paraId="783325E3" w14:textId="530663B8" w:rsidR="00027FDA" w:rsidRPr="0074612C" w:rsidRDefault="00027FDA" w:rsidP="00BF34F2">
      <w:pPr>
        <w:pStyle w:val="Akapitzlist"/>
        <w:numPr>
          <w:ilvl w:val="0"/>
          <w:numId w:val="15"/>
        </w:num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Ochrona walorów przyrodniczych i krajobrazowych</w:t>
      </w:r>
      <w:bookmarkEnd w:id="60"/>
      <w:r w:rsidRPr="0074612C">
        <w:rPr>
          <w:rFonts w:ascii="Arial" w:hAnsi="Arial" w:cs="Arial"/>
          <w:sz w:val="24"/>
          <w:szCs w:val="24"/>
        </w:rPr>
        <w:t>.</w:t>
      </w:r>
    </w:p>
    <w:p w14:paraId="33CBB215" w14:textId="77777777" w:rsidR="00027FDA" w:rsidRPr="0074612C" w:rsidRDefault="00027FDA" w:rsidP="0074612C">
      <w:pPr>
        <w:autoSpaceDE w:val="0"/>
        <w:autoSpaceDN w:val="0"/>
        <w:adjustRightInd w:val="0"/>
        <w:spacing w:after="0" w:line="288" w:lineRule="auto"/>
        <w:jc w:val="both"/>
        <w:rPr>
          <w:rFonts w:ascii="Arial" w:hAnsi="Arial" w:cs="Arial"/>
          <w:sz w:val="24"/>
          <w:szCs w:val="24"/>
        </w:rPr>
      </w:pPr>
    </w:p>
    <w:p w14:paraId="4DAF0F7B" w14:textId="564F7AD6" w:rsidR="005F006C" w:rsidRPr="0074612C" w:rsidRDefault="005F006C"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sz w:val="24"/>
          <w:szCs w:val="24"/>
        </w:rPr>
        <w:t xml:space="preserve">W obszarze rewitalizacji  działania zapisane w ramach celu </w:t>
      </w:r>
      <w:r w:rsidR="004708AC">
        <w:rPr>
          <w:rFonts w:ascii="Arial" w:hAnsi="Arial" w:cs="Arial"/>
          <w:sz w:val="24"/>
          <w:szCs w:val="24"/>
        </w:rPr>
        <w:t>strategicznego 4 </w:t>
      </w:r>
      <w:r w:rsidRPr="0074612C">
        <w:rPr>
          <w:rFonts w:ascii="Arial" w:hAnsi="Arial" w:cs="Arial"/>
          <w:sz w:val="24"/>
          <w:szCs w:val="24"/>
        </w:rPr>
        <w:t>dotyczyły przede wszystkim</w:t>
      </w:r>
      <w:r w:rsidRPr="0074612C">
        <w:rPr>
          <w:rFonts w:ascii="Arial" w:hAnsi="Arial" w:cs="Arial"/>
          <w:color w:val="000000"/>
          <w:sz w:val="24"/>
          <w:szCs w:val="24"/>
        </w:rPr>
        <w:t xml:space="preserve">  poprawy jakości środowiska i kształtowaniu atrakcyjnych i funkcjonalnych przestrzeni publicznych, służących zaspokojeniu potrzeb mieszkańców. </w:t>
      </w:r>
    </w:p>
    <w:p w14:paraId="58E619BA" w14:textId="297DE4A5" w:rsidR="00DB000B" w:rsidRPr="0074612C" w:rsidRDefault="005F006C" w:rsidP="0074612C">
      <w:pPr>
        <w:spacing w:after="0" w:line="288" w:lineRule="auto"/>
        <w:jc w:val="both"/>
        <w:rPr>
          <w:rFonts w:ascii="Arial" w:hAnsi="Arial" w:cs="Arial"/>
          <w:color w:val="000000"/>
          <w:sz w:val="24"/>
          <w:szCs w:val="24"/>
        </w:rPr>
      </w:pPr>
      <w:r w:rsidRPr="0074612C">
        <w:rPr>
          <w:rFonts w:ascii="Arial" w:hAnsi="Arial" w:cs="Arial"/>
          <w:color w:val="000000"/>
          <w:sz w:val="24"/>
          <w:szCs w:val="24"/>
        </w:rPr>
        <w:t>Z</w:t>
      </w:r>
      <w:r w:rsidR="007F40E8" w:rsidRPr="0074612C">
        <w:rPr>
          <w:rFonts w:ascii="Arial" w:hAnsi="Arial" w:cs="Arial"/>
          <w:color w:val="000000"/>
          <w:sz w:val="24"/>
          <w:szCs w:val="24"/>
        </w:rPr>
        <w:t>decydowana większość z</w:t>
      </w:r>
      <w:r w:rsidRPr="0074612C">
        <w:rPr>
          <w:rFonts w:ascii="Arial" w:hAnsi="Arial" w:cs="Arial"/>
          <w:color w:val="000000"/>
          <w:sz w:val="24"/>
          <w:szCs w:val="24"/>
        </w:rPr>
        <w:t>realizowan</w:t>
      </w:r>
      <w:r w:rsidR="007F40E8" w:rsidRPr="0074612C">
        <w:rPr>
          <w:rFonts w:ascii="Arial" w:hAnsi="Arial" w:cs="Arial"/>
          <w:color w:val="000000"/>
          <w:sz w:val="24"/>
          <w:szCs w:val="24"/>
        </w:rPr>
        <w:t>ych</w:t>
      </w:r>
      <w:r w:rsidRPr="0074612C">
        <w:rPr>
          <w:rFonts w:ascii="Arial" w:hAnsi="Arial" w:cs="Arial"/>
          <w:color w:val="000000"/>
          <w:sz w:val="24"/>
          <w:szCs w:val="24"/>
        </w:rPr>
        <w:t xml:space="preserve"> przedsięwzię</w:t>
      </w:r>
      <w:r w:rsidR="007F40E8" w:rsidRPr="0074612C">
        <w:rPr>
          <w:rFonts w:ascii="Arial" w:hAnsi="Arial" w:cs="Arial"/>
          <w:color w:val="000000"/>
          <w:sz w:val="24"/>
          <w:szCs w:val="24"/>
        </w:rPr>
        <w:t>ć</w:t>
      </w:r>
      <w:r w:rsidRPr="0074612C">
        <w:rPr>
          <w:rFonts w:ascii="Arial" w:hAnsi="Arial" w:cs="Arial"/>
          <w:color w:val="000000"/>
          <w:sz w:val="24"/>
          <w:szCs w:val="24"/>
        </w:rPr>
        <w:t xml:space="preserve"> termomodernizacyjn</w:t>
      </w:r>
      <w:r w:rsidR="007F40E8" w:rsidRPr="0074612C">
        <w:rPr>
          <w:rFonts w:ascii="Arial" w:hAnsi="Arial" w:cs="Arial"/>
          <w:color w:val="000000"/>
          <w:sz w:val="24"/>
          <w:szCs w:val="24"/>
        </w:rPr>
        <w:t>ych</w:t>
      </w:r>
      <w:r w:rsidRPr="0074612C">
        <w:rPr>
          <w:rFonts w:ascii="Arial" w:hAnsi="Arial" w:cs="Arial"/>
          <w:color w:val="000000"/>
          <w:sz w:val="24"/>
          <w:szCs w:val="24"/>
        </w:rPr>
        <w:t xml:space="preserve"> budynków użyteczności publicznej sprzyjają poprawie jakości powietrza atmosferycznego w skali lokalnej, jak również poprawie efektywności energetycznej</w:t>
      </w:r>
      <w:r w:rsidR="007F40E8" w:rsidRPr="0074612C">
        <w:rPr>
          <w:rFonts w:ascii="Arial" w:hAnsi="Arial" w:cs="Arial"/>
          <w:color w:val="000000"/>
          <w:sz w:val="24"/>
          <w:szCs w:val="24"/>
        </w:rPr>
        <w:t xml:space="preserve"> (poza budynkami</w:t>
      </w:r>
      <w:r w:rsidR="007F40E8" w:rsidRPr="0074612C">
        <w:rPr>
          <w:rFonts w:ascii="Arial" w:hAnsi="Arial" w:cs="Arial"/>
          <w:bCs/>
          <w:sz w:val="24"/>
          <w:szCs w:val="24"/>
        </w:rPr>
        <w:t xml:space="preserve"> wspólnoty mieszkaniowej w Snopkowie – projekt niezrealizowany)</w:t>
      </w:r>
      <w:r w:rsidRPr="0074612C">
        <w:rPr>
          <w:rFonts w:ascii="Arial" w:hAnsi="Arial" w:cs="Arial"/>
          <w:color w:val="000000"/>
          <w:sz w:val="24"/>
          <w:szCs w:val="24"/>
        </w:rPr>
        <w:t xml:space="preserve">. Dokonana realizacja przedsięwzięć </w:t>
      </w:r>
      <w:r w:rsidR="00C67ACD" w:rsidRPr="0074612C">
        <w:rPr>
          <w:rFonts w:ascii="Arial" w:hAnsi="Arial" w:cs="Arial"/>
          <w:color w:val="000000"/>
          <w:sz w:val="24"/>
          <w:szCs w:val="24"/>
        </w:rPr>
        <w:t xml:space="preserve">termomodernizacyjnych, </w:t>
      </w:r>
      <w:r w:rsidR="0010272C" w:rsidRPr="0074612C">
        <w:rPr>
          <w:rFonts w:ascii="Arial" w:hAnsi="Arial" w:cs="Arial"/>
          <w:color w:val="000000"/>
          <w:sz w:val="24"/>
          <w:szCs w:val="24"/>
        </w:rPr>
        <w:t xml:space="preserve">zainstalowanie kolektorów i ogniw fotowoltaicznych, wymiana oświetlenia ulicznego na energooszczędne oraz zastosowanie inteligentnego systemu sterowania oświetleniem ulicznym w sołectwach: Dąbrowica, Jastków, Józefów – Pociecha, Marysin, Miłocin, Moszna, Panieńszczyzna, Snopków oraz w sołectwach ościennych (Dębówka, Ługów, Moszenki, Moszna - Kolonia, Natalin, Ożarów, Płouszowice – Kolonia, Piotrawin, Sieprawice, Smugi, Tomaszowice, Tomaszowice – Kolonia) </w:t>
      </w:r>
      <w:r w:rsidRPr="0074612C">
        <w:rPr>
          <w:rFonts w:ascii="Arial" w:hAnsi="Arial" w:cs="Arial"/>
          <w:color w:val="000000"/>
          <w:sz w:val="24"/>
          <w:szCs w:val="24"/>
        </w:rPr>
        <w:t xml:space="preserve">wpłynęły </w:t>
      </w:r>
      <w:r w:rsidR="0010272C" w:rsidRPr="0074612C">
        <w:rPr>
          <w:rFonts w:ascii="Arial" w:hAnsi="Arial" w:cs="Arial"/>
          <w:color w:val="000000"/>
          <w:sz w:val="24"/>
          <w:szCs w:val="24"/>
        </w:rPr>
        <w:t>korzystnie</w:t>
      </w:r>
      <w:r w:rsidRPr="0074612C">
        <w:rPr>
          <w:rFonts w:ascii="Arial" w:hAnsi="Arial" w:cs="Arial"/>
          <w:color w:val="000000"/>
          <w:sz w:val="24"/>
          <w:szCs w:val="24"/>
        </w:rPr>
        <w:t xml:space="preserve"> na poprawę stanu środowiska naturalnego oraz </w:t>
      </w:r>
      <w:r w:rsidR="0010272C" w:rsidRPr="0074612C">
        <w:rPr>
          <w:rFonts w:ascii="Arial" w:hAnsi="Arial" w:cs="Arial"/>
          <w:color w:val="000000"/>
          <w:sz w:val="24"/>
          <w:szCs w:val="24"/>
        </w:rPr>
        <w:t xml:space="preserve">warunków życia jego mieszkańców, i </w:t>
      </w:r>
      <w:r w:rsidRPr="0074612C">
        <w:rPr>
          <w:rFonts w:ascii="Arial" w:hAnsi="Arial" w:cs="Arial"/>
          <w:color w:val="000000"/>
          <w:sz w:val="24"/>
          <w:szCs w:val="24"/>
        </w:rPr>
        <w:t xml:space="preserve">wzrost atrakcyjności turystycznej. </w:t>
      </w:r>
    </w:p>
    <w:p w14:paraId="3324783A" w14:textId="606F4AE6" w:rsidR="00DB000B" w:rsidRPr="00D11806" w:rsidRDefault="00DB000B" w:rsidP="00D11806">
      <w:pPr>
        <w:autoSpaceDE w:val="0"/>
        <w:autoSpaceDN w:val="0"/>
        <w:adjustRightInd w:val="0"/>
        <w:spacing w:line="288" w:lineRule="auto"/>
        <w:jc w:val="both"/>
        <w:rPr>
          <w:rFonts w:ascii="Arial" w:hAnsi="Arial" w:cs="Arial"/>
          <w:color w:val="FF0000"/>
          <w:sz w:val="24"/>
          <w:szCs w:val="24"/>
        </w:rPr>
      </w:pPr>
      <w:r w:rsidRPr="0074612C">
        <w:rPr>
          <w:rFonts w:ascii="Arial" w:hAnsi="Arial" w:cs="Arial"/>
          <w:color w:val="000000"/>
          <w:sz w:val="24"/>
          <w:szCs w:val="24"/>
        </w:rPr>
        <w:t xml:space="preserve">Ponadto </w:t>
      </w:r>
      <w:r w:rsidR="00CA2531" w:rsidRPr="00CA2531">
        <w:rPr>
          <w:rFonts w:ascii="Arial" w:hAnsi="Arial" w:cs="Arial"/>
          <w:sz w:val="24"/>
          <w:szCs w:val="24"/>
        </w:rPr>
        <w:t>prze</w:t>
      </w:r>
      <w:r w:rsidRPr="00CA2531">
        <w:rPr>
          <w:rFonts w:ascii="Arial" w:hAnsi="Arial" w:cs="Arial"/>
          <w:sz w:val="24"/>
          <w:szCs w:val="24"/>
        </w:rPr>
        <w:t>b</w:t>
      </w:r>
      <w:r w:rsidR="005F006C" w:rsidRPr="00CA2531">
        <w:rPr>
          <w:rFonts w:ascii="Arial" w:hAnsi="Arial" w:cs="Arial"/>
          <w:sz w:val="24"/>
          <w:szCs w:val="24"/>
        </w:rPr>
        <w:t>ud</w:t>
      </w:r>
      <w:r w:rsidR="005F006C" w:rsidRPr="0074612C">
        <w:rPr>
          <w:rFonts w:ascii="Arial" w:hAnsi="Arial" w:cs="Arial"/>
          <w:sz w:val="24"/>
          <w:szCs w:val="24"/>
        </w:rPr>
        <w:t xml:space="preserve">owa </w:t>
      </w:r>
      <w:r w:rsidR="00B06A7A" w:rsidRPr="0074612C">
        <w:rPr>
          <w:rFonts w:ascii="Arial" w:hAnsi="Arial" w:cs="Arial"/>
          <w:sz w:val="24"/>
          <w:szCs w:val="24"/>
        </w:rPr>
        <w:t>oczyszczalni ścieków w Snopkowie</w:t>
      </w:r>
      <w:r w:rsidR="00B06A7A" w:rsidRPr="0074612C">
        <w:rPr>
          <w:rFonts w:ascii="Arial" w:hAnsi="Arial" w:cs="Arial"/>
          <w:color w:val="7030A0"/>
          <w:sz w:val="24"/>
          <w:szCs w:val="24"/>
        </w:rPr>
        <w:t>,</w:t>
      </w:r>
      <w:r w:rsidR="00C67ACD" w:rsidRPr="0074612C">
        <w:rPr>
          <w:rFonts w:ascii="Arial" w:hAnsi="Arial" w:cs="Arial"/>
          <w:color w:val="7030A0"/>
          <w:sz w:val="24"/>
          <w:szCs w:val="24"/>
        </w:rPr>
        <w:t xml:space="preserve"> </w:t>
      </w:r>
      <w:r w:rsidR="005F006C" w:rsidRPr="0074612C">
        <w:rPr>
          <w:rFonts w:ascii="Arial" w:hAnsi="Arial" w:cs="Arial"/>
          <w:color w:val="7030A0"/>
          <w:sz w:val="24"/>
          <w:szCs w:val="24"/>
        </w:rPr>
        <w:t>s</w:t>
      </w:r>
      <w:r w:rsidR="004708AC">
        <w:rPr>
          <w:rFonts w:ascii="Arial" w:hAnsi="Arial" w:cs="Arial"/>
          <w:color w:val="000000"/>
          <w:sz w:val="24"/>
          <w:szCs w:val="24"/>
        </w:rPr>
        <w:t>ieci wodociągowej i </w:t>
      </w:r>
      <w:r w:rsidR="005F006C" w:rsidRPr="0074612C">
        <w:rPr>
          <w:rFonts w:ascii="Arial" w:hAnsi="Arial" w:cs="Arial"/>
          <w:color w:val="000000"/>
          <w:sz w:val="24"/>
          <w:szCs w:val="24"/>
        </w:rPr>
        <w:t>kanalizacji sanitarnej grawitacyjno – pompowej przyczyniła się do poprawy dostarczania mieszkańcom wysokiej jakości wody i</w:t>
      </w:r>
      <w:r w:rsidR="004708AC">
        <w:rPr>
          <w:rFonts w:ascii="Arial" w:hAnsi="Arial" w:cs="Arial"/>
          <w:color w:val="000000"/>
          <w:sz w:val="24"/>
          <w:szCs w:val="24"/>
        </w:rPr>
        <w:t xml:space="preserve"> wyeliminowała okresowe braki w </w:t>
      </w:r>
      <w:r w:rsidR="005F006C" w:rsidRPr="0074612C">
        <w:rPr>
          <w:rFonts w:ascii="Arial" w:hAnsi="Arial" w:cs="Arial"/>
          <w:color w:val="000000"/>
          <w:sz w:val="24"/>
          <w:szCs w:val="24"/>
        </w:rPr>
        <w:t>dostawie wody do gospodarstw domowych.</w:t>
      </w:r>
      <w:r w:rsidR="00B17D06">
        <w:rPr>
          <w:rFonts w:ascii="Arial" w:hAnsi="Arial" w:cs="Arial"/>
          <w:color w:val="000000"/>
          <w:sz w:val="24"/>
          <w:szCs w:val="24"/>
        </w:rPr>
        <w:t xml:space="preserve"> </w:t>
      </w:r>
      <w:r w:rsidR="00D11806" w:rsidRPr="004232C6">
        <w:rPr>
          <w:rFonts w:ascii="Arial" w:hAnsi="Arial" w:cs="Arial"/>
          <w:sz w:val="24"/>
          <w:szCs w:val="24"/>
        </w:rPr>
        <w:t>Obecnie trwają  dalsze intensywne prace</w:t>
      </w:r>
      <w:r w:rsidR="00A85E94" w:rsidRPr="004232C6">
        <w:rPr>
          <w:rFonts w:ascii="Arial" w:hAnsi="Arial" w:cs="Arial"/>
          <w:sz w:val="24"/>
          <w:szCs w:val="24"/>
        </w:rPr>
        <w:t xml:space="preserve"> </w:t>
      </w:r>
      <w:r w:rsidR="00D11806" w:rsidRPr="004232C6">
        <w:rPr>
          <w:rFonts w:ascii="Arial" w:hAnsi="Arial" w:cs="Arial"/>
          <w:sz w:val="24"/>
          <w:szCs w:val="24"/>
        </w:rPr>
        <w:t xml:space="preserve">przy </w:t>
      </w:r>
      <w:r w:rsidR="00A85E94" w:rsidRPr="004232C6">
        <w:rPr>
          <w:rFonts w:ascii="Arial" w:hAnsi="Arial" w:cs="Arial"/>
          <w:sz w:val="24"/>
          <w:szCs w:val="24"/>
        </w:rPr>
        <w:t>modernizacj</w:t>
      </w:r>
      <w:r w:rsidR="00D11806" w:rsidRPr="004232C6">
        <w:rPr>
          <w:rFonts w:ascii="Arial" w:hAnsi="Arial" w:cs="Arial"/>
          <w:sz w:val="24"/>
          <w:szCs w:val="24"/>
        </w:rPr>
        <w:t>i</w:t>
      </w:r>
      <w:r w:rsidR="00A85E94" w:rsidRPr="004232C6">
        <w:rPr>
          <w:rFonts w:ascii="Arial" w:hAnsi="Arial" w:cs="Arial"/>
          <w:sz w:val="24"/>
          <w:szCs w:val="24"/>
        </w:rPr>
        <w:t xml:space="preserve"> </w:t>
      </w:r>
      <w:r w:rsidR="00D11806" w:rsidRPr="004232C6">
        <w:rPr>
          <w:rFonts w:ascii="Arial" w:hAnsi="Arial" w:cs="Arial"/>
          <w:sz w:val="24"/>
          <w:szCs w:val="24"/>
        </w:rPr>
        <w:t xml:space="preserve">ujęcia </w:t>
      </w:r>
      <w:r w:rsidR="00A85E94" w:rsidRPr="004232C6">
        <w:rPr>
          <w:rFonts w:ascii="Arial" w:hAnsi="Arial" w:cs="Arial"/>
          <w:sz w:val="24"/>
          <w:szCs w:val="24"/>
        </w:rPr>
        <w:t xml:space="preserve"> wody</w:t>
      </w:r>
      <w:r w:rsidR="00D11806" w:rsidRPr="004232C6">
        <w:rPr>
          <w:rFonts w:ascii="Arial" w:hAnsi="Arial" w:cs="Arial"/>
          <w:sz w:val="24"/>
          <w:szCs w:val="24"/>
        </w:rPr>
        <w:t xml:space="preserve"> w Snopkowie, zaś planowana budowa nowego ujęcia wody w Dąbrowicy będzie sprzyjać podłączeniu kolejnych obszarów gminy do zbiorowego systemu wodno – kanalizacyjnego. </w:t>
      </w:r>
      <w:r w:rsidR="005F006C" w:rsidRPr="0074612C">
        <w:rPr>
          <w:rFonts w:ascii="Arial" w:hAnsi="Arial" w:cs="Arial"/>
          <w:color w:val="000000"/>
          <w:sz w:val="24"/>
          <w:szCs w:val="24"/>
        </w:rPr>
        <w:t>Poprzez kompleksowe funkcjonowanie systemu gospodarki ściekowej nastąpiło podniesienie jakości życ</w:t>
      </w:r>
      <w:r w:rsidR="004708AC">
        <w:rPr>
          <w:rFonts w:ascii="Arial" w:hAnsi="Arial" w:cs="Arial"/>
          <w:color w:val="000000"/>
          <w:sz w:val="24"/>
          <w:szCs w:val="24"/>
        </w:rPr>
        <w:t>ia mieszkańców, a </w:t>
      </w:r>
      <w:r w:rsidR="005F006C" w:rsidRPr="0074612C">
        <w:rPr>
          <w:rFonts w:ascii="Arial" w:hAnsi="Arial" w:cs="Arial"/>
          <w:color w:val="000000"/>
          <w:sz w:val="24"/>
          <w:szCs w:val="24"/>
        </w:rPr>
        <w:t>także poprawa jakości środowiska przyrodniczego</w:t>
      </w:r>
      <w:r w:rsidR="0010272C" w:rsidRPr="0074612C">
        <w:rPr>
          <w:rFonts w:ascii="Arial" w:hAnsi="Arial" w:cs="Arial"/>
          <w:sz w:val="24"/>
          <w:szCs w:val="24"/>
        </w:rPr>
        <w:t xml:space="preserve">. </w:t>
      </w:r>
    </w:p>
    <w:p w14:paraId="7B1BA80E" w14:textId="1EA714B5" w:rsidR="005F006C" w:rsidRPr="0074612C" w:rsidRDefault="005F006C" w:rsidP="0074612C">
      <w:pPr>
        <w:autoSpaceDE w:val="0"/>
        <w:autoSpaceDN w:val="0"/>
        <w:adjustRightInd w:val="0"/>
        <w:spacing w:after="0" w:line="288" w:lineRule="auto"/>
        <w:jc w:val="both"/>
        <w:rPr>
          <w:rFonts w:ascii="Arial" w:hAnsi="Arial" w:cs="Arial"/>
          <w:bCs/>
          <w:sz w:val="24"/>
          <w:szCs w:val="24"/>
        </w:rPr>
      </w:pPr>
      <w:r w:rsidRPr="0074612C">
        <w:rPr>
          <w:rFonts w:ascii="Arial" w:hAnsi="Arial" w:cs="Arial"/>
          <w:sz w:val="24"/>
          <w:szCs w:val="24"/>
        </w:rPr>
        <w:t xml:space="preserve">Wymienione </w:t>
      </w:r>
      <w:r w:rsidR="00101F24" w:rsidRPr="0074612C">
        <w:rPr>
          <w:rFonts w:ascii="Arial" w:hAnsi="Arial" w:cs="Arial"/>
          <w:sz w:val="24"/>
          <w:szCs w:val="24"/>
        </w:rPr>
        <w:t xml:space="preserve">w GPR </w:t>
      </w:r>
      <w:r w:rsidRPr="0074612C">
        <w:rPr>
          <w:rFonts w:ascii="Arial" w:hAnsi="Arial" w:cs="Arial"/>
          <w:sz w:val="24"/>
          <w:szCs w:val="24"/>
        </w:rPr>
        <w:t>przedsięwzięcia</w:t>
      </w:r>
      <w:r w:rsidR="007F40E8" w:rsidRPr="0074612C">
        <w:rPr>
          <w:rFonts w:ascii="Arial" w:hAnsi="Arial" w:cs="Arial"/>
          <w:sz w:val="24"/>
          <w:szCs w:val="24"/>
        </w:rPr>
        <w:t xml:space="preserve"> </w:t>
      </w:r>
      <w:r w:rsidR="007F40E8" w:rsidRPr="0074612C">
        <w:rPr>
          <w:rFonts w:ascii="Arial" w:hAnsi="Arial" w:cs="Arial"/>
          <w:bCs/>
          <w:sz w:val="24"/>
          <w:szCs w:val="24"/>
        </w:rPr>
        <w:t xml:space="preserve"> </w:t>
      </w:r>
      <w:r w:rsidRPr="0074612C">
        <w:rPr>
          <w:rFonts w:ascii="Arial" w:hAnsi="Arial" w:cs="Arial"/>
          <w:sz w:val="24"/>
          <w:szCs w:val="24"/>
        </w:rPr>
        <w:t xml:space="preserve">zostały </w:t>
      </w:r>
      <w:r w:rsidRPr="004232C6">
        <w:rPr>
          <w:rFonts w:ascii="Arial" w:hAnsi="Arial" w:cs="Arial"/>
          <w:sz w:val="24"/>
          <w:szCs w:val="24"/>
        </w:rPr>
        <w:t>zrealizowane</w:t>
      </w:r>
      <w:r w:rsidR="00085825" w:rsidRPr="004232C6">
        <w:rPr>
          <w:rFonts w:ascii="Arial" w:hAnsi="Arial" w:cs="Arial"/>
          <w:sz w:val="24"/>
          <w:szCs w:val="24"/>
        </w:rPr>
        <w:t xml:space="preserve"> bądź są w trakcie realizacji</w:t>
      </w:r>
      <w:r w:rsidRPr="004232C6">
        <w:rPr>
          <w:rFonts w:ascii="Arial" w:hAnsi="Arial" w:cs="Arial"/>
          <w:sz w:val="24"/>
          <w:szCs w:val="24"/>
        </w:rPr>
        <w:t xml:space="preserve"> </w:t>
      </w:r>
      <w:r w:rsidRPr="0074612C">
        <w:rPr>
          <w:rFonts w:ascii="Arial" w:hAnsi="Arial" w:cs="Arial"/>
          <w:sz w:val="24"/>
          <w:szCs w:val="24"/>
        </w:rPr>
        <w:t>i oddziaływają pozytywnie na  popraw</w:t>
      </w:r>
      <w:r w:rsidR="007F0D48" w:rsidRPr="0074612C">
        <w:rPr>
          <w:rFonts w:ascii="Arial" w:hAnsi="Arial" w:cs="Arial"/>
          <w:sz w:val="24"/>
          <w:szCs w:val="24"/>
        </w:rPr>
        <w:t>ę</w:t>
      </w:r>
      <w:r w:rsidRPr="0074612C">
        <w:rPr>
          <w:rFonts w:ascii="Arial" w:hAnsi="Arial" w:cs="Arial"/>
          <w:sz w:val="24"/>
          <w:szCs w:val="24"/>
        </w:rPr>
        <w:t xml:space="preserve"> środowiska przyrodniczego i jakość życia mieszkańców.</w:t>
      </w:r>
    </w:p>
    <w:p w14:paraId="45303863" w14:textId="58984F98" w:rsidR="007F40E8" w:rsidRPr="0074612C" w:rsidRDefault="00834DD5" w:rsidP="0074612C">
      <w:pPr>
        <w:autoSpaceDE w:val="0"/>
        <w:autoSpaceDN w:val="0"/>
        <w:adjustRightInd w:val="0"/>
        <w:spacing w:after="0" w:line="288" w:lineRule="auto"/>
        <w:jc w:val="both"/>
        <w:rPr>
          <w:rFonts w:ascii="Arial" w:eastAsia="Calibri" w:hAnsi="Arial" w:cs="Arial"/>
          <w:sz w:val="24"/>
          <w:szCs w:val="24"/>
          <w:lang w:eastAsia="zh-CN"/>
        </w:rPr>
      </w:pPr>
      <w:r w:rsidRPr="0074612C">
        <w:rPr>
          <w:rFonts w:ascii="Arial" w:hAnsi="Arial" w:cs="Arial"/>
          <w:sz w:val="24"/>
          <w:szCs w:val="24"/>
        </w:rPr>
        <w:lastRenderedPageBreak/>
        <w:t xml:space="preserve">W celu ochrony walorów przyrodniczych i krajobrazowych </w:t>
      </w:r>
      <w:r w:rsidR="00027FDA" w:rsidRPr="0074612C">
        <w:rPr>
          <w:rFonts w:ascii="Arial" w:hAnsi="Arial" w:cs="Arial"/>
          <w:sz w:val="24"/>
          <w:szCs w:val="24"/>
        </w:rPr>
        <w:t>pod</w:t>
      </w:r>
      <w:r w:rsidRPr="0074612C">
        <w:rPr>
          <w:rFonts w:ascii="Arial" w:hAnsi="Arial" w:cs="Arial"/>
          <w:sz w:val="24"/>
          <w:szCs w:val="24"/>
        </w:rPr>
        <w:t>ejmowane są</w:t>
      </w:r>
      <w:r w:rsidR="00027FDA" w:rsidRPr="0074612C">
        <w:rPr>
          <w:rFonts w:ascii="Arial" w:hAnsi="Arial" w:cs="Arial"/>
          <w:sz w:val="24"/>
          <w:szCs w:val="24"/>
        </w:rPr>
        <w:t xml:space="preserve"> </w:t>
      </w:r>
      <w:r w:rsidR="00284E02" w:rsidRPr="0074612C">
        <w:rPr>
          <w:rFonts w:ascii="Arial" w:hAnsi="Arial" w:cs="Arial"/>
          <w:sz w:val="24"/>
          <w:szCs w:val="24"/>
        </w:rPr>
        <w:t>działa</w:t>
      </w:r>
      <w:r w:rsidR="00027FDA" w:rsidRPr="0074612C">
        <w:rPr>
          <w:rFonts w:ascii="Arial" w:hAnsi="Arial" w:cs="Arial"/>
          <w:sz w:val="24"/>
          <w:szCs w:val="24"/>
        </w:rPr>
        <w:t>nia</w:t>
      </w:r>
      <w:r w:rsidR="00284E02" w:rsidRPr="0074612C">
        <w:rPr>
          <w:rFonts w:ascii="Arial" w:hAnsi="Arial" w:cs="Arial"/>
          <w:sz w:val="24"/>
          <w:szCs w:val="24"/>
        </w:rPr>
        <w:t xml:space="preserve"> inwestycyjn</w:t>
      </w:r>
      <w:r w:rsidR="00027FDA" w:rsidRPr="0074612C">
        <w:rPr>
          <w:rFonts w:ascii="Arial" w:hAnsi="Arial" w:cs="Arial"/>
          <w:sz w:val="24"/>
          <w:szCs w:val="24"/>
        </w:rPr>
        <w:t xml:space="preserve">e </w:t>
      </w:r>
      <w:r w:rsidR="007F40E8" w:rsidRPr="0074612C">
        <w:rPr>
          <w:rFonts w:ascii="Arial" w:hAnsi="Arial" w:cs="Arial"/>
          <w:sz w:val="24"/>
          <w:szCs w:val="24"/>
        </w:rPr>
        <w:t>wskazujące</w:t>
      </w:r>
      <w:r w:rsidR="00027FDA" w:rsidRPr="0074612C">
        <w:rPr>
          <w:rFonts w:ascii="Arial" w:hAnsi="Arial" w:cs="Arial"/>
          <w:sz w:val="24"/>
          <w:szCs w:val="24"/>
        </w:rPr>
        <w:t>, że  następują</w:t>
      </w:r>
      <w:r w:rsidR="003F2A0D" w:rsidRPr="0074612C">
        <w:rPr>
          <w:rFonts w:ascii="Arial" w:hAnsi="Arial" w:cs="Arial"/>
          <w:sz w:val="24"/>
          <w:szCs w:val="24"/>
        </w:rPr>
        <w:t xml:space="preserve"> </w:t>
      </w:r>
      <w:r w:rsidR="00027FDA" w:rsidRPr="0074612C">
        <w:rPr>
          <w:rFonts w:ascii="Arial" w:eastAsia="Calibri" w:hAnsi="Arial" w:cs="Arial"/>
          <w:sz w:val="24"/>
          <w:szCs w:val="24"/>
          <w:lang w:eastAsia="zh-CN"/>
        </w:rPr>
        <w:t>zmiany na lepsze</w:t>
      </w:r>
      <w:r w:rsidR="00284E02" w:rsidRPr="0074612C">
        <w:rPr>
          <w:rFonts w:ascii="Arial" w:eastAsia="Calibri" w:hAnsi="Arial" w:cs="Arial"/>
          <w:sz w:val="24"/>
          <w:szCs w:val="24"/>
          <w:lang w:eastAsia="zh-CN"/>
        </w:rPr>
        <w:t xml:space="preserve"> </w:t>
      </w:r>
      <w:r w:rsidR="00027FDA" w:rsidRPr="0074612C">
        <w:rPr>
          <w:rFonts w:ascii="Arial" w:eastAsia="Calibri" w:hAnsi="Arial" w:cs="Arial"/>
          <w:sz w:val="24"/>
          <w:szCs w:val="24"/>
          <w:lang w:eastAsia="zh-CN"/>
        </w:rPr>
        <w:t>w zakresie</w:t>
      </w:r>
      <w:r w:rsidRPr="0074612C">
        <w:rPr>
          <w:rFonts w:ascii="Arial" w:eastAsia="Calibri" w:hAnsi="Arial" w:cs="Arial"/>
          <w:sz w:val="24"/>
          <w:szCs w:val="24"/>
          <w:lang w:eastAsia="zh-CN"/>
        </w:rPr>
        <w:t xml:space="preserve"> </w:t>
      </w:r>
      <w:r w:rsidR="004708AC">
        <w:rPr>
          <w:rFonts w:ascii="Arial" w:eastAsia="Calibri" w:hAnsi="Arial" w:cs="Arial"/>
          <w:sz w:val="24"/>
          <w:szCs w:val="24"/>
          <w:lang w:eastAsia="zh-CN"/>
        </w:rPr>
        <w:t>ochrony i </w:t>
      </w:r>
      <w:r w:rsidR="00284E02" w:rsidRPr="0074612C">
        <w:rPr>
          <w:rFonts w:ascii="Arial" w:eastAsia="Calibri" w:hAnsi="Arial" w:cs="Arial"/>
          <w:sz w:val="24"/>
          <w:szCs w:val="24"/>
          <w:lang w:eastAsia="zh-CN"/>
        </w:rPr>
        <w:t>zachowani</w:t>
      </w:r>
      <w:r w:rsidR="00027FDA" w:rsidRPr="0074612C">
        <w:rPr>
          <w:rFonts w:ascii="Arial" w:eastAsia="Calibri" w:hAnsi="Arial" w:cs="Arial"/>
          <w:sz w:val="24"/>
          <w:szCs w:val="24"/>
          <w:lang w:eastAsia="zh-CN"/>
        </w:rPr>
        <w:t>a</w:t>
      </w:r>
      <w:r w:rsidR="00284E02" w:rsidRPr="0074612C">
        <w:rPr>
          <w:rFonts w:ascii="Arial" w:eastAsia="Calibri" w:hAnsi="Arial" w:cs="Arial"/>
          <w:sz w:val="24"/>
          <w:szCs w:val="24"/>
          <w:lang w:eastAsia="zh-CN"/>
        </w:rPr>
        <w:t xml:space="preserve"> lokalnych zasobów przyrodniczo - krajobrazowych i kulturowych</w:t>
      </w:r>
      <w:r w:rsidR="007F40E8" w:rsidRPr="0074612C">
        <w:rPr>
          <w:rFonts w:ascii="Arial" w:eastAsia="Calibri" w:hAnsi="Arial" w:cs="Arial"/>
          <w:sz w:val="24"/>
          <w:szCs w:val="24"/>
          <w:lang w:eastAsia="zh-CN"/>
        </w:rPr>
        <w:t>.</w:t>
      </w:r>
    </w:p>
    <w:p w14:paraId="7FA541CF" w14:textId="77777777" w:rsidR="005536BD" w:rsidRDefault="005536BD" w:rsidP="0074612C">
      <w:pPr>
        <w:autoSpaceDE w:val="0"/>
        <w:autoSpaceDN w:val="0"/>
        <w:adjustRightInd w:val="0"/>
        <w:spacing w:after="0" w:line="288" w:lineRule="auto"/>
        <w:jc w:val="both"/>
        <w:rPr>
          <w:rFonts w:ascii="Arial" w:hAnsi="Arial" w:cs="Arial"/>
          <w:sz w:val="24"/>
          <w:szCs w:val="24"/>
        </w:rPr>
      </w:pPr>
    </w:p>
    <w:p w14:paraId="44CF4EA7" w14:textId="0308226A" w:rsidR="001C252C" w:rsidRPr="0074612C" w:rsidRDefault="001C252C"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 xml:space="preserve">Analiza przyjętych kryteriów w GPR wskazała, że w 2015 roku do usunięcia wyrobów azbestowych w </w:t>
      </w:r>
      <w:r w:rsidRPr="0074612C">
        <w:rPr>
          <w:rFonts w:ascii="Arial" w:hAnsi="Arial" w:cs="Arial"/>
          <w:color w:val="000000"/>
          <w:sz w:val="24"/>
          <w:szCs w:val="24"/>
        </w:rPr>
        <w:t>gminie Jastków</w:t>
      </w:r>
      <w:r w:rsidRPr="0074612C">
        <w:rPr>
          <w:rFonts w:ascii="Arial" w:hAnsi="Arial" w:cs="Arial"/>
          <w:sz w:val="24"/>
          <w:szCs w:val="24"/>
        </w:rPr>
        <w:t xml:space="preserve"> pozostało</w:t>
      </w:r>
      <w:r w:rsidRPr="0074612C">
        <w:rPr>
          <w:rFonts w:ascii="Arial" w:hAnsi="Arial" w:cs="Arial"/>
          <w:color w:val="000000"/>
          <w:sz w:val="24"/>
          <w:szCs w:val="24"/>
        </w:rPr>
        <w:t xml:space="preserve"> 61,66 Mg/km</w:t>
      </w:r>
      <w:r w:rsidRPr="0074612C">
        <w:rPr>
          <w:rFonts w:ascii="Arial" w:hAnsi="Arial" w:cs="Arial"/>
          <w:color w:val="000000"/>
          <w:sz w:val="24"/>
          <w:szCs w:val="24"/>
          <w:vertAlign w:val="superscript"/>
        </w:rPr>
        <w:t xml:space="preserve">2, </w:t>
      </w:r>
      <w:r w:rsidRPr="0074612C">
        <w:rPr>
          <w:rFonts w:ascii="Arial" w:hAnsi="Arial" w:cs="Arial"/>
          <w:color w:val="000000"/>
          <w:sz w:val="24"/>
          <w:szCs w:val="24"/>
        </w:rPr>
        <w:t xml:space="preserve">zaś w obszarach rewitalizowanych </w:t>
      </w:r>
      <w:bookmarkStart w:id="61" w:name="_Hlk80789840"/>
      <w:r w:rsidRPr="0074612C">
        <w:rPr>
          <w:rFonts w:ascii="Arial" w:hAnsi="Arial" w:cs="Arial"/>
          <w:color w:val="000000"/>
          <w:sz w:val="24"/>
          <w:szCs w:val="24"/>
        </w:rPr>
        <w:t>49,16 Mg/km</w:t>
      </w:r>
      <w:r w:rsidRPr="0074612C">
        <w:rPr>
          <w:rFonts w:ascii="Arial" w:hAnsi="Arial" w:cs="Arial"/>
          <w:color w:val="000000"/>
          <w:sz w:val="24"/>
          <w:szCs w:val="24"/>
          <w:vertAlign w:val="superscript"/>
        </w:rPr>
        <w:t xml:space="preserve">2. </w:t>
      </w:r>
      <w:r w:rsidR="007F0D48" w:rsidRPr="0074612C">
        <w:rPr>
          <w:rFonts w:ascii="Arial" w:hAnsi="Arial" w:cs="Arial"/>
          <w:color w:val="000000"/>
          <w:sz w:val="24"/>
          <w:szCs w:val="24"/>
          <w:vertAlign w:val="superscript"/>
        </w:rPr>
        <w:t xml:space="preserve"> </w:t>
      </w:r>
      <w:r w:rsidRPr="0074612C">
        <w:rPr>
          <w:rFonts w:ascii="Arial" w:hAnsi="Arial" w:cs="Arial"/>
          <w:color w:val="000000"/>
          <w:sz w:val="24"/>
          <w:szCs w:val="24"/>
        </w:rPr>
        <w:t>Porównując lata 2015 i 2021</w:t>
      </w:r>
      <w:r w:rsidR="002A2EDC" w:rsidRPr="0074612C">
        <w:rPr>
          <w:rStyle w:val="Odwoanieprzypisudolnego"/>
          <w:rFonts w:ascii="Arial" w:hAnsi="Arial" w:cs="Arial"/>
          <w:color w:val="000000"/>
          <w:sz w:val="24"/>
          <w:szCs w:val="24"/>
        </w:rPr>
        <w:footnoteReference w:id="2"/>
      </w:r>
      <w:r w:rsidR="007F0D48" w:rsidRPr="0074612C">
        <w:rPr>
          <w:rFonts w:ascii="Arial" w:hAnsi="Arial" w:cs="Arial"/>
          <w:color w:val="000000"/>
          <w:sz w:val="24"/>
          <w:szCs w:val="24"/>
        </w:rPr>
        <w:t xml:space="preserve"> należy stwierdzić, że</w:t>
      </w:r>
      <w:r w:rsidR="002A2EDC" w:rsidRPr="0074612C">
        <w:rPr>
          <w:rFonts w:ascii="Arial" w:hAnsi="Arial" w:cs="Arial"/>
          <w:color w:val="FF0000"/>
          <w:sz w:val="24"/>
          <w:szCs w:val="24"/>
        </w:rPr>
        <w:t xml:space="preserve"> </w:t>
      </w:r>
      <w:r w:rsidRPr="0074612C">
        <w:rPr>
          <w:rFonts w:ascii="Arial" w:hAnsi="Arial" w:cs="Arial"/>
          <w:sz w:val="24"/>
          <w:szCs w:val="24"/>
        </w:rPr>
        <w:t xml:space="preserve">nastąpiła znacząca poprawa w tym zakresie. Do unieszkodliwienia wyrobów azbestowych w obszarach rewitalizowanych pozostało jedynie </w:t>
      </w:r>
      <w:r w:rsidRPr="0074612C">
        <w:rPr>
          <w:rFonts w:ascii="Arial" w:hAnsi="Arial" w:cs="Arial"/>
          <w:color w:val="000000"/>
          <w:sz w:val="24"/>
          <w:szCs w:val="24"/>
        </w:rPr>
        <w:t>1,5</w:t>
      </w:r>
      <w:r w:rsidR="004A49B1" w:rsidRPr="0074612C">
        <w:rPr>
          <w:rFonts w:ascii="Arial" w:hAnsi="Arial" w:cs="Arial"/>
          <w:color w:val="000000"/>
          <w:sz w:val="24"/>
          <w:szCs w:val="24"/>
        </w:rPr>
        <w:t>7</w:t>
      </w:r>
      <w:r w:rsidRPr="0074612C">
        <w:rPr>
          <w:rFonts w:ascii="Arial" w:hAnsi="Arial" w:cs="Arial"/>
          <w:color w:val="000000"/>
          <w:sz w:val="24"/>
          <w:szCs w:val="24"/>
        </w:rPr>
        <w:t xml:space="preserve"> </w:t>
      </w:r>
      <w:bookmarkStart w:id="62" w:name="_Hlk80790106"/>
      <w:r w:rsidRPr="0074612C">
        <w:rPr>
          <w:rFonts w:ascii="Arial" w:hAnsi="Arial" w:cs="Arial"/>
          <w:color w:val="000000"/>
          <w:sz w:val="24"/>
          <w:szCs w:val="24"/>
        </w:rPr>
        <w:t>Mg/km</w:t>
      </w:r>
      <w:r w:rsidRPr="0074612C">
        <w:rPr>
          <w:rFonts w:ascii="Arial" w:hAnsi="Arial" w:cs="Arial"/>
          <w:color w:val="000000"/>
          <w:sz w:val="24"/>
          <w:szCs w:val="24"/>
          <w:vertAlign w:val="superscript"/>
        </w:rPr>
        <w:t>2</w:t>
      </w:r>
      <w:bookmarkEnd w:id="61"/>
      <w:bookmarkEnd w:id="62"/>
      <w:r w:rsidRPr="0074612C">
        <w:rPr>
          <w:rFonts w:ascii="Arial" w:hAnsi="Arial" w:cs="Arial"/>
          <w:color w:val="000000"/>
          <w:sz w:val="24"/>
          <w:szCs w:val="24"/>
        </w:rPr>
        <w:t xml:space="preserve">, z czego najwięcej w sołectwie </w:t>
      </w:r>
      <w:r w:rsidR="004A49B1" w:rsidRPr="0074612C">
        <w:rPr>
          <w:rFonts w:ascii="Arial" w:hAnsi="Arial" w:cs="Arial"/>
          <w:color w:val="000000"/>
          <w:sz w:val="24"/>
          <w:szCs w:val="24"/>
        </w:rPr>
        <w:t xml:space="preserve">w Jastkowie i Józefów – Pociecha. </w:t>
      </w:r>
    </w:p>
    <w:p w14:paraId="30862D74" w14:textId="70A043B3" w:rsidR="00493B92" w:rsidRPr="0074612C" w:rsidRDefault="001C252C"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Na terenie gminy funkcjonuje dobrze zorganizowa</w:t>
      </w:r>
      <w:r w:rsidR="004708AC">
        <w:rPr>
          <w:rFonts w:ascii="Arial" w:hAnsi="Arial" w:cs="Arial"/>
          <w:color w:val="000000"/>
          <w:sz w:val="24"/>
          <w:szCs w:val="24"/>
        </w:rPr>
        <w:t>ny system zbiórki, transportu i </w:t>
      </w:r>
      <w:r w:rsidRPr="0074612C">
        <w:rPr>
          <w:rFonts w:ascii="Arial" w:hAnsi="Arial" w:cs="Arial"/>
          <w:color w:val="000000"/>
          <w:sz w:val="24"/>
          <w:szCs w:val="24"/>
        </w:rPr>
        <w:t xml:space="preserve">unieszkodliwiana odpadów komunalnych, a dodatkowo został rozwiązany problem segregacji odpadów o czym świadczy zwiększenie </w:t>
      </w:r>
      <w:r w:rsidRPr="0074612C">
        <w:rPr>
          <w:rFonts w:ascii="Arial" w:hAnsi="Arial" w:cs="Arial"/>
          <w:sz w:val="24"/>
          <w:szCs w:val="24"/>
        </w:rPr>
        <w:t>udział</w:t>
      </w:r>
      <w:r w:rsidRPr="0074612C">
        <w:rPr>
          <w:rFonts w:ascii="Arial" w:hAnsi="Arial" w:cs="Arial"/>
          <w:color w:val="000000"/>
          <w:sz w:val="24"/>
          <w:szCs w:val="24"/>
        </w:rPr>
        <w:t>u</w:t>
      </w:r>
      <w:r w:rsidRPr="0074612C">
        <w:rPr>
          <w:rFonts w:ascii="Arial" w:hAnsi="Arial" w:cs="Arial"/>
          <w:sz w:val="24"/>
          <w:szCs w:val="24"/>
        </w:rPr>
        <w:t xml:space="preserve"> odpadów wyselekcjonowanych w ogólnej ilości odpadów komunalnych</w:t>
      </w:r>
      <w:r w:rsidRPr="0074612C">
        <w:rPr>
          <w:rFonts w:ascii="Arial" w:hAnsi="Arial" w:cs="Arial"/>
          <w:color w:val="000000"/>
          <w:sz w:val="24"/>
          <w:szCs w:val="24"/>
        </w:rPr>
        <w:t xml:space="preserve">. </w:t>
      </w:r>
    </w:p>
    <w:p w14:paraId="1F02DE19" w14:textId="77777777" w:rsidR="00E86DD1" w:rsidRPr="0074612C" w:rsidRDefault="00E86DD1" w:rsidP="0074612C">
      <w:pPr>
        <w:spacing w:after="0" w:line="288" w:lineRule="auto"/>
        <w:jc w:val="both"/>
        <w:rPr>
          <w:rFonts w:ascii="Arial" w:eastAsia="Calibri" w:hAnsi="Arial" w:cs="Arial"/>
          <w:sz w:val="24"/>
          <w:szCs w:val="24"/>
          <w:lang w:eastAsia="zh-CN"/>
        </w:rPr>
      </w:pPr>
    </w:p>
    <w:p w14:paraId="2F1D81B1" w14:textId="26746B4A" w:rsidR="00E86DD1" w:rsidRPr="0074612C" w:rsidRDefault="00E86DD1" w:rsidP="0074612C">
      <w:pPr>
        <w:autoSpaceDE w:val="0"/>
        <w:autoSpaceDN w:val="0"/>
        <w:adjustRightInd w:val="0"/>
        <w:spacing w:after="0" w:line="288" w:lineRule="auto"/>
        <w:jc w:val="both"/>
        <w:rPr>
          <w:rFonts w:ascii="Arial" w:hAnsi="Arial" w:cs="Arial"/>
          <w:sz w:val="24"/>
          <w:szCs w:val="24"/>
        </w:rPr>
      </w:pPr>
      <w:r w:rsidRPr="0074612C">
        <w:rPr>
          <w:rFonts w:ascii="Arial" w:eastAsia="Calibri" w:hAnsi="Arial" w:cs="Arial"/>
          <w:sz w:val="24"/>
          <w:szCs w:val="24"/>
          <w:lang w:eastAsia="zh-CN"/>
        </w:rPr>
        <w:t xml:space="preserve">Reasumując, należy stwierdzić iż </w:t>
      </w:r>
      <w:r w:rsidRPr="0074612C">
        <w:rPr>
          <w:rFonts w:ascii="Arial" w:hAnsi="Arial" w:cs="Arial"/>
          <w:sz w:val="24"/>
          <w:szCs w:val="24"/>
        </w:rPr>
        <w:t xml:space="preserve">realizacja celu strategicznego 4 w obszarze rewitalizacji winna być kontynuowana, bowiem bardzo ważne dla społeczności lokalnej jest zamieszkiwanie </w:t>
      </w:r>
      <w:r w:rsidR="00A01722" w:rsidRPr="0074612C">
        <w:rPr>
          <w:rFonts w:ascii="Arial" w:hAnsi="Arial" w:cs="Arial"/>
          <w:sz w:val="24"/>
          <w:szCs w:val="24"/>
        </w:rPr>
        <w:t>w czystym środowisku.</w:t>
      </w:r>
      <w:r w:rsidRPr="0074612C">
        <w:rPr>
          <w:rFonts w:ascii="Arial" w:hAnsi="Arial" w:cs="Arial"/>
          <w:sz w:val="24"/>
          <w:szCs w:val="24"/>
        </w:rPr>
        <w:t xml:space="preserve"> Zrealizowane przedsięwzięcia inwestycyjne </w:t>
      </w:r>
      <w:r w:rsidR="00A01722" w:rsidRPr="0074612C">
        <w:rPr>
          <w:rFonts w:ascii="Arial" w:hAnsi="Arial" w:cs="Arial"/>
          <w:sz w:val="24"/>
          <w:szCs w:val="24"/>
        </w:rPr>
        <w:t>w znaczącym stopniu</w:t>
      </w:r>
      <w:r w:rsidRPr="0074612C">
        <w:rPr>
          <w:rFonts w:ascii="Arial" w:hAnsi="Arial" w:cs="Arial"/>
          <w:sz w:val="24"/>
          <w:szCs w:val="24"/>
        </w:rPr>
        <w:t xml:space="preserve"> realizuj</w:t>
      </w:r>
      <w:r w:rsidR="00A01722" w:rsidRPr="0074612C">
        <w:rPr>
          <w:rFonts w:ascii="Arial" w:hAnsi="Arial" w:cs="Arial"/>
          <w:sz w:val="24"/>
          <w:szCs w:val="24"/>
        </w:rPr>
        <w:t>ą</w:t>
      </w:r>
      <w:r w:rsidRPr="0074612C">
        <w:rPr>
          <w:rFonts w:ascii="Arial" w:hAnsi="Arial" w:cs="Arial"/>
          <w:sz w:val="24"/>
          <w:szCs w:val="24"/>
        </w:rPr>
        <w:t xml:space="preserve"> cel strategiczny nr </w:t>
      </w:r>
      <w:r w:rsidR="00A01722" w:rsidRPr="0074612C">
        <w:rPr>
          <w:rFonts w:ascii="Arial" w:hAnsi="Arial" w:cs="Arial"/>
          <w:sz w:val="24"/>
          <w:szCs w:val="24"/>
        </w:rPr>
        <w:t>4</w:t>
      </w:r>
      <w:r w:rsidRPr="0074612C">
        <w:rPr>
          <w:rFonts w:ascii="Arial" w:hAnsi="Arial" w:cs="Arial"/>
          <w:sz w:val="24"/>
          <w:szCs w:val="24"/>
        </w:rPr>
        <w:t xml:space="preserve">. </w:t>
      </w:r>
    </w:p>
    <w:p w14:paraId="12CB0093" w14:textId="77777777" w:rsidR="00FB4324" w:rsidRPr="0074612C" w:rsidRDefault="00FB4324" w:rsidP="0074612C">
      <w:pPr>
        <w:pStyle w:val="Akapitzlist"/>
        <w:autoSpaceDE w:val="0"/>
        <w:autoSpaceDN w:val="0"/>
        <w:adjustRightInd w:val="0"/>
        <w:spacing w:after="0" w:line="288" w:lineRule="auto"/>
        <w:ind w:left="928"/>
        <w:jc w:val="both"/>
        <w:rPr>
          <w:rFonts w:ascii="Arial" w:hAnsi="Arial" w:cs="Arial"/>
          <w:color w:val="0070C0"/>
          <w:sz w:val="24"/>
          <w:szCs w:val="24"/>
        </w:rPr>
      </w:pPr>
    </w:p>
    <w:p w14:paraId="14EC7FD8" w14:textId="538CF8CB" w:rsidR="003F5BD9" w:rsidRPr="0074612C" w:rsidRDefault="003F5BD9" w:rsidP="0074612C">
      <w:pPr>
        <w:autoSpaceDE w:val="0"/>
        <w:autoSpaceDN w:val="0"/>
        <w:adjustRightInd w:val="0"/>
        <w:spacing w:after="0" w:line="288" w:lineRule="auto"/>
        <w:jc w:val="both"/>
        <w:rPr>
          <w:rFonts w:ascii="Arial" w:hAnsi="Arial" w:cs="Arial"/>
          <w:sz w:val="24"/>
          <w:szCs w:val="24"/>
        </w:rPr>
      </w:pPr>
      <w:r w:rsidRPr="0074612C">
        <w:rPr>
          <w:rFonts w:ascii="Arial" w:eastAsia="Calibri" w:hAnsi="Arial" w:cs="Arial"/>
          <w:sz w:val="24"/>
          <w:szCs w:val="24"/>
          <w:lang w:eastAsia="zh-CN"/>
        </w:rPr>
        <w:t xml:space="preserve">Odnosząc się do </w:t>
      </w:r>
      <w:r w:rsidRPr="0074612C">
        <w:rPr>
          <w:rFonts w:ascii="Arial" w:hAnsi="Arial" w:cs="Arial"/>
          <w:sz w:val="24"/>
          <w:szCs w:val="24"/>
        </w:rPr>
        <w:t xml:space="preserve">realizowanego procesu pod kątem stopnia realizacji zakładanych celów wskazać należy, że dotychczas zrealizowane przedsięwzięcia, przede wszystkim w obszarze jakości przestrzeni, realizują </w:t>
      </w:r>
      <w:r w:rsidR="00A01722" w:rsidRPr="0074612C">
        <w:rPr>
          <w:rFonts w:ascii="Arial" w:hAnsi="Arial" w:cs="Arial"/>
          <w:sz w:val="24"/>
          <w:szCs w:val="24"/>
        </w:rPr>
        <w:t xml:space="preserve">częściowo </w:t>
      </w:r>
      <w:r w:rsidRPr="0074612C">
        <w:rPr>
          <w:rFonts w:ascii="Arial" w:hAnsi="Arial" w:cs="Arial"/>
          <w:sz w:val="24"/>
          <w:szCs w:val="24"/>
        </w:rPr>
        <w:t>założone cele</w:t>
      </w:r>
      <w:r w:rsidR="00DB000B" w:rsidRPr="0074612C">
        <w:rPr>
          <w:rFonts w:ascii="Arial" w:hAnsi="Arial" w:cs="Arial"/>
          <w:sz w:val="24"/>
          <w:szCs w:val="24"/>
        </w:rPr>
        <w:t xml:space="preserve">. </w:t>
      </w:r>
      <w:r w:rsidRPr="0074612C">
        <w:rPr>
          <w:rFonts w:ascii="Arial" w:hAnsi="Arial" w:cs="Arial"/>
          <w:sz w:val="24"/>
          <w:szCs w:val="24"/>
        </w:rPr>
        <w:t>Wszystkie przedsięwzięcia rewitalizacyjne wpisane do GPR przenikają się wzajemnie w odniesieniu do sfer problemowych i celów programu rewitalizacji</w:t>
      </w:r>
      <w:r w:rsidR="00DB000B" w:rsidRPr="0074612C">
        <w:rPr>
          <w:rFonts w:ascii="Arial" w:hAnsi="Arial" w:cs="Arial"/>
          <w:sz w:val="24"/>
          <w:szCs w:val="24"/>
        </w:rPr>
        <w:t>.</w:t>
      </w:r>
    </w:p>
    <w:p w14:paraId="45FC510F" w14:textId="5A940201" w:rsidR="002D1E4A" w:rsidRPr="0074612C" w:rsidRDefault="002D1E4A" w:rsidP="0074612C">
      <w:pPr>
        <w:autoSpaceDE w:val="0"/>
        <w:autoSpaceDN w:val="0"/>
        <w:adjustRightInd w:val="0"/>
        <w:spacing w:after="0" w:line="288" w:lineRule="auto"/>
        <w:jc w:val="both"/>
        <w:rPr>
          <w:rFonts w:ascii="Arial" w:hAnsi="Arial" w:cs="Arial"/>
          <w:sz w:val="24"/>
          <w:szCs w:val="24"/>
        </w:rPr>
      </w:pPr>
    </w:p>
    <w:p w14:paraId="416A5E0A" w14:textId="1D3D7340" w:rsidR="005C41E7" w:rsidRPr="0074612C" w:rsidRDefault="005C41E7" w:rsidP="0074612C">
      <w:pPr>
        <w:spacing w:after="0" w:line="288" w:lineRule="auto"/>
        <w:jc w:val="both"/>
        <w:rPr>
          <w:rFonts w:ascii="Arial" w:hAnsi="Arial" w:cs="Arial"/>
          <w:color w:val="00B050"/>
          <w:sz w:val="24"/>
          <w:szCs w:val="24"/>
        </w:rPr>
      </w:pPr>
      <w:bookmarkStart w:id="63" w:name="_Hlk82604843"/>
      <w:r w:rsidRPr="0074612C">
        <w:rPr>
          <w:rFonts w:ascii="Arial" w:hAnsi="Arial" w:cs="Arial"/>
          <w:color w:val="000000"/>
          <w:sz w:val="24"/>
          <w:szCs w:val="24"/>
        </w:rPr>
        <w:t xml:space="preserve">Oceny stopnia realizacji przedsięwzięć dokonano również w formie tabelarycznej </w:t>
      </w:r>
      <w:r w:rsidR="004708AC">
        <w:rPr>
          <w:rFonts w:ascii="Arial" w:hAnsi="Arial" w:cs="Arial"/>
          <w:sz w:val="24"/>
          <w:szCs w:val="24"/>
        </w:rPr>
        <w:t>w </w:t>
      </w:r>
      <w:r w:rsidRPr="0074612C">
        <w:rPr>
          <w:rFonts w:ascii="Arial" w:hAnsi="Arial" w:cs="Arial"/>
          <w:sz w:val="24"/>
          <w:szCs w:val="24"/>
        </w:rPr>
        <w:t>oparciu o matrycę stopnia realizacji celów.</w:t>
      </w:r>
    </w:p>
    <w:bookmarkEnd w:id="63"/>
    <w:p w14:paraId="28A66ACB" w14:textId="77777777" w:rsidR="005C41E7" w:rsidRPr="0074612C" w:rsidRDefault="005C41E7" w:rsidP="0074612C">
      <w:pPr>
        <w:spacing w:after="0" w:line="288" w:lineRule="auto"/>
        <w:jc w:val="both"/>
        <w:rPr>
          <w:rFonts w:ascii="Arial" w:hAnsi="Arial" w:cs="Arial"/>
          <w:i/>
          <w:iCs/>
          <w:sz w:val="24"/>
          <w:szCs w:val="24"/>
        </w:rPr>
      </w:pPr>
    </w:p>
    <w:p w14:paraId="135BBA53" w14:textId="77777777" w:rsidR="005C41E7" w:rsidRDefault="005C41E7" w:rsidP="0074612C">
      <w:pPr>
        <w:spacing w:after="0" w:line="288" w:lineRule="auto"/>
        <w:jc w:val="both"/>
        <w:rPr>
          <w:rFonts w:ascii="Arial" w:hAnsi="Arial" w:cs="Arial"/>
          <w:i/>
          <w:iCs/>
          <w:sz w:val="24"/>
          <w:szCs w:val="24"/>
        </w:rPr>
      </w:pPr>
      <w:r w:rsidRPr="0074612C">
        <w:rPr>
          <w:rFonts w:ascii="Arial" w:hAnsi="Arial" w:cs="Arial"/>
          <w:i/>
          <w:iCs/>
          <w:sz w:val="24"/>
          <w:szCs w:val="24"/>
        </w:rPr>
        <w:t>Matryca stopnia realizacji celów</w:t>
      </w:r>
    </w:p>
    <w:p w14:paraId="623D908E" w14:textId="77777777" w:rsidR="00402280" w:rsidRPr="0074612C" w:rsidRDefault="00402280" w:rsidP="0074612C">
      <w:pPr>
        <w:spacing w:after="0" w:line="288" w:lineRule="auto"/>
        <w:jc w:val="both"/>
        <w:rPr>
          <w:rFonts w:ascii="Arial" w:hAnsi="Arial" w:cs="Arial"/>
          <w:i/>
          <w:iCs/>
          <w:sz w:val="24"/>
          <w:szCs w:val="24"/>
        </w:rPr>
      </w:pPr>
    </w:p>
    <w:tbl>
      <w:tblPr>
        <w:tblStyle w:val="Tabela-Siatka"/>
        <w:tblW w:w="0" w:type="auto"/>
        <w:tbl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insideH w:val="single" w:sz="12" w:space="0" w:color="C45911" w:themeColor="accent2" w:themeShade="BF"/>
          <w:insideV w:val="single" w:sz="12" w:space="0" w:color="C45911" w:themeColor="accent2" w:themeShade="BF"/>
        </w:tblBorders>
        <w:tblLook w:val="04A0" w:firstRow="1" w:lastRow="0" w:firstColumn="1" w:lastColumn="0" w:noHBand="0" w:noVBand="1"/>
      </w:tblPr>
      <w:tblGrid>
        <w:gridCol w:w="8472"/>
        <w:gridCol w:w="740"/>
      </w:tblGrid>
      <w:tr w:rsidR="005C41E7" w:rsidRPr="0074612C" w14:paraId="2BC3DDA4" w14:textId="77777777" w:rsidTr="00402280">
        <w:tc>
          <w:tcPr>
            <w:tcW w:w="8472" w:type="dxa"/>
          </w:tcPr>
          <w:p w14:paraId="4107CE0E" w14:textId="77777777" w:rsidR="005C41E7" w:rsidRPr="0074612C" w:rsidRDefault="005C41E7" w:rsidP="0074612C">
            <w:pPr>
              <w:spacing w:line="288" w:lineRule="auto"/>
              <w:jc w:val="both"/>
              <w:rPr>
                <w:rFonts w:ascii="Arial" w:hAnsi="Arial" w:cs="Arial"/>
                <w:sz w:val="24"/>
                <w:szCs w:val="24"/>
              </w:rPr>
            </w:pPr>
            <w:r w:rsidRPr="0074612C">
              <w:rPr>
                <w:rFonts w:ascii="Arial" w:hAnsi="Arial" w:cs="Arial"/>
                <w:sz w:val="24"/>
                <w:szCs w:val="24"/>
              </w:rPr>
              <w:t>Przedsięwzięcie realizuje cel</w:t>
            </w:r>
          </w:p>
        </w:tc>
        <w:tc>
          <w:tcPr>
            <w:tcW w:w="740" w:type="dxa"/>
            <w:shd w:val="clear" w:color="auto" w:fill="92D050"/>
          </w:tcPr>
          <w:p w14:paraId="6378C900" w14:textId="77777777" w:rsidR="005C41E7" w:rsidRPr="00402280" w:rsidRDefault="005C41E7" w:rsidP="000E11BB">
            <w:pPr>
              <w:spacing w:line="288" w:lineRule="auto"/>
              <w:jc w:val="center"/>
              <w:rPr>
                <w:rFonts w:ascii="Arial" w:hAnsi="Arial" w:cs="Arial"/>
                <w:sz w:val="24"/>
                <w:szCs w:val="24"/>
              </w:rPr>
            </w:pPr>
            <w:r w:rsidRPr="00402280">
              <w:rPr>
                <w:rFonts w:ascii="Arial" w:hAnsi="Arial" w:cs="Arial"/>
                <w:sz w:val="24"/>
                <w:szCs w:val="24"/>
              </w:rPr>
              <w:t>A</w:t>
            </w:r>
          </w:p>
        </w:tc>
      </w:tr>
      <w:tr w:rsidR="005C41E7" w:rsidRPr="0074612C" w14:paraId="41888A8E" w14:textId="77777777" w:rsidTr="00402280">
        <w:tc>
          <w:tcPr>
            <w:tcW w:w="8472" w:type="dxa"/>
          </w:tcPr>
          <w:p w14:paraId="141AB1D9" w14:textId="77777777" w:rsidR="005C41E7" w:rsidRPr="0074612C" w:rsidRDefault="005C41E7" w:rsidP="0074612C">
            <w:pPr>
              <w:spacing w:line="288" w:lineRule="auto"/>
              <w:jc w:val="both"/>
              <w:rPr>
                <w:rFonts w:ascii="Arial" w:hAnsi="Arial" w:cs="Arial"/>
                <w:sz w:val="24"/>
                <w:szCs w:val="24"/>
              </w:rPr>
            </w:pPr>
            <w:r w:rsidRPr="0074612C">
              <w:rPr>
                <w:rFonts w:ascii="Arial" w:hAnsi="Arial" w:cs="Arial"/>
                <w:sz w:val="24"/>
                <w:szCs w:val="24"/>
              </w:rPr>
              <w:t>Przedsięwzięcie realizuje częściowo cel/stwarza warunki do realizacji celu</w:t>
            </w:r>
          </w:p>
        </w:tc>
        <w:tc>
          <w:tcPr>
            <w:tcW w:w="740" w:type="dxa"/>
            <w:shd w:val="clear" w:color="auto" w:fill="FFFF00"/>
          </w:tcPr>
          <w:p w14:paraId="5F25A06E" w14:textId="77777777" w:rsidR="005C41E7" w:rsidRPr="0074612C" w:rsidRDefault="005C41E7" w:rsidP="000E11BB">
            <w:pPr>
              <w:spacing w:line="288" w:lineRule="auto"/>
              <w:jc w:val="center"/>
              <w:rPr>
                <w:rFonts w:ascii="Arial" w:hAnsi="Arial" w:cs="Arial"/>
                <w:sz w:val="24"/>
                <w:szCs w:val="24"/>
              </w:rPr>
            </w:pPr>
            <w:r w:rsidRPr="00402280">
              <w:rPr>
                <w:rFonts w:ascii="Arial" w:hAnsi="Arial" w:cs="Arial"/>
                <w:sz w:val="24"/>
                <w:szCs w:val="24"/>
              </w:rPr>
              <w:t>B</w:t>
            </w:r>
          </w:p>
        </w:tc>
      </w:tr>
      <w:tr w:rsidR="005C41E7" w:rsidRPr="0074612C" w14:paraId="342FF4E0" w14:textId="77777777" w:rsidTr="00402280">
        <w:tc>
          <w:tcPr>
            <w:tcW w:w="8472" w:type="dxa"/>
          </w:tcPr>
          <w:tbl>
            <w:tblPr>
              <w:tblW w:w="0" w:type="auto"/>
              <w:tblBorders>
                <w:top w:val="nil"/>
                <w:left w:val="nil"/>
                <w:bottom w:val="nil"/>
                <w:right w:val="nil"/>
              </w:tblBorders>
              <w:tblLook w:val="0000" w:firstRow="0" w:lastRow="0" w:firstColumn="0" w:lastColumn="0" w:noHBand="0" w:noVBand="0"/>
            </w:tblPr>
            <w:tblGrid>
              <w:gridCol w:w="5778"/>
            </w:tblGrid>
            <w:tr w:rsidR="005C41E7" w:rsidRPr="0074612C" w14:paraId="4014F78B" w14:textId="77777777" w:rsidTr="0074612C">
              <w:trPr>
                <w:trHeight w:val="110"/>
              </w:trPr>
              <w:tc>
                <w:tcPr>
                  <w:tcW w:w="0" w:type="auto"/>
                </w:tcPr>
                <w:p w14:paraId="2E384753" w14:textId="77777777" w:rsidR="005C41E7" w:rsidRPr="0074612C" w:rsidRDefault="005C41E7" w:rsidP="00402280">
                  <w:pPr>
                    <w:autoSpaceDE w:val="0"/>
                    <w:autoSpaceDN w:val="0"/>
                    <w:adjustRightInd w:val="0"/>
                    <w:spacing w:after="0" w:line="288" w:lineRule="auto"/>
                    <w:ind w:hanging="108"/>
                    <w:rPr>
                      <w:rFonts w:ascii="Arial" w:hAnsi="Arial" w:cs="Arial"/>
                      <w:color w:val="000000"/>
                      <w:sz w:val="24"/>
                      <w:szCs w:val="24"/>
                    </w:rPr>
                  </w:pPr>
                  <w:r w:rsidRPr="0074612C">
                    <w:rPr>
                      <w:rFonts w:ascii="Arial" w:hAnsi="Arial" w:cs="Arial"/>
                      <w:color w:val="000000"/>
                      <w:sz w:val="24"/>
                      <w:szCs w:val="24"/>
                    </w:rPr>
                    <w:t xml:space="preserve">Przedsięwzięcie na obecnym etapie nie realizuje celu </w:t>
                  </w:r>
                </w:p>
              </w:tc>
            </w:tr>
          </w:tbl>
          <w:p w14:paraId="7F6978C4" w14:textId="77777777" w:rsidR="005C41E7" w:rsidRPr="0074612C" w:rsidRDefault="005C41E7" w:rsidP="0074612C">
            <w:pPr>
              <w:spacing w:line="288" w:lineRule="auto"/>
              <w:jc w:val="both"/>
              <w:rPr>
                <w:rFonts w:ascii="Arial" w:hAnsi="Arial" w:cs="Arial"/>
                <w:sz w:val="24"/>
                <w:szCs w:val="24"/>
              </w:rPr>
            </w:pPr>
          </w:p>
        </w:tc>
        <w:tc>
          <w:tcPr>
            <w:tcW w:w="740" w:type="dxa"/>
            <w:shd w:val="clear" w:color="auto" w:fill="FFC000"/>
          </w:tcPr>
          <w:p w14:paraId="0C4AFF47" w14:textId="77777777" w:rsidR="005C41E7" w:rsidRPr="0074612C" w:rsidRDefault="005C41E7" w:rsidP="000E11BB">
            <w:pPr>
              <w:spacing w:line="288" w:lineRule="auto"/>
              <w:jc w:val="center"/>
              <w:rPr>
                <w:rFonts w:ascii="Arial" w:hAnsi="Arial" w:cs="Arial"/>
                <w:sz w:val="24"/>
                <w:szCs w:val="24"/>
              </w:rPr>
            </w:pPr>
            <w:r w:rsidRPr="00402280">
              <w:rPr>
                <w:rFonts w:ascii="Arial" w:hAnsi="Arial" w:cs="Arial"/>
                <w:sz w:val="24"/>
                <w:szCs w:val="24"/>
              </w:rPr>
              <w:t>C</w:t>
            </w:r>
          </w:p>
        </w:tc>
      </w:tr>
    </w:tbl>
    <w:p w14:paraId="2ED2040D" w14:textId="105DC205" w:rsidR="005C41E7" w:rsidRPr="0074612C" w:rsidRDefault="005C41E7" w:rsidP="0074612C">
      <w:pPr>
        <w:spacing w:after="0" w:line="288" w:lineRule="auto"/>
        <w:jc w:val="both"/>
        <w:rPr>
          <w:rFonts w:ascii="Arial" w:hAnsi="Arial" w:cs="Arial"/>
          <w:sz w:val="24"/>
          <w:szCs w:val="24"/>
        </w:rPr>
      </w:pPr>
    </w:p>
    <w:p w14:paraId="76F22FE1" w14:textId="77777777" w:rsidR="005C41E7" w:rsidRPr="0074612C" w:rsidRDefault="005C41E7"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 xml:space="preserve">W obecnym czteroletnim ujęciu przyjęto, że przedsięwzięcie może na obecnym etapie nie realizować celów z różnych przyczyn. Przede wszystkim, celów nie realizują przedsięwzięcia niezakończone i niezrealizowane. Jednak nie jest wykluczone, że sytuacja ta się zmieni w momencie realizacji pozostałych przedsięwzięć (efekt synergii) lub ocena ta zmieni się z dłuższej perspektywy czasu. </w:t>
      </w:r>
    </w:p>
    <w:p w14:paraId="2691973A" w14:textId="77777777" w:rsidR="00402280" w:rsidRDefault="00402280" w:rsidP="0074612C">
      <w:pPr>
        <w:spacing w:after="0" w:line="288" w:lineRule="auto"/>
        <w:jc w:val="both"/>
        <w:rPr>
          <w:rFonts w:ascii="Arial" w:hAnsi="Arial" w:cs="Arial"/>
          <w:sz w:val="24"/>
          <w:szCs w:val="24"/>
        </w:rPr>
        <w:sectPr w:rsidR="00402280" w:rsidSect="00665FAB">
          <w:pgSz w:w="11906" w:h="16838"/>
          <w:pgMar w:top="1418" w:right="1418" w:bottom="1418" w:left="1418" w:header="709" w:footer="709" w:gutter="0"/>
          <w:cols w:space="708"/>
          <w:docGrid w:linePitch="360"/>
        </w:sectPr>
      </w:pPr>
    </w:p>
    <w:p w14:paraId="5FF68149" w14:textId="30542163" w:rsidR="005C41E7" w:rsidRPr="0074612C" w:rsidRDefault="005C41E7" w:rsidP="0074612C">
      <w:pPr>
        <w:spacing w:after="0" w:line="288" w:lineRule="auto"/>
        <w:jc w:val="both"/>
        <w:rPr>
          <w:rFonts w:ascii="Arial" w:hAnsi="Arial" w:cs="Arial"/>
          <w:sz w:val="24"/>
          <w:szCs w:val="24"/>
        </w:rPr>
      </w:pPr>
    </w:p>
    <w:p w14:paraId="0ECAA4E4" w14:textId="5491955C" w:rsidR="005C41E7" w:rsidRPr="0074612C" w:rsidRDefault="005C41E7" w:rsidP="0074612C">
      <w:pPr>
        <w:spacing w:after="0" w:line="288" w:lineRule="auto"/>
        <w:jc w:val="both"/>
        <w:rPr>
          <w:rFonts w:ascii="Arial" w:hAnsi="Arial" w:cs="Arial"/>
          <w:b/>
          <w:bCs/>
          <w:color w:val="00B050"/>
          <w:sz w:val="24"/>
          <w:szCs w:val="24"/>
        </w:rPr>
      </w:pPr>
      <w:r w:rsidRPr="0074612C">
        <w:rPr>
          <w:rFonts w:ascii="Arial" w:hAnsi="Arial" w:cs="Arial"/>
          <w:b/>
          <w:bCs/>
          <w:sz w:val="24"/>
          <w:szCs w:val="24"/>
        </w:rPr>
        <w:t xml:space="preserve">Tabela nr </w:t>
      </w:r>
      <w:r w:rsidR="000E11BB">
        <w:rPr>
          <w:rFonts w:ascii="Arial" w:hAnsi="Arial" w:cs="Arial"/>
          <w:b/>
          <w:bCs/>
          <w:sz w:val="24"/>
          <w:szCs w:val="24"/>
        </w:rPr>
        <w:t>5.</w:t>
      </w:r>
      <w:r w:rsidRPr="0074612C">
        <w:rPr>
          <w:rFonts w:ascii="Arial" w:hAnsi="Arial" w:cs="Arial"/>
          <w:b/>
          <w:bCs/>
          <w:sz w:val="24"/>
          <w:szCs w:val="24"/>
        </w:rPr>
        <w:t xml:space="preserve">  </w:t>
      </w:r>
      <w:r w:rsidRPr="0074612C">
        <w:rPr>
          <w:rFonts w:ascii="Arial" w:hAnsi="Arial" w:cs="Arial"/>
          <w:b/>
          <w:bCs/>
          <w:color w:val="000000"/>
          <w:sz w:val="24"/>
          <w:szCs w:val="24"/>
        </w:rPr>
        <w:t xml:space="preserve">Ocena stopnia realizacji przedsięwzięć </w:t>
      </w:r>
      <w:r w:rsidRPr="0074612C">
        <w:rPr>
          <w:rFonts w:ascii="Arial" w:hAnsi="Arial" w:cs="Arial"/>
          <w:b/>
          <w:bCs/>
          <w:sz w:val="24"/>
          <w:szCs w:val="24"/>
        </w:rPr>
        <w:t>w oparciu o matrycę stopnia realizacji celów.</w:t>
      </w:r>
    </w:p>
    <w:tbl>
      <w:tblPr>
        <w:tblStyle w:val="Tabela-Siatka"/>
        <w:tblW w:w="15571" w:type="dxa"/>
        <w:tblInd w:w="-318" w:type="dxa"/>
        <w:tblLayout w:type="fixed"/>
        <w:tblLook w:val="04A0" w:firstRow="1" w:lastRow="0" w:firstColumn="1" w:lastColumn="0" w:noHBand="0" w:noVBand="1"/>
      </w:tblPr>
      <w:tblGrid>
        <w:gridCol w:w="710"/>
        <w:gridCol w:w="4809"/>
        <w:gridCol w:w="1099"/>
        <w:gridCol w:w="1100"/>
        <w:gridCol w:w="1100"/>
        <w:gridCol w:w="1761"/>
        <w:gridCol w:w="923"/>
        <w:gridCol w:w="923"/>
        <w:gridCol w:w="925"/>
        <w:gridCol w:w="1110"/>
        <w:gridCol w:w="1111"/>
      </w:tblGrid>
      <w:tr w:rsidR="0073532F" w:rsidRPr="00DC64FD" w14:paraId="1BA09064" w14:textId="77777777" w:rsidTr="0073532F">
        <w:trPr>
          <w:trHeight w:val="442"/>
        </w:trPr>
        <w:tc>
          <w:tcPr>
            <w:tcW w:w="710" w:type="dxa"/>
            <w:vMerge w:val="restar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6E109410" w14:textId="77777777" w:rsidR="0073532F" w:rsidRPr="0073532F" w:rsidRDefault="0073532F" w:rsidP="00700733">
            <w:pPr>
              <w:jc w:val="center"/>
              <w:rPr>
                <w:rFonts w:ascii="Arial" w:hAnsi="Arial" w:cs="Arial"/>
                <w:b/>
                <w:bCs/>
                <w:color w:val="FFFFFF" w:themeColor="background1"/>
                <w:sz w:val="18"/>
                <w:szCs w:val="18"/>
              </w:rPr>
            </w:pPr>
            <w:r w:rsidRPr="0073532F">
              <w:rPr>
                <w:rFonts w:ascii="Arial" w:hAnsi="Arial" w:cs="Arial"/>
                <w:b/>
                <w:bCs/>
                <w:color w:val="FFFFFF" w:themeColor="background1"/>
                <w:sz w:val="18"/>
                <w:szCs w:val="18"/>
              </w:rPr>
              <w:t>Nr projektu</w:t>
            </w:r>
          </w:p>
        </w:tc>
        <w:tc>
          <w:tcPr>
            <w:tcW w:w="4809" w:type="dxa"/>
            <w:vMerge w:val="restart"/>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0D0D2BE4" w14:textId="77777777" w:rsidR="0073532F" w:rsidRPr="0073532F" w:rsidRDefault="0073532F" w:rsidP="00700733">
            <w:pPr>
              <w:rPr>
                <w:rFonts w:ascii="Arial" w:hAnsi="Arial" w:cs="Arial"/>
                <w:bCs/>
                <w:color w:val="FFFFFF" w:themeColor="background1"/>
                <w:sz w:val="18"/>
                <w:szCs w:val="18"/>
              </w:rPr>
            </w:pPr>
          </w:p>
          <w:p w14:paraId="4D5989E4" w14:textId="77777777" w:rsidR="0073532F" w:rsidRPr="0073532F" w:rsidRDefault="0073532F" w:rsidP="00700733">
            <w:pPr>
              <w:rPr>
                <w:rFonts w:ascii="Arial" w:hAnsi="Arial" w:cs="Arial"/>
                <w:b/>
                <w:bCs/>
                <w:color w:val="FFFFFF" w:themeColor="background1"/>
                <w:sz w:val="18"/>
                <w:szCs w:val="18"/>
              </w:rPr>
            </w:pPr>
            <w:r w:rsidRPr="0073532F">
              <w:rPr>
                <w:rFonts w:ascii="Arial" w:hAnsi="Arial" w:cs="Arial"/>
                <w:b/>
                <w:bCs/>
                <w:color w:val="FFFFFF" w:themeColor="background1"/>
                <w:sz w:val="18"/>
                <w:szCs w:val="18"/>
                <w:lang w:eastAsia="zh-CN"/>
              </w:rPr>
              <w:t>Tytuł przedsięwzięcia inwestycyjnego i miejsce realizacji</w:t>
            </w:r>
          </w:p>
        </w:tc>
        <w:tc>
          <w:tcPr>
            <w:tcW w:w="3299" w:type="dxa"/>
            <w:gridSpan w:val="3"/>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7F0BD547" w14:textId="77777777" w:rsidR="0073532F" w:rsidRPr="0073532F" w:rsidRDefault="0073532F" w:rsidP="00700733">
            <w:pPr>
              <w:jc w:val="center"/>
              <w:rPr>
                <w:rFonts w:ascii="Arial" w:hAnsi="Arial" w:cs="Arial"/>
                <w:b/>
                <w:color w:val="FFFFFF" w:themeColor="background1"/>
                <w:sz w:val="18"/>
                <w:szCs w:val="18"/>
              </w:rPr>
            </w:pPr>
            <w:r w:rsidRPr="0073532F">
              <w:rPr>
                <w:rFonts w:ascii="Arial" w:hAnsi="Arial" w:cs="Arial"/>
                <w:b/>
                <w:color w:val="FFFFFF" w:themeColor="background1"/>
                <w:sz w:val="18"/>
                <w:szCs w:val="18"/>
              </w:rPr>
              <w:t>Cel strategiczny 1</w:t>
            </w:r>
          </w:p>
        </w:tc>
        <w:tc>
          <w:tcPr>
            <w:tcW w:w="1761" w:type="dxa"/>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040202C0" w14:textId="77777777" w:rsidR="0073532F" w:rsidRPr="0073532F" w:rsidRDefault="0073532F" w:rsidP="00700733">
            <w:pPr>
              <w:jc w:val="center"/>
              <w:rPr>
                <w:rFonts w:ascii="Arial" w:hAnsi="Arial" w:cs="Arial"/>
                <w:b/>
                <w:color w:val="FFFFFF" w:themeColor="background1"/>
                <w:sz w:val="18"/>
                <w:szCs w:val="18"/>
              </w:rPr>
            </w:pPr>
            <w:r w:rsidRPr="0073532F">
              <w:rPr>
                <w:rFonts w:ascii="Arial" w:hAnsi="Arial" w:cs="Arial"/>
                <w:b/>
                <w:color w:val="FFFFFF" w:themeColor="background1"/>
                <w:sz w:val="18"/>
                <w:szCs w:val="18"/>
              </w:rPr>
              <w:t>Cel strategiczny 2</w:t>
            </w:r>
          </w:p>
        </w:tc>
        <w:tc>
          <w:tcPr>
            <w:tcW w:w="2771" w:type="dxa"/>
            <w:gridSpan w:val="3"/>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5C304043" w14:textId="77777777" w:rsidR="0073532F" w:rsidRPr="0073532F" w:rsidRDefault="0073532F" w:rsidP="00700733">
            <w:pPr>
              <w:pStyle w:val="Default"/>
              <w:jc w:val="center"/>
              <w:rPr>
                <w:rFonts w:ascii="Arial" w:hAnsi="Arial" w:cs="Arial"/>
                <w:b/>
                <w:color w:val="FFFFFF" w:themeColor="background1"/>
                <w:sz w:val="18"/>
                <w:szCs w:val="18"/>
              </w:rPr>
            </w:pPr>
            <w:r w:rsidRPr="0073532F">
              <w:rPr>
                <w:rFonts w:ascii="Arial" w:hAnsi="Arial" w:cs="Arial"/>
                <w:b/>
                <w:color w:val="FFFFFF" w:themeColor="background1"/>
                <w:sz w:val="18"/>
                <w:szCs w:val="18"/>
              </w:rPr>
              <w:t>Cel strategiczny 3</w:t>
            </w:r>
          </w:p>
        </w:tc>
        <w:tc>
          <w:tcPr>
            <w:tcW w:w="2221" w:type="dxa"/>
            <w:gridSpan w:val="2"/>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421E333D" w14:textId="77777777" w:rsidR="0073532F" w:rsidRPr="0073532F" w:rsidRDefault="0073532F" w:rsidP="00700733">
            <w:pPr>
              <w:pStyle w:val="Default"/>
              <w:jc w:val="center"/>
              <w:rPr>
                <w:rFonts w:ascii="Arial" w:hAnsi="Arial" w:cs="Arial"/>
                <w:b/>
                <w:color w:val="FFFFFF" w:themeColor="background1"/>
                <w:sz w:val="18"/>
                <w:szCs w:val="18"/>
              </w:rPr>
            </w:pPr>
            <w:r w:rsidRPr="0073532F">
              <w:rPr>
                <w:rFonts w:ascii="Arial" w:hAnsi="Arial" w:cs="Arial"/>
                <w:b/>
                <w:color w:val="FFFFFF" w:themeColor="background1"/>
                <w:sz w:val="18"/>
                <w:szCs w:val="18"/>
              </w:rPr>
              <w:t>Cel strategiczny 4</w:t>
            </w:r>
          </w:p>
        </w:tc>
      </w:tr>
      <w:tr w:rsidR="0073532F" w:rsidRPr="00DC64FD" w14:paraId="3AC51DAD" w14:textId="77777777" w:rsidTr="0073532F">
        <w:trPr>
          <w:trHeight w:val="2061"/>
        </w:trPr>
        <w:tc>
          <w:tcPr>
            <w:tcW w:w="710" w:type="dxa"/>
            <w:vMerge/>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79D00F03" w14:textId="77777777" w:rsidR="0073532F" w:rsidRPr="0073532F" w:rsidRDefault="0073532F" w:rsidP="00700733">
            <w:pPr>
              <w:jc w:val="center"/>
              <w:rPr>
                <w:rFonts w:ascii="Arial" w:hAnsi="Arial" w:cs="Arial"/>
                <w:color w:val="FFFFFF" w:themeColor="background1"/>
                <w:sz w:val="18"/>
                <w:szCs w:val="18"/>
              </w:rPr>
            </w:pPr>
          </w:p>
        </w:tc>
        <w:tc>
          <w:tcPr>
            <w:tcW w:w="4809" w:type="dxa"/>
            <w:vMerge/>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3DDCD941" w14:textId="77777777" w:rsidR="0073532F" w:rsidRPr="0073532F" w:rsidRDefault="0073532F" w:rsidP="00700733">
            <w:pPr>
              <w:rPr>
                <w:rFonts w:ascii="Arial" w:hAnsi="Arial" w:cs="Arial"/>
                <w:color w:val="FFFFFF" w:themeColor="background1"/>
                <w:sz w:val="18"/>
                <w:szCs w:val="18"/>
              </w:rPr>
            </w:pPr>
          </w:p>
        </w:tc>
        <w:tc>
          <w:tcPr>
            <w:tcW w:w="3299" w:type="dxa"/>
            <w:gridSpan w:val="3"/>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5C87737F" w14:textId="77777777" w:rsidR="0073532F" w:rsidRPr="0073532F" w:rsidRDefault="0073532F" w:rsidP="00700733">
            <w:pPr>
              <w:jc w:val="center"/>
              <w:rPr>
                <w:rFonts w:ascii="Arial" w:hAnsi="Arial" w:cs="Arial"/>
                <w:b/>
                <w:color w:val="FFFFFF" w:themeColor="background1"/>
                <w:sz w:val="18"/>
                <w:szCs w:val="18"/>
              </w:rPr>
            </w:pPr>
            <w:r w:rsidRPr="0073532F">
              <w:rPr>
                <w:rFonts w:ascii="Arial" w:hAnsi="Arial" w:cs="Arial"/>
                <w:b/>
                <w:color w:val="FFFFFF" w:themeColor="background1"/>
                <w:sz w:val="18"/>
                <w:szCs w:val="18"/>
              </w:rPr>
              <w:t>Poprawa warunków życia mieszkańców obszaru rewitalizacji poprzez przeciwdziałanie negatywnym zjawiskom społecznym, promocję integracji i włączenia społecznego oraz poprawę dostępności oraz jakości usług</w:t>
            </w:r>
          </w:p>
        </w:tc>
        <w:tc>
          <w:tcPr>
            <w:tcW w:w="1761" w:type="dxa"/>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5366A3A8" w14:textId="77777777" w:rsidR="0073532F" w:rsidRPr="0073532F" w:rsidRDefault="0073532F" w:rsidP="00700733">
            <w:pPr>
              <w:pStyle w:val="Default"/>
              <w:jc w:val="center"/>
              <w:rPr>
                <w:rFonts w:ascii="Arial" w:hAnsi="Arial" w:cs="Arial"/>
                <w:b/>
                <w:color w:val="FFFFFF" w:themeColor="background1"/>
                <w:sz w:val="18"/>
                <w:szCs w:val="18"/>
              </w:rPr>
            </w:pPr>
            <w:r w:rsidRPr="0073532F">
              <w:rPr>
                <w:rFonts w:ascii="Arial" w:hAnsi="Arial" w:cs="Arial"/>
                <w:b/>
                <w:color w:val="FFFFFF" w:themeColor="background1"/>
                <w:sz w:val="18"/>
                <w:szCs w:val="18"/>
              </w:rPr>
              <w:t>Rozwój lokalnej przedsiębiorczości oraz zwiększenie aktywności gospodarczej mieszkańców</w:t>
            </w:r>
          </w:p>
          <w:p w14:paraId="23A139AD" w14:textId="77777777" w:rsidR="0073532F" w:rsidRPr="0073532F" w:rsidRDefault="0073532F" w:rsidP="00700733">
            <w:pPr>
              <w:jc w:val="center"/>
              <w:rPr>
                <w:rFonts w:ascii="Arial" w:hAnsi="Arial" w:cs="Arial"/>
                <w:b/>
                <w:color w:val="FFFFFF" w:themeColor="background1"/>
                <w:sz w:val="18"/>
                <w:szCs w:val="18"/>
              </w:rPr>
            </w:pPr>
          </w:p>
        </w:tc>
        <w:tc>
          <w:tcPr>
            <w:tcW w:w="2771" w:type="dxa"/>
            <w:gridSpan w:val="3"/>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7B2E6CEC" w14:textId="77777777" w:rsidR="0073532F" w:rsidRPr="0073532F" w:rsidRDefault="0073532F" w:rsidP="00700733">
            <w:pPr>
              <w:pStyle w:val="Default"/>
              <w:jc w:val="center"/>
              <w:rPr>
                <w:rFonts w:ascii="Arial" w:hAnsi="Arial" w:cs="Arial"/>
                <w:b/>
                <w:color w:val="FFFFFF" w:themeColor="background1"/>
                <w:sz w:val="18"/>
                <w:szCs w:val="18"/>
              </w:rPr>
            </w:pPr>
            <w:r w:rsidRPr="0073532F">
              <w:rPr>
                <w:rFonts w:ascii="Arial" w:hAnsi="Arial" w:cs="Arial"/>
                <w:b/>
                <w:color w:val="FFFFFF" w:themeColor="background1"/>
                <w:sz w:val="18"/>
                <w:szCs w:val="18"/>
              </w:rPr>
              <w:t>Racjonalne kształtowanie przestrzeni publicznych oraz zapewnienie wysokiej dostępności i odpowiedniego standardu infrastruktury służącej zaspokajaniu potrzeb mieszkańców</w:t>
            </w:r>
          </w:p>
        </w:tc>
        <w:tc>
          <w:tcPr>
            <w:tcW w:w="2221" w:type="dxa"/>
            <w:gridSpan w:val="2"/>
            <w:tcBorders>
              <w:top w:val="single" w:sz="12" w:space="0" w:color="833C0B" w:themeColor="accent2" w:themeShade="80"/>
              <w:left w:val="single" w:sz="12" w:space="0" w:color="833C0B" w:themeColor="accent2" w:themeShade="80"/>
              <w:bottom w:val="single" w:sz="12" w:space="0" w:color="833C0B" w:themeColor="accent2" w:themeShade="80"/>
              <w:right w:val="single" w:sz="12" w:space="0" w:color="833C0B" w:themeColor="accent2" w:themeShade="80"/>
            </w:tcBorders>
            <w:shd w:val="clear" w:color="auto" w:fill="C45911" w:themeFill="accent2" w:themeFillShade="BF"/>
            <w:vAlign w:val="center"/>
          </w:tcPr>
          <w:p w14:paraId="3F159A16" w14:textId="77777777" w:rsidR="0073532F" w:rsidRPr="0073532F" w:rsidRDefault="0073532F" w:rsidP="00700733">
            <w:pPr>
              <w:pStyle w:val="Default"/>
              <w:jc w:val="center"/>
              <w:rPr>
                <w:rFonts w:ascii="Arial" w:hAnsi="Arial" w:cs="Arial"/>
                <w:b/>
                <w:color w:val="FFFFFF" w:themeColor="background1"/>
                <w:sz w:val="18"/>
                <w:szCs w:val="18"/>
              </w:rPr>
            </w:pPr>
            <w:r w:rsidRPr="0073532F">
              <w:rPr>
                <w:rFonts w:ascii="Arial" w:hAnsi="Arial" w:cs="Arial"/>
                <w:b/>
                <w:color w:val="FFFFFF" w:themeColor="background1"/>
                <w:sz w:val="18"/>
                <w:szCs w:val="18"/>
              </w:rPr>
              <w:t>Racjonalne korzystanie z zasobów naturalnych i poszanowanie środowiska przyrodniczego</w:t>
            </w:r>
          </w:p>
        </w:tc>
      </w:tr>
      <w:tr w:rsidR="0073532F" w:rsidRPr="00DC64FD" w14:paraId="64BC8CE1" w14:textId="77777777" w:rsidTr="0073532F">
        <w:trPr>
          <w:trHeight w:val="547"/>
        </w:trPr>
        <w:tc>
          <w:tcPr>
            <w:tcW w:w="710" w:type="dxa"/>
            <w:vMerge/>
            <w:tcBorders>
              <w:top w:val="single" w:sz="12" w:space="0" w:color="833C0B" w:themeColor="accent2" w:themeShade="80"/>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7104DF7" w14:textId="77777777" w:rsidR="0073532F" w:rsidRPr="0073532F" w:rsidRDefault="0073532F" w:rsidP="00700733">
            <w:pPr>
              <w:jc w:val="center"/>
              <w:rPr>
                <w:rFonts w:ascii="Arial" w:hAnsi="Arial" w:cs="Arial"/>
                <w:sz w:val="18"/>
                <w:szCs w:val="18"/>
              </w:rPr>
            </w:pPr>
          </w:p>
        </w:tc>
        <w:tc>
          <w:tcPr>
            <w:tcW w:w="4809" w:type="dxa"/>
            <w:vMerge/>
            <w:tcBorders>
              <w:top w:val="single" w:sz="12" w:space="0" w:color="833C0B" w:themeColor="accent2" w:themeShade="80"/>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78BC796" w14:textId="77777777" w:rsidR="0073532F" w:rsidRPr="0073532F" w:rsidRDefault="0073532F" w:rsidP="00700733">
            <w:pPr>
              <w:rPr>
                <w:rFonts w:ascii="Arial" w:hAnsi="Arial" w:cs="Arial"/>
                <w:sz w:val="18"/>
                <w:szCs w:val="18"/>
              </w:rPr>
            </w:pPr>
          </w:p>
        </w:tc>
        <w:tc>
          <w:tcPr>
            <w:tcW w:w="3299" w:type="dxa"/>
            <w:gridSpan w:val="3"/>
            <w:tcBorders>
              <w:top w:val="single" w:sz="12" w:space="0" w:color="833C0B" w:themeColor="accent2" w:themeShade="80"/>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18748A94"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Cel szczegółowy</w:t>
            </w:r>
          </w:p>
        </w:tc>
        <w:tc>
          <w:tcPr>
            <w:tcW w:w="1761" w:type="dxa"/>
            <w:tcBorders>
              <w:top w:val="single" w:sz="12" w:space="0" w:color="833C0B" w:themeColor="accent2" w:themeShade="80"/>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49F51560" w14:textId="77777777" w:rsidR="0073532F" w:rsidRPr="0073532F" w:rsidRDefault="0073532F" w:rsidP="00700733">
            <w:pPr>
              <w:jc w:val="center"/>
              <w:rPr>
                <w:rFonts w:ascii="Arial" w:hAnsi="Arial" w:cs="Arial"/>
                <w:b/>
                <w:bCs/>
                <w:sz w:val="18"/>
                <w:szCs w:val="18"/>
              </w:rPr>
            </w:pPr>
            <w:r w:rsidRPr="0073532F">
              <w:rPr>
                <w:rFonts w:ascii="Arial" w:hAnsi="Arial" w:cs="Arial"/>
                <w:sz w:val="18"/>
                <w:szCs w:val="18"/>
              </w:rPr>
              <w:t>Cel szczegółowy</w:t>
            </w:r>
          </w:p>
        </w:tc>
        <w:tc>
          <w:tcPr>
            <w:tcW w:w="2771" w:type="dxa"/>
            <w:gridSpan w:val="3"/>
            <w:tcBorders>
              <w:top w:val="single" w:sz="12" w:space="0" w:color="833C0B" w:themeColor="accent2" w:themeShade="80"/>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5A41D3E6" w14:textId="77777777" w:rsidR="0073532F" w:rsidRPr="0073532F" w:rsidRDefault="0073532F" w:rsidP="00700733">
            <w:pPr>
              <w:jc w:val="center"/>
              <w:rPr>
                <w:rFonts w:ascii="Arial" w:hAnsi="Arial" w:cs="Arial"/>
                <w:b/>
                <w:bCs/>
                <w:sz w:val="18"/>
                <w:szCs w:val="18"/>
              </w:rPr>
            </w:pPr>
            <w:r w:rsidRPr="0073532F">
              <w:rPr>
                <w:rFonts w:ascii="Arial" w:hAnsi="Arial" w:cs="Arial"/>
                <w:sz w:val="18"/>
                <w:szCs w:val="18"/>
              </w:rPr>
              <w:t>Cel szczegółowy</w:t>
            </w:r>
          </w:p>
        </w:tc>
        <w:tc>
          <w:tcPr>
            <w:tcW w:w="2221" w:type="dxa"/>
            <w:gridSpan w:val="2"/>
            <w:tcBorders>
              <w:top w:val="single" w:sz="12" w:space="0" w:color="833C0B" w:themeColor="accent2" w:themeShade="80"/>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2A6AF818" w14:textId="77777777" w:rsidR="0073532F" w:rsidRPr="0073532F" w:rsidRDefault="0073532F" w:rsidP="00700733">
            <w:pPr>
              <w:jc w:val="center"/>
              <w:rPr>
                <w:rFonts w:ascii="Arial" w:hAnsi="Arial" w:cs="Arial"/>
                <w:b/>
                <w:bCs/>
                <w:sz w:val="18"/>
                <w:szCs w:val="18"/>
              </w:rPr>
            </w:pPr>
            <w:r w:rsidRPr="0073532F">
              <w:rPr>
                <w:rFonts w:ascii="Arial" w:hAnsi="Arial" w:cs="Arial"/>
                <w:sz w:val="18"/>
                <w:szCs w:val="18"/>
              </w:rPr>
              <w:t>Cel szczegółowy</w:t>
            </w:r>
          </w:p>
        </w:tc>
      </w:tr>
      <w:tr w:rsidR="0073532F" w:rsidRPr="00DC64FD" w14:paraId="2ADBDFA3" w14:textId="77777777" w:rsidTr="0073532F">
        <w:trPr>
          <w:trHeight w:val="256"/>
        </w:trPr>
        <w:tc>
          <w:tcPr>
            <w:tcW w:w="710"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0757D9D" w14:textId="77777777" w:rsidR="0073532F" w:rsidRPr="0073532F" w:rsidRDefault="0073532F" w:rsidP="00700733">
            <w:pPr>
              <w:jc w:val="center"/>
              <w:rPr>
                <w:rFonts w:ascii="Arial" w:hAnsi="Arial" w:cs="Arial"/>
                <w:sz w:val="18"/>
                <w:szCs w:val="18"/>
              </w:rPr>
            </w:pPr>
          </w:p>
        </w:tc>
        <w:tc>
          <w:tcPr>
            <w:tcW w:w="4809"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660BCC3" w14:textId="77777777" w:rsidR="0073532F" w:rsidRPr="0073532F" w:rsidRDefault="0073532F" w:rsidP="00700733">
            <w:pPr>
              <w:rPr>
                <w:rFonts w:ascii="Arial" w:hAnsi="Arial" w:cs="Arial"/>
                <w:sz w:val="18"/>
                <w:szCs w:val="18"/>
              </w:rPr>
            </w:pP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68365EAD"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1.1.</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08DB0AE3"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1.2.</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563D597D"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1.3.</w:t>
            </w: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0A9F0501"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2.1.</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118F9CC1"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3.1</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4D7D6417"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3.2.</w:t>
            </w: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5E75A73C"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3.3.</w:t>
            </w: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629DA3AD"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4.1</w:t>
            </w: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549D1FDA"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4.2.</w:t>
            </w:r>
          </w:p>
        </w:tc>
      </w:tr>
      <w:tr w:rsidR="0073532F" w:rsidRPr="00DC64FD" w14:paraId="70AE11B3"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01F4A34"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B6E8C7F" w14:textId="77777777" w:rsidR="0073532F" w:rsidRPr="0073532F" w:rsidRDefault="0073532F" w:rsidP="00700733">
            <w:pPr>
              <w:rPr>
                <w:rFonts w:ascii="Arial" w:hAnsi="Arial" w:cs="Arial"/>
                <w:sz w:val="18"/>
                <w:szCs w:val="18"/>
              </w:rPr>
            </w:pPr>
            <w:bookmarkStart w:id="64" w:name="_Hlk82867949"/>
            <w:r w:rsidRPr="0073532F">
              <w:rPr>
                <w:rFonts w:ascii="Arial" w:hAnsi="Arial" w:cs="Arial"/>
                <w:sz w:val="18"/>
                <w:szCs w:val="18"/>
                <w:lang w:eastAsia="zh-CN"/>
              </w:rPr>
              <w:t>Rewitalizacja budynku „Agronomówki” wraz z garażami, budynkiem lecznicy weterynaryjnej i budynkami poprzemysłowymi na potrzeby utworzenia nowoczesnego centrum kulturalno – gospodarczo – społecznego</w:t>
            </w:r>
            <w:bookmarkEnd w:id="64"/>
            <w:r w:rsidRPr="0073532F">
              <w:rPr>
                <w:rFonts w:ascii="Arial" w:hAnsi="Arial" w:cs="Arial"/>
                <w:sz w:val="18"/>
                <w:szCs w:val="18"/>
                <w:lang w:eastAsia="zh-CN"/>
              </w:rPr>
              <w:t xml:space="preserve"> </w:t>
            </w:r>
            <w:r w:rsidRPr="0073532F">
              <w:rPr>
                <w:rFonts w:ascii="Arial" w:hAnsi="Arial" w:cs="Arial"/>
                <w:b/>
                <w:bCs/>
                <w:sz w:val="18"/>
                <w:szCs w:val="18"/>
                <w:lang w:eastAsia="zh-CN"/>
              </w:rPr>
              <w:t>Panieńszczyzn</w:t>
            </w:r>
            <w:r w:rsidRPr="0073532F">
              <w:rPr>
                <w:rFonts w:ascii="Arial" w:hAnsi="Arial" w:cs="Arial"/>
                <w:sz w:val="18"/>
                <w:szCs w:val="18"/>
                <w:lang w:eastAsia="zh-CN"/>
              </w:rPr>
              <w:t>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3B10DBA6"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10C73E48"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6AD14DE"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790651C6"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027C23ED"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6F7AEC79"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9CED2B2"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6E75E76E"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C3C4EF6" w14:textId="77777777" w:rsidR="0073532F" w:rsidRPr="0073532F" w:rsidRDefault="0073532F" w:rsidP="00700733">
            <w:pPr>
              <w:jc w:val="center"/>
              <w:rPr>
                <w:rFonts w:ascii="Arial" w:hAnsi="Arial" w:cs="Arial"/>
                <w:sz w:val="18"/>
                <w:szCs w:val="18"/>
              </w:rPr>
            </w:pPr>
          </w:p>
        </w:tc>
      </w:tr>
      <w:tr w:rsidR="0073532F" w:rsidRPr="00DC64FD" w14:paraId="19C81DB8"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0E9F42A"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2</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A48DE15" w14:textId="77777777" w:rsidR="0073532F" w:rsidRPr="0073532F" w:rsidRDefault="0073532F" w:rsidP="00700733">
            <w:pPr>
              <w:autoSpaceDE w:val="0"/>
              <w:autoSpaceDN w:val="0"/>
              <w:adjustRightInd w:val="0"/>
              <w:rPr>
                <w:rFonts w:ascii="Arial" w:hAnsi="Arial" w:cs="Arial"/>
                <w:sz w:val="18"/>
                <w:szCs w:val="18"/>
              </w:rPr>
            </w:pPr>
            <w:r w:rsidRPr="0073532F">
              <w:rPr>
                <w:rFonts w:ascii="Arial" w:hAnsi="Arial" w:cs="Arial"/>
                <w:sz w:val="18"/>
                <w:szCs w:val="18"/>
                <w:lang w:eastAsia="zh-CN"/>
              </w:rPr>
              <w:t>Centrum Rozwoju Rodziny</w:t>
            </w:r>
            <w:r w:rsidRPr="0073532F">
              <w:rPr>
                <w:rFonts w:ascii="Arial" w:hAnsi="Arial" w:cs="Arial"/>
                <w:sz w:val="18"/>
                <w:szCs w:val="18"/>
              </w:rPr>
              <w:t xml:space="preserve"> </w:t>
            </w:r>
            <w:r w:rsidRPr="0073532F">
              <w:rPr>
                <w:rFonts w:ascii="Arial" w:hAnsi="Arial" w:cs="Arial"/>
                <w:b/>
                <w:bCs/>
                <w:sz w:val="18"/>
                <w:szCs w:val="18"/>
                <w:lang w:eastAsia="zh-CN"/>
              </w:rPr>
              <w:t>Panieńszczyzna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287C718B"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491CB7E3"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DC769DC"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6351A6E"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43AB08"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550506CE"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CE2EFD1"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6916FCBD"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1EADA5E" w14:textId="77777777" w:rsidR="0073532F" w:rsidRPr="0073532F" w:rsidRDefault="0073532F" w:rsidP="00700733">
            <w:pPr>
              <w:jc w:val="center"/>
              <w:rPr>
                <w:rFonts w:ascii="Arial" w:hAnsi="Arial" w:cs="Arial"/>
                <w:sz w:val="18"/>
                <w:szCs w:val="18"/>
              </w:rPr>
            </w:pPr>
          </w:p>
        </w:tc>
      </w:tr>
      <w:tr w:rsidR="0073532F" w:rsidRPr="00DC64FD" w14:paraId="24E27237"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D28DFF4"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3</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42471C1" w14:textId="77777777" w:rsidR="0073532F" w:rsidRPr="0073532F" w:rsidRDefault="0073532F" w:rsidP="00700733">
            <w:pPr>
              <w:autoSpaceDE w:val="0"/>
              <w:autoSpaceDN w:val="0"/>
              <w:adjustRightInd w:val="0"/>
              <w:rPr>
                <w:rFonts w:ascii="Arial" w:hAnsi="Arial" w:cs="Arial"/>
                <w:sz w:val="18"/>
                <w:szCs w:val="18"/>
                <w:lang w:eastAsia="zh-CN"/>
              </w:rPr>
            </w:pPr>
            <w:r w:rsidRPr="0073532F">
              <w:rPr>
                <w:rFonts w:ascii="Arial" w:hAnsi="Arial" w:cs="Arial"/>
                <w:sz w:val="18"/>
                <w:szCs w:val="18"/>
                <w:lang w:eastAsia="zh-CN"/>
              </w:rPr>
              <w:t>Rewaloryzacja obiektu pałacowo - parkowego</w:t>
            </w:r>
          </w:p>
          <w:p w14:paraId="552CB1FC" w14:textId="77777777" w:rsidR="0073532F" w:rsidRPr="0073532F" w:rsidRDefault="0073532F" w:rsidP="00700733">
            <w:pPr>
              <w:autoSpaceDE w:val="0"/>
              <w:autoSpaceDN w:val="0"/>
              <w:adjustRightInd w:val="0"/>
              <w:rPr>
                <w:rFonts w:ascii="Arial" w:hAnsi="Arial" w:cs="Arial"/>
                <w:b/>
                <w:bCs/>
                <w:sz w:val="18"/>
                <w:szCs w:val="18"/>
              </w:rPr>
            </w:pPr>
            <w:r w:rsidRPr="0073532F">
              <w:rPr>
                <w:rFonts w:ascii="Arial" w:hAnsi="Arial" w:cs="Arial"/>
                <w:b/>
                <w:bCs/>
                <w:sz w:val="18"/>
                <w:szCs w:val="18"/>
                <w:lang w:eastAsia="zh-CN"/>
              </w:rPr>
              <w:t>Jastków (obręb miejscowości Panieńszczyzna)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2EB4E538"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6CCA528F"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8CE2126"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06DA898C"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08DB7211"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65B39E1C"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6C59142"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46258D5"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BF6C4A2" w14:textId="77777777" w:rsidR="0073532F" w:rsidRPr="0073532F" w:rsidRDefault="0073532F" w:rsidP="00700733">
            <w:pPr>
              <w:jc w:val="center"/>
              <w:rPr>
                <w:rFonts w:ascii="Arial" w:hAnsi="Arial" w:cs="Arial"/>
                <w:sz w:val="18"/>
                <w:szCs w:val="18"/>
              </w:rPr>
            </w:pPr>
          </w:p>
        </w:tc>
      </w:tr>
      <w:tr w:rsidR="0073532F" w:rsidRPr="00DC64FD" w14:paraId="15C2DEA3"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446905"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3A</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199AF3" w14:textId="64A40D3C" w:rsidR="0073532F" w:rsidRPr="0073532F" w:rsidRDefault="0073532F" w:rsidP="0073532F">
            <w:pPr>
              <w:autoSpaceDE w:val="0"/>
              <w:autoSpaceDN w:val="0"/>
              <w:adjustRightInd w:val="0"/>
              <w:rPr>
                <w:rFonts w:ascii="Arial" w:hAnsi="Arial" w:cs="Arial"/>
                <w:sz w:val="18"/>
                <w:szCs w:val="18"/>
              </w:rPr>
            </w:pPr>
            <w:r w:rsidRPr="0073532F">
              <w:rPr>
                <w:rFonts w:ascii="Arial" w:hAnsi="Arial" w:cs="Arial"/>
                <w:sz w:val="18"/>
                <w:szCs w:val="18"/>
                <w:lang w:eastAsia="zh-CN"/>
              </w:rPr>
              <w:t xml:space="preserve">Inkubator kultury – kordegarda, hydrofornia </w:t>
            </w:r>
            <w:r w:rsidRPr="0073532F">
              <w:rPr>
                <w:rFonts w:ascii="Arial" w:hAnsi="Arial" w:cs="Arial"/>
                <w:b/>
                <w:bCs/>
                <w:sz w:val="18"/>
                <w:szCs w:val="18"/>
                <w:lang w:eastAsia="zh-CN"/>
              </w:rPr>
              <w:t>Jastków (obręb miejscowości Panieńszczyzna)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075A2197"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B</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27C75202"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B</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4A1DA64"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043E2A0"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775A0C15"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B</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548E7A7D"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B</w:t>
            </w: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8FDE6CC" w14:textId="77777777" w:rsidR="0073532F" w:rsidRPr="0073532F" w:rsidRDefault="0073532F" w:rsidP="00700733">
            <w:pPr>
              <w:jc w:val="center"/>
              <w:rPr>
                <w:rFonts w:ascii="Arial" w:hAnsi="Arial" w:cs="Arial"/>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F8C14B3" w14:textId="77777777" w:rsidR="0073532F" w:rsidRPr="0073532F" w:rsidRDefault="0073532F" w:rsidP="00700733">
            <w:pPr>
              <w:jc w:val="center"/>
              <w:rPr>
                <w:rFonts w:ascii="Arial" w:hAnsi="Arial" w:cs="Arial"/>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C02E2C7" w14:textId="77777777" w:rsidR="0073532F" w:rsidRPr="0073532F" w:rsidRDefault="0073532F" w:rsidP="00700733">
            <w:pPr>
              <w:jc w:val="center"/>
              <w:rPr>
                <w:rFonts w:ascii="Arial" w:hAnsi="Arial" w:cs="Arial"/>
                <w:sz w:val="18"/>
                <w:szCs w:val="18"/>
              </w:rPr>
            </w:pPr>
          </w:p>
        </w:tc>
      </w:tr>
      <w:tr w:rsidR="0073532F" w:rsidRPr="00DC64FD" w14:paraId="302BB2AF"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FE3CDE2"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4</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6D2F07F" w14:textId="1AFF576D" w:rsidR="0073532F" w:rsidRPr="0073532F" w:rsidRDefault="0073532F" w:rsidP="0073532F">
            <w:pPr>
              <w:autoSpaceDE w:val="0"/>
              <w:autoSpaceDN w:val="0"/>
              <w:adjustRightInd w:val="0"/>
              <w:rPr>
                <w:rFonts w:ascii="Arial" w:hAnsi="Arial" w:cs="Arial"/>
                <w:sz w:val="18"/>
                <w:szCs w:val="18"/>
              </w:rPr>
            </w:pPr>
            <w:r w:rsidRPr="0073532F">
              <w:rPr>
                <w:rFonts w:ascii="Arial" w:hAnsi="Arial" w:cs="Arial"/>
                <w:sz w:val="18"/>
                <w:szCs w:val="18"/>
                <w:lang w:eastAsia="zh-CN"/>
              </w:rPr>
              <w:t>Budowa zbiornika wodnego</w:t>
            </w:r>
            <w:r w:rsidRPr="0073532F">
              <w:rPr>
                <w:rFonts w:ascii="Arial" w:hAnsi="Arial" w:cs="Arial"/>
                <w:sz w:val="18"/>
                <w:szCs w:val="18"/>
              </w:rPr>
              <w:t xml:space="preserve"> </w:t>
            </w:r>
            <w:r w:rsidRPr="0073532F">
              <w:rPr>
                <w:rFonts w:ascii="Arial" w:hAnsi="Arial" w:cs="Arial"/>
                <w:b/>
                <w:bCs/>
                <w:sz w:val="18"/>
                <w:szCs w:val="18"/>
                <w:lang w:eastAsia="zh-CN"/>
              </w:rPr>
              <w:t>Panieńszczyzna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45613844"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DB85368"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3649A4A"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57FFD19"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3A1D775B"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1778BEA5"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367897"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5ABCF89E"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1E9AB558"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r>
      <w:tr w:rsidR="0073532F" w:rsidRPr="00DC64FD" w14:paraId="62112A5F"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772A284"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5</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41A085A" w14:textId="0A75F490" w:rsidR="0073532F" w:rsidRPr="0073532F" w:rsidRDefault="0073532F" w:rsidP="0073532F">
            <w:pPr>
              <w:autoSpaceDE w:val="0"/>
              <w:autoSpaceDN w:val="0"/>
              <w:adjustRightInd w:val="0"/>
              <w:rPr>
                <w:rFonts w:ascii="Arial" w:hAnsi="Arial" w:cs="Arial"/>
                <w:sz w:val="18"/>
                <w:szCs w:val="18"/>
              </w:rPr>
            </w:pPr>
            <w:r w:rsidRPr="0073532F">
              <w:rPr>
                <w:rFonts w:ascii="Arial" w:hAnsi="Arial" w:cs="Arial"/>
                <w:sz w:val="18"/>
                <w:szCs w:val="18"/>
                <w:lang w:eastAsia="zh-CN"/>
              </w:rPr>
              <w:t xml:space="preserve">Strefa rekreacji </w:t>
            </w:r>
            <w:r w:rsidRPr="0073532F">
              <w:rPr>
                <w:rFonts w:ascii="Arial" w:hAnsi="Arial" w:cs="Arial"/>
                <w:b/>
                <w:bCs/>
                <w:sz w:val="18"/>
                <w:szCs w:val="18"/>
                <w:lang w:eastAsia="zh-CN"/>
              </w:rPr>
              <w:t>Panieńszczyzna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65BF45E0"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B</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5E892C4"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65354B9"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5E63038"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1AD4CDA8"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B</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0E25C80"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7039CBA"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0A059B9"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29ED2FE" w14:textId="77777777" w:rsidR="0073532F" w:rsidRPr="0073532F" w:rsidRDefault="0073532F" w:rsidP="00700733">
            <w:pPr>
              <w:jc w:val="center"/>
              <w:rPr>
                <w:rFonts w:ascii="Arial" w:hAnsi="Arial" w:cs="Arial"/>
                <w:b/>
                <w:bCs/>
                <w:sz w:val="18"/>
                <w:szCs w:val="18"/>
              </w:rPr>
            </w:pPr>
          </w:p>
        </w:tc>
      </w:tr>
      <w:tr w:rsidR="0073532F" w:rsidRPr="00DC64FD" w14:paraId="69C4895F"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7935F05"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6</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4602DCE" w14:textId="50C9AB6A" w:rsidR="0073532F" w:rsidRPr="0073532F" w:rsidRDefault="0073532F" w:rsidP="0073532F">
            <w:pPr>
              <w:rPr>
                <w:rFonts w:ascii="Arial" w:hAnsi="Arial" w:cs="Arial"/>
                <w:sz w:val="18"/>
                <w:szCs w:val="18"/>
              </w:rPr>
            </w:pPr>
            <w:r w:rsidRPr="0073532F">
              <w:rPr>
                <w:rFonts w:ascii="Arial" w:hAnsi="Arial" w:cs="Arial"/>
                <w:sz w:val="18"/>
                <w:szCs w:val="18"/>
                <w:lang w:eastAsia="zh-CN"/>
              </w:rPr>
              <w:t xml:space="preserve">Poprawa efektywności energetycznej budynku użyteczności publicznej w zespole pałacowo- parkowym </w:t>
            </w:r>
            <w:r w:rsidRPr="0073532F">
              <w:rPr>
                <w:rFonts w:ascii="Arial" w:hAnsi="Arial" w:cs="Arial"/>
                <w:b/>
                <w:bCs/>
                <w:sz w:val="18"/>
                <w:szCs w:val="18"/>
                <w:lang w:eastAsia="zh-CN"/>
              </w:rPr>
              <w:t>w Jastkowie (na terenach wsi Panieńszczyzna)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8CA278F"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E5C45C1"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4ECEEC8"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0913730"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DFEFFAE"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AA3AED8"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4777F65"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175F00E3"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32B1CAF9"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r>
      <w:tr w:rsidR="0073532F" w:rsidRPr="00DC64FD" w14:paraId="74F09CCD"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3D6F653"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7</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6A3212E" w14:textId="2269F014" w:rsidR="0073532F" w:rsidRPr="0073532F" w:rsidRDefault="0073532F" w:rsidP="0073532F">
            <w:pPr>
              <w:autoSpaceDE w:val="0"/>
              <w:autoSpaceDN w:val="0"/>
              <w:adjustRightInd w:val="0"/>
              <w:rPr>
                <w:rFonts w:ascii="Arial" w:hAnsi="Arial" w:cs="Arial"/>
                <w:sz w:val="18"/>
                <w:szCs w:val="18"/>
              </w:rPr>
            </w:pPr>
            <w:r w:rsidRPr="0073532F">
              <w:rPr>
                <w:rFonts w:ascii="Arial" w:hAnsi="Arial" w:cs="Arial"/>
                <w:sz w:val="18"/>
                <w:szCs w:val="18"/>
                <w:lang w:eastAsia="zh-CN"/>
              </w:rPr>
              <w:t xml:space="preserve">Uzbrojenie terenu w infrastrukturę techniczną </w:t>
            </w:r>
            <w:r w:rsidRPr="0073532F">
              <w:rPr>
                <w:rFonts w:ascii="Arial" w:hAnsi="Arial" w:cs="Arial"/>
                <w:b/>
                <w:bCs/>
                <w:sz w:val="18"/>
                <w:szCs w:val="18"/>
                <w:lang w:eastAsia="zh-CN"/>
              </w:rPr>
              <w:t>Panieńszczyzna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B3C9D5A" w14:textId="77777777" w:rsidR="0073532F" w:rsidRPr="0073532F" w:rsidRDefault="0073532F" w:rsidP="00700733">
            <w:pPr>
              <w:jc w:val="center"/>
              <w:rPr>
                <w:rFonts w:ascii="Arial" w:hAnsi="Arial" w:cs="Arial"/>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F6D7603" w14:textId="77777777" w:rsidR="0073532F" w:rsidRPr="0073532F" w:rsidRDefault="0073532F" w:rsidP="00700733">
            <w:pPr>
              <w:jc w:val="center"/>
              <w:rPr>
                <w:rFonts w:ascii="Arial" w:hAnsi="Arial" w:cs="Arial"/>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55535A4" w14:textId="77777777" w:rsidR="0073532F" w:rsidRPr="0073532F" w:rsidRDefault="0073532F" w:rsidP="00700733">
            <w:pPr>
              <w:jc w:val="center"/>
              <w:rPr>
                <w:rFonts w:ascii="Arial" w:hAnsi="Arial" w:cs="Arial"/>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0F7CBA4"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D4C1E1C"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C2BCF3F"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77BA6AC4"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59EDAF6"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A42EFA6" w14:textId="77777777" w:rsidR="0073532F" w:rsidRPr="0073532F" w:rsidRDefault="0073532F" w:rsidP="00700733">
            <w:pPr>
              <w:jc w:val="center"/>
              <w:rPr>
                <w:rFonts w:ascii="Arial" w:hAnsi="Arial" w:cs="Arial"/>
                <w:b/>
                <w:bCs/>
                <w:sz w:val="18"/>
                <w:szCs w:val="18"/>
              </w:rPr>
            </w:pPr>
          </w:p>
        </w:tc>
      </w:tr>
      <w:tr w:rsidR="0073532F" w:rsidRPr="00DC64FD" w14:paraId="40D3FE43"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DBC5B15"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8</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FF43F92" w14:textId="13695960" w:rsidR="0073532F" w:rsidRPr="0073532F" w:rsidRDefault="0073532F" w:rsidP="0073532F">
            <w:pPr>
              <w:autoSpaceDE w:val="0"/>
              <w:autoSpaceDN w:val="0"/>
              <w:adjustRightInd w:val="0"/>
              <w:rPr>
                <w:rFonts w:ascii="Arial" w:hAnsi="Arial" w:cs="Arial"/>
                <w:sz w:val="18"/>
                <w:szCs w:val="18"/>
              </w:rPr>
            </w:pPr>
            <w:r w:rsidRPr="0073532F">
              <w:rPr>
                <w:rFonts w:ascii="Arial" w:hAnsi="Arial" w:cs="Arial"/>
                <w:sz w:val="18"/>
                <w:szCs w:val="18"/>
                <w:lang w:eastAsia="zh-CN"/>
              </w:rPr>
              <w:t xml:space="preserve">Aktywizacja gospodarcza terenu wraz z uzbrojeniem pod działalność w branży rolniczej </w:t>
            </w:r>
            <w:r w:rsidRPr="0073532F">
              <w:rPr>
                <w:rFonts w:ascii="Arial" w:hAnsi="Arial" w:cs="Arial"/>
                <w:b/>
                <w:bCs/>
                <w:sz w:val="18"/>
                <w:szCs w:val="18"/>
                <w:lang w:eastAsia="zh-CN"/>
              </w:rPr>
              <w:t>Panieńszczyzna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837AAEA" w14:textId="77777777" w:rsidR="0073532F" w:rsidRPr="0073532F" w:rsidRDefault="0073532F" w:rsidP="00700733">
            <w:pPr>
              <w:jc w:val="center"/>
              <w:rPr>
                <w:rFonts w:ascii="Arial" w:hAnsi="Arial" w:cs="Arial"/>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AA4BBE8" w14:textId="77777777" w:rsidR="0073532F" w:rsidRPr="0073532F" w:rsidRDefault="0073532F" w:rsidP="00700733">
            <w:pPr>
              <w:jc w:val="center"/>
              <w:rPr>
                <w:rFonts w:ascii="Arial" w:hAnsi="Arial" w:cs="Arial"/>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CC99882" w14:textId="77777777" w:rsidR="0073532F" w:rsidRPr="0073532F" w:rsidRDefault="0073532F" w:rsidP="00700733">
            <w:pPr>
              <w:jc w:val="center"/>
              <w:rPr>
                <w:rFonts w:ascii="Arial" w:hAnsi="Arial" w:cs="Arial"/>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3CEC9C47"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C341C98"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639D406"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387DE19"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60187C"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79817C1" w14:textId="77777777" w:rsidR="0073532F" w:rsidRPr="0073532F" w:rsidRDefault="0073532F" w:rsidP="00700733">
            <w:pPr>
              <w:jc w:val="center"/>
              <w:rPr>
                <w:rFonts w:ascii="Arial" w:hAnsi="Arial" w:cs="Arial"/>
                <w:b/>
                <w:bCs/>
                <w:sz w:val="18"/>
                <w:szCs w:val="18"/>
              </w:rPr>
            </w:pPr>
          </w:p>
        </w:tc>
      </w:tr>
      <w:tr w:rsidR="0073532F" w:rsidRPr="00DC64FD" w14:paraId="50F12051"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FCE1E31"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lastRenderedPageBreak/>
              <w:t>9</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627727B" w14:textId="6805B23B" w:rsidR="0073532F" w:rsidRPr="0073532F" w:rsidRDefault="0073532F" w:rsidP="0073532F">
            <w:pPr>
              <w:autoSpaceDE w:val="0"/>
              <w:autoSpaceDN w:val="0"/>
              <w:adjustRightInd w:val="0"/>
              <w:rPr>
                <w:rFonts w:ascii="Arial" w:hAnsi="Arial" w:cs="Arial"/>
                <w:b/>
                <w:bCs/>
                <w:sz w:val="18"/>
                <w:szCs w:val="18"/>
              </w:rPr>
            </w:pPr>
            <w:r w:rsidRPr="0073532F">
              <w:rPr>
                <w:rFonts w:ascii="Arial" w:hAnsi="Arial" w:cs="Arial"/>
                <w:sz w:val="18"/>
                <w:szCs w:val="18"/>
                <w:lang w:eastAsia="zh-CN"/>
              </w:rPr>
              <w:t xml:space="preserve">Modernizacja ujęcia wody </w:t>
            </w:r>
            <w:r w:rsidRPr="0073532F">
              <w:rPr>
                <w:rFonts w:ascii="Arial" w:hAnsi="Arial" w:cs="Arial"/>
                <w:b/>
                <w:bCs/>
                <w:sz w:val="18"/>
                <w:szCs w:val="18"/>
                <w:lang w:eastAsia="zh-CN"/>
              </w:rPr>
              <w:t>Jastków</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25FDE0E" w14:textId="77777777" w:rsidR="0073532F" w:rsidRPr="0073532F" w:rsidRDefault="0073532F" w:rsidP="00700733">
            <w:pPr>
              <w:jc w:val="center"/>
              <w:rPr>
                <w:rFonts w:ascii="Arial" w:hAnsi="Arial" w:cs="Arial"/>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2D6A537" w14:textId="77777777" w:rsidR="0073532F" w:rsidRPr="0073532F" w:rsidRDefault="0073532F" w:rsidP="00700733">
            <w:pPr>
              <w:jc w:val="center"/>
              <w:rPr>
                <w:rFonts w:ascii="Arial" w:hAnsi="Arial" w:cs="Arial"/>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F8CF88F" w14:textId="77777777" w:rsidR="0073532F" w:rsidRPr="0073532F" w:rsidRDefault="0073532F" w:rsidP="00700733">
            <w:pPr>
              <w:jc w:val="center"/>
              <w:rPr>
                <w:rFonts w:ascii="Arial" w:hAnsi="Arial" w:cs="Arial"/>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E286E06"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011C17C"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4387BB3"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65EE7112"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774A0BA"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046A33D" w14:textId="77777777" w:rsidR="0073532F" w:rsidRPr="0073532F" w:rsidRDefault="0073532F" w:rsidP="00700733">
            <w:pPr>
              <w:jc w:val="center"/>
              <w:rPr>
                <w:rFonts w:ascii="Arial" w:hAnsi="Arial" w:cs="Arial"/>
                <w:b/>
                <w:bCs/>
                <w:sz w:val="18"/>
                <w:szCs w:val="18"/>
              </w:rPr>
            </w:pPr>
          </w:p>
        </w:tc>
      </w:tr>
      <w:tr w:rsidR="0073532F" w:rsidRPr="00DC64FD" w14:paraId="56D837B4"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D71B65E"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10</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6E000E" w14:textId="77777777" w:rsidR="0073532F" w:rsidRPr="0073532F" w:rsidRDefault="0073532F" w:rsidP="00700733">
            <w:pPr>
              <w:autoSpaceDE w:val="0"/>
              <w:autoSpaceDN w:val="0"/>
              <w:adjustRightInd w:val="0"/>
              <w:rPr>
                <w:rFonts w:ascii="Arial" w:hAnsi="Arial" w:cs="Arial"/>
                <w:sz w:val="18"/>
                <w:szCs w:val="18"/>
                <w:lang w:eastAsia="zh-CN"/>
              </w:rPr>
            </w:pPr>
            <w:r w:rsidRPr="0073532F">
              <w:rPr>
                <w:rFonts w:ascii="Arial" w:hAnsi="Arial" w:cs="Arial"/>
                <w:sz w:val="18"/>
                <w:szCs w:val="18"/>
                <w:lang w:eastAsia="zh-CN"/>
              </w:rPr>
              <w:t>Budowa chodnika przy drodze powiatowej nr 2212L relacji Jastków – Snopków</w:t>
            </w:r>
          </w:p>
          <w:p w14:paraId="7D04CCA2" w14:textId="77777777" w:rsidR="0073532F" w:rsidRPr="0073532F" w:rsidRDefault="0073532F" w:rsidP="00700733">
            <w:pPr>
              <w:autoSpaceDE w:val="0"/>
              <w:autoSpaceDN w:val="0"/>
              <w:adjustRightInd w:val="0"/>
              <w:rPr>
                <w:rFonts w:ascii="Arial" w:hAnsi="Arial" w:cs="Arial"/>
                <w:b/>
                <w:bCs/>
                <w:sz w:val="18"/>
                <w:szCs w:val="18"/>
              </w:rPr>
            </w:pPr>
            <w:r w:rsidRPr="0073532F">
              <w:rPr>
                <w:rFonts w:ascii="Arial" w:hAnsi="Arial" w:cs="Arial"/>
                <w:b/>
                <w:bCs/>
                <w:sz w:val="18"/>
                <w:szCs w:val="18"/>
                <w:lang w:eastAsia="zh-CN"/>
              </w:rPr>
              <w:t>Jastków</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C2B61DB"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755E3E6"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6514EA7C"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E748184"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699A96E"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00599D5"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01EB550D"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C2A90F1"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8073064" w14:textId="77777777" w:rsidR="0073532F" w:rsidRPr="0073532F" w:rsidRDefault="0073532F" w:rsidP="00700733">
            <w:pPr>
              <w:jc w:val="center"/>
              <w:rPr>
                <w:rFonts w:ascii="Arial" w:hAnsi="Arial" w:cs="Arial"/>
                <w:b/>
                <w:bCs/>
                <w:sz w:val="18"/>
                <w:szCs w:val="18"/>
              </w:rPr>
            </w:pPr>
          </w:p>
        </w:tc>
      </w:tr>
      <w:tr w:rsidR="0073532F" w:rsidRPr="00DC64FD" w14:paraId="5280DDAB"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FDDEA41"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11</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C20BB4E" w14:textId="5A776EB6" w:rsidR="0073532F" w:rsidRPr="0073532F" w:rsidRDefault="0073532F" w:rsidP="0073532F">
            <w:pPr>
              <w:autoSpaceDE w:val="0"/>
              <w:autoSpaceDN w:val="0"/>
              <w:adjustRightInd w:val="0"/>
              <w:rPr>
                <w:rFonts w:ascii="Arial" w:hAnsi="Arial" w:cs="Arial"/>
                <w:b/>
                <w:bCs/>
                <w:sz w:val="18"/>
                <w:szCs w:val="18"/>
              </w:rPr>
            </w:pPr>
            <w:r w:rsidRPr="0073532F">
              <w:rPr>
                <w:rFonts w:ascii="Arial" w:hAnsi="Arial" w:cs="Arial"/>
                <w:sz w:val="18"/>
                <w:szCs w:val="18"/>
                <w:lang w:eastAsia="zh-CN"/>
              </w:rPr>
              <w:t xml:space="preserve">Strefa rekreacji i sportu </w:t>
            </w:r>
            <w:r w:rsidRPr="0073532F">
              <w:rPr>
                <w:rFonts w:ascii="Arial" w:hAnsi="Arial" w:cs="Arial"/>
                <w:b/>
                <w:bCs/>
                <w:sz w:val="18"/>
                <w:szCs w:val="18"/>
                <w:lang w:eastAsia="zh-CN"/>
              </w:rPr>
              <w:t>Snopków</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6EBE8696"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3E0DDF"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DA6F4B5"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906B5A6"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31735861"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112481F"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565A0A9"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6D12D3D"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1C15FB0" w14:textId="77777777" w:rsidR="0073532F" w:rsidRPr="0073532F" w:rsidRDefault="0073532F" w:rsidP="00700733">
            <w:pPr>
              <w:jc w:val="center"/>
              <w:rPr>
                <w:rFonts w:ascii="Arial" w:hAnsi="Arial" w:cs="Arial"/>
                <w:b/>
                <w:bCs/>
                <w:sz w:val="18"/>
                <w:szCs w:val="18"/>
              </w:rPr>
            </w:pPr>
          </w:p>
        </w:tc>
      </w:tr>
      <w:tr w:rsidR="0073532F" w:rsidRPr="00DC64FD" w14:paraId="06219D14"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4C4D731"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12</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E80461E" w14:textId="77777777" w:rsidR="0073532F" w:rsidRPr="0073532F" w:rsidRDefault="0073532F" w:rsidP="00700733">
            <w:pPr>
              <w:autoSpaceDE w:val="0"/>
              <w:autoSpaceDN w:val="0"/>
              <w:adjustRightInd w:val="0"/>
              <w:rPr>
                <w:rFonts w:ascii="Arial" w:hAnsi="Arial" w:cs="Arial"/>
                <w:sz w:val="18"/>
                <w:szCs w:val="18"/>
                <w:lang w:eastAsia="zh-CN"/>
              </w:rPr>
            </w:pPr>
            <w:r w:rsidRPr="0073532F">
              <w:rPr>
                <w:rFonts w:ascii="Arial" w:hAnsi="Arial" w:cs="Arial"/>
                <w:sz w:val="18"/>
                <w:szCs w:val="18"/>
                <w:lang w:eastAsia="zh-CN"/>
              </w:rPr>
              <w:t>Rozbudowa sieci kanalizacji sanitarnej</w:t>
            </w:r>
          </w:p>
          <w:p w14:paraId="1A0EEC81" w14:textId="77777777" w:rsidR="0073532F" w:rsidRPr="0073532F" w:rsidRDefault="0073532F" w:rsidP="00700733">
            <w:pPr>
              <w:autoSpaceDE w:val="0"/>
              <w:autoSpaceDN w:val="0"/>
              <w:adjustRightInd w:val="0"/>
              <w:rPr>
                <w:rFonts w:ascii="Arial" w:hAnsi="Arial" w:cs="Arial"/>
                <w:sz w:val="18"/>
                <w:szCs w:val="18"/>
              </w:rPr>
            </w:pPr>
            <w:r w:rsidRPr="0073532F">
              <w:rPr>
                <w:rFonts w:ascii="Arial" w:hAnsi="Arial" w:cs="Arial"/>
                <w:sz w:val="18"/>
                <w:szCs w:val="18"/>
                <w:lang w:eastAsia="zh-CN"/>
              </w:rPr>
              <w:t>Snopków</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4993D13A"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6CE7908"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A061560"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66EEC2D"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8674E30"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E2F9175"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71EBFF75"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5B41010"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7D8E04B" w14:textId="77777777" w:rsidR="0073532F" w:rsidRPr="0073532F" w:rsidRDefault="0073532F" w:rsidP="00700733">
            <w:pPr>
              <w:jc w:val="center"/>
              <w:rPr>
                <w:rFonts w:ascii="Arial" w:hAnsi="Arial" w:cs="Arial"/>
                <w:b/>
                <w:bCs/>
                <w:sz w:val="18"/>
                <w:szCs w:val="18"/>
              </w:rPr>
            </w:pPr>
          </w:p>
        </w:tc>
      </w:tr>
      <w:tr w:rsidR="0073532F" w:rsidRPr="00DC64FD" w14:paraId="6A7AFE24"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293B718"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13</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7E401B8" w14:textId="77777777" w:rsidR="0073532F" w:rsidRPr="0073532F" w:rsidRDefault="0073532F" w:rsidP="00700733">
            <w:pPr>
              <w:autoSpaceDE w:val="0"/>
              <w:autoSpaceDN w:val="0"/>
              <w:adjustRightInd w:val="0"/>
              <w:rPr>
                <w:rFonts w:ascii="Arial" w:hAnsi="Arial" w:cs="Arial"/>
                <w:sz w:val="18"/>
                <w:szCs w:val="18"/>
              </w:rPr>
            </w:pPr>
            <w:r w:rsidRPr="0073532F">
              <w:rPr>
                <w:rFonts w:ascii="Arial" w:hAnsi="Arial" w:cs="Arial"/>
                <w:sz w:val="18"/>
                <w:szCs w:val="18"/>
                <w:lang w:eastAsia="zh-CN"/>
              </w:rPr>
              <w:t xml:space="preserve">Poprawa efektywności energetycznej budynków wspólnoty mieszkaniowej w </w:t>
            </w:r>
            <w:r w:rsidRPr="0073532F">
              <w:rPr>
                <w:rFonts w:ascii="Arial" w:hAnsi="Arial" w:cs="Arial"/>
                <w:b/>
                <w:bCs/>
                <w:sz w:val="18"/>
                <w:szCs w:val="18"/>
                <w:lang w:eastAsia="zh-CN"/>
              </w:rPr>
              <w:t>Snopkowie</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12295D5"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6DAE9BE"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745DDF1"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6017B5"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77A3439"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63254C2"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3EA7F73"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36284AFA"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2D11763" w14:textId="77777777" w:rsidR="0073532F" w:rsidRPr="0073532F" w:rsidRDefault="0073532F" w:rsidP="00700733">
            <w:pPr>
              <w:jc w:val="center"/>
              <w:rPr>
                <w:rFonts w:ascii="Arial" w:hAnsi="Arial" w:cs="Arial"/>
                <w:b/>
                <w:bCs/>
                <w:sz w:val="18"/>
                <w:szCs w:val="18"/>
              </w:rPr>
            </w:pPr>
          </w:p>
        </w:tc>
      </w:tr>
      <w:tr w:rsidR="0073532F" w:rsidRPr="00DC64FD" w14:paraId="345F1B3C"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B74885E"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14</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0A03719" w14:textId="77777777" w:rsidR="0073532F" w:rsidRPr="0073532F" w:rsidRDefault="0073532F" w:rsidP="00700733">
            <w:pPr>
              <w:autoSpaceDE w:val="0"/>
              <w:autoSpaceDN w:val="0"/>
              <w:adjustRightInd w:val="0"/>
              <w:rPr>
                <w:rFonts w:ascii="Arial" w:hAnsi="Arial" w:cs="Arial"/>
                <w:sz w:val="18"/>
                <w:szCs w:val="18"/>
                <w:lang w:eastAsia="pl-PL"/>
              </w:rPr>
            </w:pPr>
            <w:bookmarkStart w:id="65" w:name="_Hlk82868188"/>
            <w:r w:rsidRPr="0073532F">
              <w:rPr>
                <w:rFonts w:ascii="Arial" w:hAnsi="Arial" w:cs="Arial"/>
                <w:sz w:val="18"/>
                <w:szCs w:val="18"/>
                <w:lang w:eastAsia="pl-PL"/>
              </w:rPr>
              <w:t>Aktywizacja społeczna i zawodowa osób bezrobotnych</w:t>
            </w:r>
            <w:bookmarkEnd w:id="65"/>
          </w:p>
          <w:p w14:paraId="6D6E6F5B" w14:textId="77777777" w:rsidR="0073532F" w:rsidRPr="0073532F" w:rsidRDefault="0073532F" w:rsidP="00700733">
            <w:pPr>
              <w:autoSpaceDE w:val="0"/>
              <w:autoSpaceDN w:val="0"/>
              <w:adjustRightInd w:val="0"/>
              <w:rPr>
                <w:rFonts w:ascii="Arial" w:hAnsi="Arial" w:cs="Arial"/>
                <w:b/>
                <w:bCs/>
                <w:sz w:val="18"/>
                <w:szCs w:val="18"/>
              </w:rPr>
            </w:pPr>
            <w:r w:rsidRPr="0073532F">
              <w:rPr>
                <w:rFonts w:ascii="Arial" w:hAnsi="Arial" w:cs="Arial"/>
                <w:b/>
                <w:bCs/>
                <w:sz w:val="18"/>
                <w:szCs w:val="18"/>
                <w:lang w:eastAsia="pl-PL"/>
              </w:rPr>
              <w:t>Józefów - Pociecha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40B2D584"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7B612AE"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F75C01"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42914E15"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B6D4C8D"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B1E9DA9"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093071B"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3845ED1"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83640C1" w14:textId="77777777" w:rsidR="0073532F" w:rsidRPr="0073532F" w:rsidRDefault="0073532F" w:rsidP="00700733">
            <w:pPr>
              <w:jc w:val="center"/>
              <w:rPr>
                <w:rFonts w:ascii="Arial" w:hAnsi="Arial" w:cs="Arial"/>
                <w:b/>
                <w:bCs/>
                <w:sz w:val="18"/>
                <w:szCs w:val="18"/>
              </w:rPr>
            </w:pPr>
          </w:p>
        </w:tc>
      </w:tr>
      <w:tr w:rsidR="0073532F" w:rsidRPr="00DC64FD" w14:paraId="4597260D"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FA48E96"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15</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973F2F4" w14:textId="3F6BB1B3" w:rsidR="0073532F" w:rsidRPr="0073532F" w:rsidRDefault="0073532F" w:rsidP="0073532F">
            <w:pPr>
              <w:autoSpaceDE w:val="0"/>
              <w:autoSpaceDN w:val="0"/>
              <w:adjustRightInd w:val="0"/>
              <w:rPr>
                <w:rFonts w:ascii="Arial" w:hAnsi="Arial" w:cs="Arial"/>
                <w:b/>
                <w:bCs/>
                <w:sz w:val="18"/>
                <w:szCs w:val="18"/>
              </w:rPr>
            </w:pPr>
            <w:bookmarkStart w:id="66" w:name="_Hlk82868220"/>
            <w:r w:rsidRPr="0073532F">
              <w:rPr>
                <w:rFonts w:ascii="Arial" w:hAnsi="Arial" w:cs="Arial"/>
                <w:sz w:val="18"/>
                <w:szCs w:val="18"/>
                <w:lang w:eastAsia="zh-CN"/>
              </w:rPr>
              <w:t>Inkubator przetwórstwa produktu lokalnego</w:t>
            </w:r>
            <w:bookmarkEnd w:id="66"/>
            <w:r>
              <w:rPr>
                <w:rFonts w:ascii="Arial" w:hAnsi="Arial" w:cs="Arial"/>
                <w:sz w:val="18"/>
                <w:szCs w:val="18"/>
                <w:lang w:eastAsia="zh-CN"/>
              </w:rPr>
              <w:t xml:space="preserve"> </w:t>
            </w:r>
            <w:bookmarkStart w:id="67" w:name="_Hlk82868243"/>
            <w:r w:rsidRPr="0073532F">
              <w:rPr>
                <w:rFonts w:ascii="Arial" w:hAnsi="Arial" w:cs="Arial"/>
                <w:b/>
                <w:bCs/>
                <w:sz w:val="18"/>
                <w:szCs w:val="18"/>
                <w:lang w:eastAsia="zh-CN"/>
              </w:rPr>
              <w:t>Miłocin</w:t>
            </w:r>
            <w:bookmarkEnd w:id="67"/>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92D050"/>
            <w:vAlign w:val="center"/>
          </w:tcPr>
          <w:p w14:paraId="103C43B3"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A</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2FDE152"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0BA08F1"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4BF5CCA8"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FB93155"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EA65DB9"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F6665DC"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65E993E"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6299DCA" w14:textId="77777777" w:rsidR="0073532F" w:rsidRPr="0073532F" w:rsidRDefault="0073532F" w:rsidP="00700733">
            <w:pPr>
              <w:jc w:val="center"/>
              <w:rPr>
                <w:rFonts w:ascii="Arial" w:hAnsi="Arial" w:cs="Arial"/>
                <w:b/>
                <w:bCs/>
                <w:sz w:val="18"/>
                <w:szCs w:val="18"/>
              </w:rPr>
            </w:pPr>
          </w:p>
        </w:tc>
      </w:tr>
      <w:tr w:rsidR="0073532F" w:rsidRPr="00DC64FD" w14:paraId="2AAC3AE2"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29B8821"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16</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CE376D5" w14:textId="352A300D" w:rsidR="0073532F" w:rsidRPr="0073532F" w:rsidRDefault="0073532F" w:rsidP="0073532F">
            <w:pPr>
              <w:autoSpaceDE w:val="0"/>
              <w:autoSpaceDN w:val="0"/>
              <w:adjustRightInd w:val="0"/>
              <w:rPr>
                <w:rFonts w:ascii="Arial" w:hAnsi="Arial" w:cs="Arial"/>
                <w:b/>
                <w:bCs/>
                <w:sz w:val="18"/>
                <w:szCs w:val="18"/>
                <w:lang w:eastAsia="zh-CN"/>
              </w:rPr>
            </w:pPr>
            <w:r w:rsidRPr="0073532F">
              <w:rPr>
                <w:rFonts w:ascii="Arial" w:hAnsi="Arial" w:cs="Arial"/>
                <w:sz w:val="18"/>
                <w:szCs w:val="18"/>
                <w:lang w:eastAsia="zh-CN"/>
              </w:rPr>
              <w:t>Klub Aktywności Mieszkańców</w:t>
            </w:r>
            <w:r>
              <w:rPr>
                <w:rFonts w:ascii="Arial" w:hAnsi="Arial" w:cs="Arial"/>
                <w:sz w:val="18"/>
                <w:szCs w:val="18"/>
                <w:lang w:eastAsia="zh-CN"/>
              </w:rPr>
              <w:t xml:space="preserve"> </w:t>
            </w:r>
            <w:r w:rsidRPr="0073532F">
              <w:rPr>
                <w:rFonts w:ascii="Arial" w:hAnsi="Arial" w:cs="Arial"/>
                <w:b/>
                <w:bCs/>
                <w:sz w:val="18"/>
                <w:szCs w:val="18"/>
                <w:lang w:eastAsia="zh-CN"/>
              </w:rPr>
              <w:t>Marysin</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7D52AE87"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B</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7FE797C"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8878169"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17C5A2E"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FF00"/>
            <w:vAlign w:val="center"/>
          </w:tcPr>
          <w:p w14:paraId="4A9C8A06"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B</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267F6FF"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97B8748"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3018556"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C650636" w14:textId="77777777" w:rsidR="0073532F" w:rsidRPr="0073532F" w:rsidRDefault="0073532F" w:rsidP="00700733">
            <w:pPr>
              <w:jc w:val="center"/>
              <w:rPr>
                <w:rFonts w:ascii="Arial" w:hAnsi="Arial" w:cs="Arial"/>
                <w:b/>
                <w:bCs/>
                <w:sz w:val="18"/>
                <w:szCs w:val="18"/>
              </w:rPr>
            </w:pPr>
          </w:p>
        </w:tc>
      </w:tr>
      <w:tr w:rsidR="0073532F" w:rsidRPr="00DC64FD" w14:paraId="246B4D83"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C5BADD8"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17</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4A6EB19" w14:textId="05DF883B" w:rsidR="0073532F" w:rsidRPr="0073532F" w:rsidRDefault="0073532F" w:rsidP="0073532F">
            <w:pPr>
              <w:autoSpaceDE w:val="0"/>
              <w:autoSpaceDN w:val="0"/>
              <w:adjustRightInd w:val="0"/>
              <w:rPr>
                <w:rFonts w:ascii="Arial" w:hAnsi="Arial" w:cs="Arial"/>
                <w:b/>
                <w:bCs/>
                <w:sz w:val="18"/>
                <w:szCs w:val="18"/>
              </w:rPr>
            </w:pPr>
            <w:r w:rsidRPr="0073532F">
              <w:rPr>
                <w:rFonts w:ascii="Arial" w:hAnsi="Arial" w:cs="Arial"/>
                <w:sz w:val="18"/>
                <w:szCs w:val="18"/>
                <w:lang w:eastAsia="zh-CN"/>
              </w:rPr>
              <w:t>Adaptacja stawów w Dąbrowicy na potrzeby łowiska wędkarskiego wraz z zapleczem rekreacyjno – turystycznym</w:t>
            </w:r>
            <w:r>
              <w:rPr>
                <w:rFonts w:ascii="Arial" w:hAnsi="Arial" w:cs="Arial"/>
                <w:sz w:val="18"/>
                <w:szCs w:val="18"/>
                <w:lang w:eastAsia="zh-CN"/>
              </w:rPr>
              <w:t xml:space="preserve"> </w:t>
            </w:r>
            <w:r w:rsidRPr="0073532F">
              <w:rPr>
                <w:rFonts w:ascii="Arial" w:hAnsi="Arial" w:cs="Arial"/>
                <w:b/>
                <w:bCs/>
                <w:sz w:val="18"/>
                <w:szCs w:val="18"/>
                <w:lang w:eastAsia="zh-CN"/>
              </w:rPr>
              <w:t>Dąbrowica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5295F945"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E88A814"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BA4E334"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FAD16DC"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6E52CF02"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79DC7ECD"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AF98113"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0D98074"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321D813" w14:textId="77777777" w:rsidR="0073532F" w:rsidRPr="0073532F" w:rsidRDefault="0073532F" w:rsidP="00700733">
            <w:pPr>
              <w:jc w:val="center"/>
              <w:rPr>
                <w:rFonts w:ascii="Arial" w:hAnsi="Arial" w:cs="Arial"/>
                <w:sz w:val="18"/>
                <w:szCs w:val="18"/>
              </w:rPr>
            </w:pPr>
          </w:p>
        </w:tc>
      </w:tr>
      <w:tr w:rsidR="0073532F" w:rsidRPr="00DC64FD" w14:paraId="0479D398"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38950B0"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18</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294DF65" w14:textId="5274935A" w:rsidR="0073532F" w:rsidRPr="0073532F" w:rsidRDefault="0073532F" w:rsidP="0073532F">
            <w:pPr>
              <w:autoSpaceDE w:val="0"/>
              <w:autoSpaceDN w:val="0"/>
              <w:adjustRightInd w:val="0"/>
              <w:rPr>
                <w:rFonts w:ascii="Arial" w:hAnsi="Arial" w:cs="Arial"/>
                <w:b/>
                <w:bCs/>
                <w:sz w:val="18"/>
                <w:szCs w:val="18"/>
                <w:lang w:eastAsia="zh-CN"/>
              </w:rPr>
            </w:pPr>
            <w:r w:rsidRPr="0073532F">
              <w:rPr>
                <w:rFonts w:ascii="Arial" w:hAnsi="Arial" w:cs="Arial"/>
                <w:sz w:val="18"/>
                <w:szCs w:val="18"/>
                <w:lang w:eastAsia="zh-CN"/>
              </w:rPr>
              <w:t>Zagospodarowanie kompleksu sportowo - rekreacyjnego w Dąbrowicy wraz z rozbudową zaplecza socjalnego i infrastruktury towarzyszącej</w:t>
            </w:r>
            <w:r>
              <w:rPr>
                <w:rFonts w:ascii="Arial" w:hAnsi="Arial" w:cs="Arial"/>
                <w:sz w:val="18"/>
                <w:szCs w:val="18"/>
                <w:lang w:eastAsia="zh-CN"/>
              </w:rPr>
              <w:t xml:space="preserve"> </w:t>
            </w:r>
            <w:r w:rsidRPr="0073532F">
              <w:rPr>
                <w:rFonts w:ascii="Arial" w:hAnsi="Arial" w:cs="Arial"/>
                <w:b/>
                <w:bCs/>
                <w:sz w:val="18"/>
                <w:szCs w:val="18"/>
                <w:lang w:eastAsia="zh-CN"/>
              </w:rPr>
              <w:t>Dąbrowica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044B0108"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C73537E"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F56DC77"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254BD50"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7EF781C"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8DFA00A"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60B7F9E"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22B9E06" w14:textId="77777777" w:rsidR="0073532F" w:rsidRPr="0073532F" w:rsidRDefault="0073532F" w:rsidP="00700733">
            <w:pPr>
              <w:jc w:val="center"/>
              <w:rPr>
                <w:rFonts w:ascii="Arial" w:hAnsi="Arial" w:cs="Arial"/>
                <w:b/>
                <w:bCs/>
                <w:sz w:val="18"/>
                <w:szCs w:val="18"/>
              </w:rPr>
            </w:pP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5A2CEA" w14:textId="77777777" w:rsidR="0073532F" w:rsidRPr="0073532F" w:rsidRDefault="0073532F" w:rsidP="00700733">
            <w:pPr>
              <w:jc w:val="center"/>
              <w:rPr>
                <w:rFonts w:ascii="Arial" w:hAnsi="Arial" w:cs="Arial"/>
                <w:sz w:val="18"/>
                <w:szCs w:val="18"/>
              </w:rPr>
            </w:pPr>
          </w:p>
        </w:tc>
      </w:tr>
      <w:tr w:rsidR="0073532F" w:rsidRPr="00DC64FD" w14:paraId="42B0A2C4" w14:textId="77777777" w:rsidTr="0073532F">
        <w:trPr>
          <w:trHeight w:val="397"/>
        </w:trPr>
        <w:tc>
          <w:tcPr>
            <w:tcW w:w="7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0B725BD" w14:textId="77777777" w:rsidR="0073532F" w:rsidRPr="0073532F" w:rsidRDefault="0073532F" w:rsidP="00700733">
            <w:pPr>
              <w:jc w:val="center"/>
              <w:rPr>
                <w:rFonts w:ascii="Arial" w:hAnsi="Arial" w:cs="Arial"/>
                <w:sz w:val="18"/>
                <w:szCs w:val="18"/>
              </w:rPr>
            </w:pPr>
            <w:r w:rsidRPr="0073532F">
              <w:rPr>
                <w:rFonts w:ascii="Arial" w:hAnsi="Arial" w:cs="Arial"/>
                <w:sz w:val="18"/>
                <w:szCs w:val="18"/>
              </w:rPr>
              <w:t>19</w:t>
            </w:r>
          </w:p>
        </w:tc>
        <w:tc>
          <w:tcPr>
            <w:tcW w:w="480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BE2DF07" w14:textId="55D01619" w:rsidR="0073532F" w:rsidRPr="0073532F" w:rsidRDefault="0073532F" w:rsidP="0073532F">
            <w:pPr>
              <w:autoSpaceDE w:val="0"/>
              <w:autoSpaceDN w:val="0"/>
              <w:adjustRightInd w:val="0"/>
              <w:rPr>
                <w:rFonts w:ascii="Arial" w:hAnsi="Arial" w:cs="Arial"/>
                <w:b/>
                <w:bCs/>
                <w:sz w:val="18"/>
                <w:szCs w:val="18"/>
                <w:lang w:eastAsia="zh-CN"/>
              </w:rPr>
            </w:pPr>
            <w:r w:rsidRPr="0073532F">
              <w:rPr>
                <w:rFonts w:ascii="Arial" w:hAnsi="Arial" w:cs="Arial"/>
                <w:sz w:val="18"/>
                <w:szCs w:val="18"/>
                <w:lang w:eastAsia="zh-CN"/>
              </w:rPr>
              <w:t>Zagospodarowanie obszaru Strugi Tomaszowickiej dla potrzeb utworzenia miejsca wypoczynku, sportu i rekreacji</w:t>
            </w:r>
            <w:r>
              <w:rPr>
                <w:rFonts w:ascii="Arial" w:hAnsi="Arial" w:cs="Arial"/>
                <w:sz w:val="18"/>
                <w:szCs w:val="18"/>
                <w:lang w:eastAsia="zh-CN"/>
              </w:rPr>
              <w:t xml:space="preserve"> </w:t>
            </w:r>
            <w:r w:rsidRPr="0073532F">
              <w:rPr>
                <w:rFonts w:ascii="Arial" w:hAnsi="Arial" w:cs="Arial"/>
                <w:b/>
                <w:bCs/>
                <w:sz w:val="18"/>
                <w:szCs w:val="18"/>
                <w:lang w:eastAsia="pl-PL"/>
              </w:rPr>
              <w:t>Moszna, bezpośrednio przy granicy z sołectwem Moszna Kolonia</w:t>
            </w:r>
          </w:p>
        </w:tc>
        <w:tc>
          <w:tcPr>
            <w:tcW w:w="1099"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5992DCF1"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232FBBD" w14:textId="77777777" w:rsidR="0073532F" w:rsidRPr="0073532F" w:rsidRDefault="0073532F" w:rsidP="00700733">
            <w:pPr>
              <w:jc w:val="center"/>
              <w:rPr>
                <w:rFonts w:ascii="Arial" w:hAnsi="Arial" w:cs="Arial"/>
                <w:b/>
                <w:bCs/>
                <w:sz w:val="18"/>
                <w:szCs w:val="18"/>
              </w:rPr>
            </w:pPr>
          </w:p>
        </w:tc>
        <w:tc>
          <w:tcPr>
            <w:tcW w:w="110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8F07AF9" w14:textId="77777777" w:rsidR="0073532F" w:rsidRPr="0073532F" w:rsidRDefault="0073532F" w:rsidP="00700733">
            <w:pPr>
              <w:jc w:val="center"/>
              <w:rPr>
                <w:rFonts w:ascii="Arial" w:hAnsi="Arial" w:cs="Arial"/>
                <w:b/>
                <w:bCs/>
                <w:sz w:val="18"/>
                <w:szCs w:val="18"/>
              </w:rPr>
            </w:pPr>
          </w:p>
        </w:tc>
        <w:tc>
          <w:tcPr>
            <w:tcW w:w="176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CAA58EE" w14:textId="77777777" w:rsidR="0073532F" w:rsidRPr="0073532F" w:rsidRDefault="0073532F" w:rsidP="00700733">
            <w:pPr>
              <w:jc w:val="center"/>
              <w:rPr>
                <w:rFonts w:ascii="Arial" w:hAnsi="Arial" w:cs="Arial"/>
                <w:b/>
                <w:bCs/>
                <w:sz w:val="18"/>
                <w:szCs w:val="18"/>
              </w:rPr>
            </w:pP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1E227E53"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923"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C550427" w14:textId="77777777" w:rsidR="0073532F" w:rsidRPr="0073532F" w:rsidRDefault="0073532F" w:rsidP="00700733">
            <w:pPr>
              <w:jc w:val="center"/>
              <w:rPr>
                <w:rFonts w:ascii="Arial" w:hAnsi="Arial" w:cs="Arial"/>
                <w:b/>
                <w:bCs/>
                <w:sz w:val="18"/>
                <w:szCs w:val="18"/>
              </w:rPr>
            </w:pPr>
          </w:p>
        </w:tc>
        <w:tc>
          <w:tcPr>
            <w:tcW w:w="925"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48D2961" w14:textId="77777777" w:rsidR="0073532F" w:rsidRPr="0073532F" w:rsidRDefault="0073532F" w:rsidP="00700733">
            <w:pPr>
              <w:jc w:val="center"/>
              <w:rPr>
                <w:rFonts w:ascii="Arial" w:hAnsi="Arial" w:cs="Arial"/>
                <w:b/>
                <w:bCs/>
                <w:sz w:val="18"/>
                <w:szCs w:val="18"/>
              </w:rPr>
            </w:pPr>
          </w:p>
        </w:tc>
        <w:tc>
          <w:tcPr>
            <w:tcW w:w="1110"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FC000"/>
            <w:vAlign w:val="center"/>
          </w:tcPr>
          <w:p w14:paraId="46794694" w14:textId="77777777" w:rsidR="0073532F" w:rsidRPr="0073532F" w:rsidRDefault="0073532F" w:rsidP="00700733">
            <w:pPr>
              <w:jc w:val="center"/>
              <w:rPr>
                <w:rFonts w:ascii="Arial" w:hAnsi="Arial" w:cs="Arial"/>
                <w:b/>
                <w:bCs/>
                <w:sz w:val="18"/>
                <w:szCs w:val="18"/>
              </w:rPr>
            </w:pPr>
            <w:r w:rsidRPr="0073532F">
              <w:rPr>
                <w:rFonts w:ascii="Arial" w:hAnsi="Arial" w:cs="Arial"/>
                <w:b/>
                <w:bCs/>
                <w:sz w:val="18"/>
                <w:szCs w:val="18"/>
              </w:rPr>
              <w:t>C</w:t>
            </w:r>
          </w:p>
        </w:tc>
        <w:tc>
          <w:tcPr>
            <w:tcW w:w="1111"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5957B86" w14:textId="77777777" w:rsidR="0073532F" w:rsidRPr="0073532F" w:rsidRDefault="0073532F" w:rsidP="00700733">
            <w:pPr>
              <w:jc w:val="center"/>
              <w:rPr>
                <w:rFonts w:ascii="Arial" w:hAnsi="Arial" w:cs="Arial"/>
                <w:sz w:val="18"/>
                <w:szCs w:val="18"/>
              </w:rPr>
            </w:pPr>
          </w:p>
        </w:tc>
      </w:tr>
    </w:tbl>
    <w:p w14:paraId="0F246A5D" w14:textId="77777777" w:rsidR="005C41E7" w:rsidRPr="0074612C" w:rsidRDefault="005C41E7" w:rsidP="0074612C">
      <w:pPr>
        <w:spacing w:after="0" w:line="288" w:lineRule="auto"/>
        <w:jc w:val="both"/>
        <w:rPr>
          <w:rFonts w:ascii="Arial" w:hAnsi="Arial" w:cs="Arial"/>
          <w:b/>
          <w:bCs/>
          <w:sz w:val="24"/>
          <w:szCs w:val="24"/>
        </w:rPr>
      </w:pPr>
    </w:p>
    <w:p w14:paraId="46E009B5" w14:textId="46DDCC78" w:rsidR="005C41E7" w:rsidRPr="0074612C" w:rsidRDefault="005C41E7" w:rsidP="0074612C">
      <w:pPr>
        <w:spacing w:after="0" w:line="288" w:lineRule="auto"/>
        <w:jc w:val="center"/>
        <w:rPr>
          <w:rFonts w:ascii="Arial" w:hAnsi="Arial" w:cs="Arial"/>
          <w:sz w:val="24"/>
          <w:szCs w:val="24"/>
        </w:rPr>
      </w:pPr>
      <w:bookmarkStart w:id="68" w:name="_Hlk82171122"/>
      <w:r w:rsidRPr="0074612C">
        <w:rPr>
          <w:rFonts w:ascii="Arial" w:hAnsi="Arial" w:cs="Arial"/>
          <w:b/>
          <w:bCs/>
          <w:sz w:val="24"/>
          <w:szCs w:val="24"/>
        </w:rPr>
        <w:t xml:space="preserve">  </w:t>
      </w:r>
    </w:p>
    <w:p w14:paraId="1BE131A3" w14:textId="77777777" w:rsidR="005C41E7" w:rsidRPr="0074612C" w:rsidRDefault="005C41E7" w:rsidP="0074612C">
      <w:pPr>
        <w:spacing w:after="0" w:line="288" w:lineRule="auto"/>
        <w:jc w:val="both"/>
        <w:rPr>
          <w:rFonts w:ascii="Arial" w:hAnsi="Arial" w:cs="Arial"/>
          <w:sz w:val="24"/>
          <w:szCs w:val="24"/>
        </w:rPr>
      </w:pPr>
      <w:bookmarkStart w:id="69" w:name="_Hlk81665764"/>
    </w:p>
    <w:bookmarkEnd w:id="68"/>
    <w:bookmarkEnd w:id="69"/>
    <w:p w14:paraId="1596FA9C" w14:textId="77777777" w:rsidR="00402280" w:rsidRDefault="00402280">
      <w:pPr>
        <w:rPr>
          <w:rFonts w:ascii="Arial" w:hAnsi="Arial" w:cs="Arial"/>
          <w:b/>
          <w:bCs/>
          <w:color w:val="FF0000"/>
          <w:sz w:val="24"/>
          <w:szCs w:val="24"/>
        </w:rPr>
        <w:sectPr w:rsidR="00402280" w:rsidSect="00402280">
          <w:pgSz w:w="16838" w:h="11906" w:orient="landscape"/>
          <w:pgMar w:top="1418" w:right="1418" w:bottom="1418" w:left="1418" w:header="709" w:footer="709" w:gutter="0"/>
          <w:cols w:space="708"/>
          <w:docGrid w:linePitch="360"/>
        </w:sectPr>
      </w:pPr>
      <w:r>
        <w:rPr>
          <w:rFonts w:ascii="Arial" w:hAnsi="Arial" w:cs="Arial"/>
          <w:b/>
          <w:bCs/>
          <w:color w:val="FF0000"/>
          <w:sz w:val="24"/>
          <w:szCs w:val="24"/>
        </w:rPr>
        <w:br w:type="page"/>
      </w:r>
    </w:p>
    <w:p w14:paraId="11B7165F" w14:textId="2380CFE0" w:rsidR="00985CAF" w:rsidRPr="0074612C" w:rsidRDefault="00985CAF" w:rsidP="0074612C">
      <w:pPr>
        <w:spacing w:after="0" w:line="288" w:lineRule="auto"/>
        <w:jc w:val="both"/>
        <w:rPr>
          <w:rFonts w:ascii="Arial" w:hAnsi="Arial" w:cs="Arial"/>
          <w:b/>
          <w:bCs/>
          <w:color w:val="FF0000"/>
          <w:sz w:val="24"/>
          <w:szCs w:val="24"/>
        </w:rPr>
      </w:pPr>
      <w:r w:rsidRPr="0074612C">
        <w:rPr>
          <w:rFonts w:ascii="Arial" w:hAnsi="Arial" w:cs="Arial"/>
          <w:sz w:val="24"/>
          <w:szCs w:val="24"/>
        </w:rPr>
        <w:lastRenderedPageBreak/>
        <w:t>Reasumując należy stwierdzić, że realizacja celów w obszarze rewitalizacji i bliskim otoczeniu jest</w:t>
      </w:r>
      <w:r w:rsidR="007F0D48" w:rsidRPr="0074612C">
        <w:rPr>
          <w:rFonts w:ascii="Arial" w:hAnsi="Arial" w:cs="Arial"/>
          <w:sz w:val="24"/>
          <w:szCs w:val="24"/>
        </w:rPr>
        <w:t xml:space="preserve"> dość </w:t>
      </w:r>
      <w:r w:rsidRPr="0074612C">
        <w:rPr>
          <w:rFonts w:ascii="Arial" w:hAnsi="Arial" w:cs="Arial"/>
          <w:sz w:val="24"/>
          <w:szCs w:val="24"/>
        </w:rPr>
        <w:t xml:space="preserve"> zaawansowana. Podjęte zgodnie z zapisami Programu działania realizują lub stwarzają warunki do realizacji założonych celów, a przede wszystkim wpisują się w realizację wizji rewitalizacji. </w:t>
      </w:r>
    </w:p>
    <w:p w14:paraId="788BFF9E" w14:textId="77777777" w:rsidR="00A01722" w:rsidRPr="0074612C" w:rsidRDefault="00A01722" w:rsidP="0074612C">
      <w:pPr>
        <w:pStyle w:val="Default"/>
        <w:spacing w:line="288" w:lineRule="auto"/>
        <w:jc w:val="both"/>
        <w:rPr>
          <w:rFonts w:ascii="Arial" w:hAnsi="Arial" w:cs="Arial"/>
          <w:i/>
          <w:iCs/>
          <w:color w:val="auto"/>
          <w:u w:val="single"/>
        </w:rPr>
      </w:pPr>
      <w:bookmarkStart w:id="70" w:name="_Hlk82530546"/>
    </w:p>
    <w:p w14:paraId="70E6FAEB" w14:textId="4151C1FE" w:rsidR="00985CAF" w:rsidRPr="0074612C" w:rsidRDefault="00985CAF" w:rsidP="0074612C">
      <w:pPr>
        <w:pStyle w:val="Default"/>
        <w:spacing w:line="288" w:lineRule="auto"/>
        <w:jc w:val="both"/>
        <w:rPr>
          <w:rFonts w:ascii="Arial" w:hAnsi="Arial" w:cs="Arial"/>
          <w:i/>
          <w:iCs/>
          <w:color w:val="auto"/>
          <w:u w:val="single"/>
        </w:rPr>
      </w:pPr>
      <w:r w:rsidRPr="0074612C">
        <w:rPr>
          <w:rFonts w:ascii="Arial" w:hAnsi="Arial" w:cs="Arial"/>
          <w:i/>
          <w:iCs/>
          <w:color w:val="auto"/>
          <w:u w:val="single"/>
        </w:rPr>
        <w:t>Wizja, cele strategiczne wraz z celami szczegółowymi i kierunkami działań sformułowane w Programie Rewitalizacji odpowiadają problemom zdiagnozowanym w obszarze zdegradowanym nie wymagają zmian, gdyż pozostają aktualne na dzień oceny. W tym zakresie Gminny Program Rewitalizacji nie wymaga aktualizacji.</w:t>
      </w:r>
    </w:p>
    <w:bookmarkEnd w:id="70"/>
    <w:p w14:paraId="6834ECE0" w14:textId="77777777" w:rsidR="00985CAF" w:rsidRPr="0074612C" w:rsidRDefault="00985CAF" w:rsidP="0074612C">
      <w:pPr>
        <w:autoSpaceDE w:val="0"/>
        <w:autoSpaceDN w:val="0"/>
        <w:adjustRightInd w:val="0"/>
        <w:spacing w:after="0" w:line="288" w:lineRule="auto"/>
        <w:jc w:val="both"/>
        <w:rPr>
          <w:rFonts w:ascii="Arial" w:hAnsi="Arial" w:cs="Arial"/>
          <w:i/>
          <w:iCs/>
          <w:sz w:val="24"/>
          <w:szCs w:val="24"/>
        </w:rPr>
      </w:pPr>
    </w:p>
    <w:p w14:paraId="0A251989" w14:textId="7EE28008" w:rsidR="00985CAF" w:rsidRPr="0074612C" w:rsidRDefault="00985CAF" w:rsidP="00BF34F2">
      <w:pPr>
        <w:pStyle w:val="Nagwek1"/>
        <w:numPr>
          <w:ilvl w:val="0"/>
          <w:numId w:val="34"/>
        </w:numPr>
        <w:jc w:val="both"/>
        <w:rPr>
          <w:color w:val="000000"/>
        </w:rPr>
      </w:pPr>
      <w:bookmarkStart w:id="71" w:name="_Toc85525239"/>
      <w:r w:rsidRPr="0074612C">
        <w:t>OCENA I OPIS ZAŁOŻEŃ WYZNACZAJĄCYCH ZAKRES I SPOSÓB REALIZACJI MONITORINGU GMINNEGO PROGRAMU REWITALIZACJI</w:t>
      </w:r>
      <w:bookmarkEnd w:id="71"/>
      <w:r w:rsidRPr="0074612C">
        <w:rPr>
          <w:color w:val="000000"/>
        </w:rPr>
        <w:t xml:space="preserve"> </w:t>
      </w:r>
    </w:p>
    <w:p w14:paraId="4C514621" w14:textId="77777777" w:rsidR="00985CAF" w:rsidRPr="0074612C" w:rsidRDefault="00985CAF" w:rsidP="0074612C">
      <w:pPr>
        <w:autoSpaceDE w:val="0"/>
        <w:autoSpaceDN w:val="0"/>
        <w:adjustRightInd w:val="0"/>
        <w:spacing w:after="0" w:line="288" w:lineRule="auto"/>
        <w:jc w:val="both"/>
        <w:rPr>
          <w:rFonts w:ascii="Arial" w:hAnsi="Arial" w:cs="Arial"/>
          <w:b/>
          <w:bCs/>
          <w:color w:val="000000"/>
          <w:sz w:val="24"/>
          <w:szCs w:val="24"/>
        </w:rPr>
      </w:pPr>
    </w:p>
    <w:p w14:paraId="3BA8CE04" w14:textId="15FD7B64" w:rsidR="00342C04" w:rsidRPr="0074612C" w:rsidRDefault="00985CAF" w:rsidP="0074612C">
      <w:pPr>
        <w:spacing w:after="0" w:line="288" w:lineRule="auto"/>
        <w:jc w:val="both"/>
        <w:rPr>
          <w:rFonts w:ascii="Arial" w:hAnsi="Arial" w:cs="Arial"/>
          <w:color w:val="00B050"/>
          <w:sz w:val="24"/>
          <w:szCs w:val="24"/>
        </w:rPr>
      </w:pPr>
      <w:r w:rsidRPr="0074612C">
        <w:rPr>
          <w:rFonts w:ascii="Arial" w:hAnsi="Arial" w:cs="Arial"/>
          <w:sz w:val="24"/>
          <w:szCs w:val="24"/>
        </w:rPr>
        <w:t xml:space="preserve">Niniejsza ocena została dokonana za pomocą monitoringu przygotowanego zgodnie z zapisami Gminnego Programu Rewitalizacji </w:t>
      </w:r>
      <w:r w:rsidRPr="0074612C">
        <w:rPr>
          <w:rFonts w:ascii="Arial" w:hAnsi="Arial" w:cs="Arial"/>
          <w:i/>
          <w:iCs/>
          <w:sz w:val="24"/>
          <w:szCs w:val="24"/>
        </w:rPr>
        <w:t>w rozdziale 1</w:t>
      </w:r>
      <w:r w:rsidR="00342C04" w:rsidRPr="0074612C">
        <w:rPr>
          <w:rFonts w:ascii="Arial" w:hAnsi="Arial" w:cs="Arial"/>
          <w:i/>
          <w:iCs/>
          <w:sz w:val="24"/>
          <w:szCs w:val="24"/>
        </w:rPr>
        <w:t>5</w:t>
      </w:r>
      <w:r w:rsidRPr="0074612C">
        <w:rPr>
          <w:rFonts w:ascii="Arial" w:hAnsi="Arial" w:cs="Arial"/>
          <w:sz w:val="24"/>
          <w:szCs w:val="24"/>
        </w:rPr>
        <w:t xml:space="preserve">.  </w:t>
      </w:r>
      <w:bookmarkStart w:id="72" w:name="_Hlk81396952"/>
      <w:r w:rsidR="004708AC">
        <w:rPr>
          <w:rFonts w:ascii="Arial" w:eastAsia="Times New Roman" w:hAnsi="Arial" w:cs="Arial"/>
          <w:color w:val="000000"/>
          <w:sz w:val="24"/>
          <w:szCs w:val="24"/>
          <w:lang w:eastAsia="pl-PL"/>
        </w:rPr>
        <w:t>W celu sprawnego i </w:t>
      </w:r>
      <w:r w:rsidR="00342C04" w:rsidRPr="0074612C">
        <w:rPr>
          <w:rFonts w:ascii="Arial" w:eastAsia="Times New Roman" w:hAnsi="Arial" w:cs="Arial"/>
          <w:color w:val="000000"/>
          <w:sz w:val="24"/>
          <w:szCs w:val="24"/>
          <w:lang w:eastAsia="pl-PL"/>
        </w:rPr>
        <w:t>efektywnego wdrażania Programu konieczne jest ciągłe monitorowanie efektów rzeczowych projektów oraz wydatków ponoszonych na ich realizację</w:t>
      </w:r>
      <w:r w:rsidR="007014E1" w:rsidRPr="0074612C">
        <w:rPr>
          <w:rFonts w:ascii="Arial" w:eastAsia="Times New Roman" w:hAnsi="Arial" w:cs="Arial"/>
          <w:color w:val="000000"/>
          <w:sz w:val="24"/>
          <w:szCs w:val="24"/>
          <w:lang w:eastAsia="pl-PL"/>
        </w:rPr>
        <w:t xml:space="preserve">, co </w:t>
      </w:r>
      <w:r w:rsidR="00342C04" w:rsidRPr="0074612C">
        <w:rPr>
          <w:rFonts w:ascii="Arial" w:eastAsia="Times New Roman" w:hAnsi="Arial" w:cs="Arial"/>
          <w:color w:val="000000"/>
          <w:sz w:val="24"/>
          <w:szCs w:val="24"/>
          <w:lang w:eastAsia="pl-PL"/>
        </w:rPr>
        <w:t xml:space="preserve">umożliwi identyfikację potencjalnych trudności czy przeszkód w jego wdrażaniu, </w:t>
      </w:r>
      <w:r w:rsidR="00A76F5A" w:rsidRPr="0074612C">
        <w:rPr>
          <w:rFonts w:ascii="Arial" w:eastAsia="Times New Roman" w:hAnsi="Arial" w:cs="Arial"/>
          <w:color w:val="000000"/>
          <w:sz w:val="24"/>
          <w:szCs w:val="24"/>
          <w:lang w:eastAsia="pl-PL"/>
        </w:rPr>
        <w:t>a</w:t>
      </w:r>
      <w:r w:rsidR="00342C04" w:rsidRPr="0074612C">
        <w:rPr>
          <w:rFonts w:ascii="Arial" w:eastAsia="Times New Roman" w:hAnsi="Arial" w:cs="Arial"/>
          <w:color w:val="000000"/>
          <w:sz w:val="24"/>
          <w:szCs w:val="24"/>
          <w:lang w:eastAsia="pl-PL"/>
        </w:rPr>
        <w:t xml:space="preserve"> w razie potrzeby szybkie podjęcie środków zaradczych. Dz</w:t>
      </w:r>
      <w:r w:rsidR="004708AC">
        <w:rPr>
          <w:rFonts w:ascii="Arial" w:eastAsia="Times New Roman" w:hAnsi="Arial" w:cs="Arial"/>
          <w:color w:val="000000"/>
          <w:sz w:val="24"/>
          <w:szCs w:val="24"/>
          <w:lang w:eastAsia="pl-PL"/>
        </w:rPr>
        <w:t>iałania dotyczące monitoringu i </w:t>
      </w:r>
      <w:r w:rsidR="00342C04" w:rsidRPr="0074612C">
        <w:rPr>
          <w:rFonts w:ascii="Arial" w:eastAsia="Times New Roman" w:hAnsi="Arial" w:cs="Arial"/>
          <w:color w:val="000000"/>
          <w:sz w:val="24"/>
          <w:szCs w:val="24"/>
          <w:lang w:eastAsia="pl-PL"/>
        </w:rPr>
        <w:t xml:space="preserve">ewaluacji zapisów programu są niezwykle istotne dla skutecznego zarządzania jego realizacją, a co za tym idzie osiągnięcia zamierzonych celów oraz rezultatów. </w:t>
      </w:r>
      <w:r w:rsidR="007014E1" w:rsidRPr="0074612C">
        <w:rPr>
          <w:rFonts w:ascii="Arial" w:eastAsia="Times New Roman" w:hAnsi="Arial" w:cs="Arial"/>
          <w:color w:val="000000"/>
          <w:sz w:val="24"/>
          <w:szCs w:val="24"/>
          <w:lang w:eastAsia="pl-PL"/>
        </w:rPr>
        <w:t>Założono, że s</w:t>
      </w:r>
      <w:r w:rsidR="00342C04" w:rsidRPr="0074612C">
        <w:rPr>
          <w:rFonts w:ascii="Arial" w:eastAsia="Times New Roman" w:hAnsi="Arial" w:cs="Arial"/>
          <w:color w:val="000000"/>
          <w:sz w:val="24"/>
          <w:szCs w:val="24"/>
          <w:lang w:eastAsia="pl-PL"/>
        </w:rPr>
        <w:t xml:space="preserve">ystem monitorowania procesu rewitalizacji </w:t>
      </w:r>
      <w:r w:rsidR="007014E1" w:rsidRPr="0074612C">
        <w:rPr>
          <w:rFonts w:ascii="Arial" w:eastAsia="Times New Roman" w:hAnsi="Arial" w:cs="Arial"/>
          <w:color w:val="000000"/>
          <w:sz w:val="24"/>
          <w:szCs w:val="24"/>
          <w:lang w:eastAsia="pl-PL"/>
        </w:rPr>
        <w:t>będzie obejmował:</w:t>
      </w:r>
    </w:p>
    <w:p w14:paraId="2494AFDF" w14:textId="77777777" w:rsidR="007014E1" w:rsidRPr="0074612C" w:rsidRDefault="00342C04" w:rsidP="00BF34F2">
      <w:pPr>
        <w:numPr>
          <w:ilvl w:val="0"/>
          <w:numId w:val="19"/>
        </w:numPr>
        <w:suppressAutoHyphens/>
        <w:autoSpaceDE w:val="0"/>
        <w:spacing w:after="0" w:line="288" w:lineRule="auto"/>
        <w:ind w:left="567" w:hanging="567"/>
        <w:jc w:val="both"/>
        <w:rPr>
          <w:rFonts w:ascii="Arial" w:eastAsia="Times New Roman" w:hAnsi="Arial" w:cs="Arial"/>
          <w:color w:val="000000"/>
          <w:sz w:val="24"/>
          <w:szCs w:val="24"/>
          <w:lang w:eastAsia="pl-PL"/>
        </w:rPr>
      </w:pPr>
      <w:r w:rsidRPr="0074612C">
        <w:rPr>
          <w:rFonts w:ascii="Arial" w:eastAsia="Times New Roman" w:hAnsi="Arial" w:cs="Arial"/>
          <w:color w:val="000000"/>
          <w:sz w:val="24"/>
          <w:szCs w:val="24"/>
          <w:lang w:eastAsia="pl-PL"/>
        </w:rPr>
        <w:t>stał</w:t>
      </w:r>
      <w:r w:rsidR="007014E1" w:rsidRPr="0074612C">
        <w:rPr>
          <w:rFonts w:ascii="Arial" w:eastAsia="Times New Roman" w:hAnsi="Arial" w:cs="Arial"/>
          <w:color w:val="000000"/>
          <w:sz w:val="24"/>
          <w:szCs w:val="24"/>
          <w:lang w:eastAsia="pl-PL"/>
        </w:rPr>
        <w:t>y</w:t>
      </w:r>
      <w:r w:rsidRPr="0074612C">
        <w:rPr>
          <w:rFonts w:ascii="Arial" w:eastAsia="Times New Roman" w:hAnsi="Arial" w:cs="Arial"/>
          <w:color w:val="000000"/>
          <w:sz w:val="24"/>
          <w:szCs w:val="24"/>
          <w:lang w:eastAsia="pl-PL"/>
        </w:rPr>
        <w:t xml:space="preserve"> monitor</w:t>
      </w:r>
      <w:r w:rsidR="007014E1" w:rsidRPr="0074612C">
        <w:rPr>
          <w:rFonts w:ascii="Arial" w:eastAsia="Times New Roman" w:hAnsi="Arial" w:cs="Arial"/>
          <w:color w:val="000000"/>
          <w:sz w:val="24"/>
          <w:szCs w:val="24"/>
          <w:lang w:eastAsia="pl-PL"/>
        </w:rPr>
        <w:t xml:space="preserve">ing, który </w:t>
      </w:r>
      <w:bookmarkStart w:id="73" w:name="_Hlk83200653"/>
      <w:r w:rsidR="007014E1" w:rsidRPr="0074612C">
        <w:rPr>
          <w:rFonts w:ascii="Arial" w:eastAsia="Times New Roman" w:hAnsi="Arial" w:cs="Arial"/>
          <w:color w:val="000000"/>
          <w:sz w:val="24"/>
          <w:szCs w:val="24"/>
          <w:lang w:eastAsia="pl-PL"/>
        </w:rPr>
        <w:t>dotyczy</w:t>
      </w:r>
      <w:r w:rsidRPr="0074612C">
        <w:rPr>
          <w:rFonts w:ascii="Arial" w:eastAsia="Times New Roman" w:hAnsi="Arial" w:cs="Arial"/>
          <w:color w:val="000000"/>
          <w:sz w:val="24"/>
          <w:szCs w:val="24"/>
          <w:lang w:eastAsia="pl-PL"/>
        </w:rPr>
        <w:t xml:space="preserve"> postęp</w:t>
      </w:r>
      <w:r w:rsidR="007014E1" w:rsidRPr="0074612C">
        <w:rPr>
          <w:rFonts w:ascii="Arial" w:eastAsia="Times New Roman" w:hAnsi="Arial" w:cs="Arial"/>
          <w:color w:val="000000"/>
          <w:sz w:val="24"/>
          <w:szCs w:val="24"/>
          <w:lang w:eastAsia="pl-PL"/>
        </w:rPr>
        <w:t>u</w:t>
      </w:r>
      <w:r w:rsidRPr="0074612C">
        <w:rPr>
          <w:rFonts w:ascii="Arial" w:eastAsia="Times New Roman" w:hAnsi="Arial" w:cs="Arial"/>
          <w:color w:val="000000"/>
          <w:sz w:val="24"/>
          <w:szCs w:val="24"/>
          <w:lang w:eastAsia="pl-PL"/>
        </w:rPr>
        <w:t xml:space="preserve"> prac (monitoring rzeczowy), realizacj</w:t>
      </w:r>
      <w:r w:rsidR="007014E1" w:rsidRPr="0074612C">
        <w:rPr>
          <w:rFonts w:ascii="Arial" w:eastAsia="Times New Roman" w:hAnsi="Arial" w:cs="Arial"/>
          <w:color w:val="000000"/>
          <w:sz w:val="24"/>
          <w:szCs w:val="24"/>
          <w:lang w:eastAsia="pl-PL"/>
        </w:rPr>
        <w:t>i</w:t>
      </w:r>
      <w:r w:rsidRPr="0074612C">
        <w:rPr>
          <w:rFonts w:ascii="Arial" w:eastAsia="Times New Roman" w:hAnsi="Arial" w:cs="Arial"/>
          <w:color w:val="000000"/>
          <w:sz w:val="24"/>
          <w:szCs w:val="24"/>
          <w:lang w:eastAsia="pl-PL"/>
        </w:rPr>
        <w:t xml:space="preserve"> budżetu (monitoring finansowy) oraz kontrolowani</w:t>
      </w:r>
      <w:r w:rsidR="007014E1" w:rsidRPr="0074612C">
        <w:rPr>
          <w:rFonts w:ascii="Arial" w:eastAsia="Times New Roman" w:hAnsi="Arial" w:cs="Arial"/>
          <w:color w:val="000000"/>
          <w:sz w:val="24"/>
          <w:szCs w:val="24"/>
          <w:lang w:eastAsia="pl-PL"/>
        </w:rPr>
        <w:t>a</w:t>
      </w:r>
      <w:r w:rsidRPr="0074612C">
        <w:rPr>
          <w:rFonts w:ascii="Arial" w:eastAsia="Times New Roman" w:hAnsi="Arial" w:cs="Arial"/>
          <w:color w:val="000000"/>
          <w:sz w:val="24"/>
          <w:szCs w:val="24"/>
          <w:lang w:eastAsia="pl-PL"/>
        </w:rPr>
        <w:t xml:space="preserve"> uwarunkowań wewnętrznych oraz zewnętrznych (tzw. monitoring ryzyka)</w:t>
      </w:r>
      <w:r w:rsidR="007014E1" w:rsidRPr="0074612C">
        <w:rPr>
          <w:rFonts w:ascii="Arial" w:eastAsia="Times New Roman" w:hAnsi="Arial" w:cs="Arial"/>
          <w:color w:val="000000"/>
          <w:sz w:val="24"/>
          <w:szCs w:val="24"/>
          <w:lang w:eastAsia="pl-PL"/>
        </w:rPr>
        <w:t>;</w:t>
      </w:r>
    </w:p>
    <w:p w14:paraId="4AACE718" w14:textId="77777777" w:rsidR="006E704F" w:rsidRPr="0074612C" w:rsidRDefault="00342C04" w:rsidP="00BF34F2">
      <w:pPr>
        <w:numPr>
          <w:ilvl w:val="0"/>
          <w:numId w:val="19"/>
        </w:numPr>
        <w:suppressAutoHyphens/>
        <w:autoSpaceDE w:val="0"/>
        <w:spacing w:after="0" w:line="288" w:lineRule="auto"/>
        <w:ind w:left="567" w:hanging="567"/>
        <w:jc w:val="both"/>
        <w:rPr>
          <w:rFonts w:ascii="Arial" w:eastAsia="Times New Roman" w:hAnsi="Arial" w:cs="Arial"/>
          <w:color w:val="000000"/>
          <w:sz w:val="24"/>
          <w:szCs w:val="24"/>
          <w:lang w:eastAsia="pl-PL"/>
        </w:rPr>
      </w:pPr>
      <w:bookmarkStart w:id="74" w:name="_Hlk83206215"/>
      <w:r w:rsidRPr="0074612C">
        <w:rPr>
          <w:rFonts w:ascii="Arial" w:eastAsia="Times New Roman" w:hAnsi="Arial" w:cs="Arial"/>
          <w:color w:val="000000"/>
          <w:sz w:val="24"/>
          <w:szCs w:val="24"/>
          <w:lang w:eastAsia="pl-PL"/>
        </w:rPr>
        <w:t>opracowywani</w:t>
      </w:r>
      <w:r w:rsidR="007014E1" w:rsidRPr="0074612C">
        <w:rPr>
          <w:rFonts w:ascii="Arial" w:eastAsia="Times New Roman" w:hAnsi="Arial" w:cs="Arial"/>
          <w:color w:val="000000"/>
          <w:sz w:val="24"/>
          <w:szCs w:val="24"/>
          <w:lang w:eastAsia="pl-PL"/>
        </w:rPr>
        <w:t>a</w:t>
      </w:r>
      <w:r w:rsidRPr="0074612C">
        <w:rPr>
          <w:rFonts w:ascii="Arial" w:eastAsia="Times New Roman" w:hAnsi="Arial" w:cs="Arial"/>
          <w:color w:val="000000"/>
          <w:sz w:val="24"/>
          <w:szCs w:val="24"/>
          <w:lang w:eastAsia="pl-PL"/>
        </w:rPr>
        <w:t xml:space="preserve"> cyklicznych (przynajmniej raz w roku) raportów z monitoringu,</w:t>
      </w:r>
      <w:r w:rsidR="007014E1" w:rsidRPr="0074612C">
        <w:rPr>
          <w:rFonts w:ascii="Arial" w:eastAsia="Times New Roman" w:hAnsi="Arial" w:cs="Arial"/>
          <w:color w:val="000000"/>
          <w:sz w:val="24"/>
          <w:szCs w:val="24"/>
          <w:lang w:eastAsia="pl-PL"/>
        </w:rPr>
        <w:t xml:space="preserve"> </w:t>
      </w:r>
      <w:r w:rsidRPr="0074612C">
        <w:rPr>
          <w:rFonts w:ascii="Arial" w:eastAsia="Times New Roman" w:hAnsi="Arial" w:cs="Arial"/>
          <w:color w:val="000000"/>
          <w:sz w:val="24"/>
          <w:szCs w:val="24"/>
          <w:lang w:eastAsia="pl-PL"/>
        </w:rPr>
        <w:t>zawiera</w:t>
      </w:r>
      <w:r w:rsidR="007014E1" w:rsidRPr="0074612C">
        <w:rPr>
          <w:rFonts w:ascii="Arial" w:eastAsia="Times New Roman" w:hAnsi="Arial" w:cs="Arial"/>
          <w:color w:val="000000"/>
          <w:sz w:val="24"/>
          <w:szCs w:val="24"/>
          <w:lang w:eastAsia="pl-PL"/>
        </w:rPr>
        <w:t>jący</w:t>
      </w:r>
      <w:r w:rsidRPr="0074612C">
        <w:rPr>
          <w:rFonts w:ascii="Arial" w:eastAsia="Times New Roman" w:hAnsi="Arial" w:cs="Arial"/>
          <w:color w:val="000000"/>
          <w:sz w:val="24"/>
          <w:szCs w:val="24"/>
          <w:lang w:eastAsia="pl-PL"/>
        </w:rPr>
        <w:t xml:space="preserve"> przegląd postępów realizacji projektów </w:t>
      </w:r>
      <w:bookmarkEnd w:id="74"/>
      <w:r w:rsidRPr="0074612C">
        <w:rPr>
          <w:rFonts w:ascii="Arial" w:eastAsia="Times New Roman" w:hAnsi="Arial" w:cs="Arial"/>
          <w:color w:val="000000"/>
          <w:sz w:val="24"/>
          <w:szCs w:val="24"/>
          <w:lang w:eastAsia="pl-PL"/>
        </w:rPr>
        <w:t>opisanych za pomocą wskaźników produktu i rezultatu</w:t>
      </w:r>
      <w:r w:rsidRPr="0074612C">
        <w:rPr>
          <w:rFonts w:ascii="Arial" w:eastAsia="Calibri" w:hAnsi="Arial" w:cs="Arial"/>
          <w:sz w:val="24"/>
          <w:szCs w:val="24"/>
          <w:lang w:eastAsia="zh-CN"/>
        </w:rPr>
        <w:t>.</w:t>
      </w:r>
      <w:bookmarkEnd w:id="73"/>
    </w:p>
    <w:p w14:paraId="422D31D8" w14:textId="662A5D2E" w:rsidR="00342C04" w:rsidRPr="0074612C" w:rsidRDefault="00754C97" w:rsidP="0074612C">
      <w:pPr>
        <w:suppressAutoHyphens/>
        <w:autoSpaceDE w:val="0"/>
        <w:spacing w:after="0" w:line="288" w:lineRule="auto"/>
        <w:jc w:val="both"/>
        <w:rPr>
          <w:rFonts w:ascii="Arial" w:eastAsia="Times New Roman" w:hAnsi="Arial" w:cs="Arial"/>
          <w:color w:val="000000"/>
          <w:sz w:val="24"/>
          <w:szCs w:val="24"/>
          <w:lang w:eastAsia="pl-PL"/>
        </w:rPr>
      </w:pPr>
      <w:r w:rsidRPr="0074612C">
        <w:rPr>
          <w:rFonts w:ascii="Arial" w:eastAsia="Times New Roman" w:hAnsi="Arial" w:cs="Arial"/>
          <w:color w:val="000000"/>
          <w:sz w:val="24"/>
          <w:szCs w:val="24"/>
          <w:lang w:eastAsia="pl-PL"/>
        </w:rPr>
        <w:t>Natomiast p</w:t>
      </w:r>
      <w:r w:rsidR="00342C04" w:rsidRPr="0074612C">
        <w:rPr>
          <w:rFonts w:ascii="Arial" w:eastAsia="Times New Roman" w:hAnsi="Arial" w:cs="Arial"/>
          <w:color w:val="000000"/>
          <w:sz w:val="24"/>
          <w:szCs w:val="24"/>
          <w:lang w:eastAsia="pl-PL"/>
        </w:rPr>
        <w:t xml:space="preserve">odsumowanie </w:t>
      </w:r>
      <w:r w:rsidR="006E704F" w:rsidRPr="0074612C">
        <w:rPr>
          <w:rFonts w:ascii="Arial" w:eastAsia="Times New Roman" w:hAnsi="Arial" w:cs="Arial"/>
          <w:color w:val="000000"/>
          <w:sz w:val="24"/>
          <w:szCs w:val="24"/>
          <w:lang w:eastAsia="pl-PL"/>
        </w:rPr>
        <w:t xml:space="preserve">całego </w:t>
      </w:r>
      <w:r w:rsidR="00342C04" w:rsidRPr="0074612C">
        <w:rPr>
          <w:rFonts w:ascii="Arial" w:eastAsia="Times New Roman" w:hAnsi="Arial" w:cs="Arial"/>
          <w:color w:val="000000"/>
          <w:sz w:val="24"/>
          <w:szCs w:val="24"/>
          <w:lang w:eastAsia="pl-PL"/>
        </w:rPr>
        <w:t>procesu rewitalizacji powinno zawierać trzy zasadnicze elementy:</w:t>
      </w:r>
    </w:p>
    <w:p w14:paraId="5ADE0468" w14:textId="5CA4802E" w:rsidR="00342C04" w:rsidRPr="0074612C" w:rsidRDefault="00342C04" w:rsidP="00BF34F2">
      <w:pPr>
        <w:numPr>
          <w:ilvl w:val="0"/>
          <w:numId w:val="18"/>
        </w:numPr>
        <w:suppressAutoHyphens/>
        <w:autoSpaceDE w:val="0"/>
        <w:spacing w:after="0" w:line="288" w:lineRule="auto"/>
        <w:ind w:left="714" w:hanging="357"/>
        <w:jc w:val="both"/>
        <w:rPr>
          <w:rFonts w:ascii="Arial" w:eastAsia="Times New Roman" w:hAnsi="Arial" w:cs="Arial"/>
          <w:color w:val="000000"/>
          <w:sz w:val="24"/>
          <w:szCs w:val="24"/>
          <w:lang w:eastAsia="pl-PL"/>
        </w:rPr>
      </w:pPr>
      <w:r w:rsidRPr="0074612C">
        <w:rPr>
          <w:rFonts w:ascii="Arial" w:eastAsia="Times New Roman" w:hAnsi="Arial" w:cs="Arial"/>
          <w:color w:val="000000"/>
          <w:sz w:val="24"/>
          <w:szCs w:val="24"/>
          <w:lang w:eastAsia="pl-PL"/>
        </w:rPr>
        <w:t>dokumentację</w:t>
      </w:r>
      <w:r w:rsidR="00754C97" w:rsidRPr="0074612C">
        <w:rPr>
          <w:rFonts w:ascii="Arial" w:eastAsia="Times New Roman" w:hAnsi="Arial" w:cs="Arial"/>
          <w:color w:val="000000"/>
          <w:sz w:val="24"/>
          <w:szCs w:val="24"/>
          <w:lang w:eastAsia="pl-PL"/>
        </w:rPr>
        <w:t xml:space="preserve"> wraz z opisem działań oraz zestawieniami liczbowymi, materiałem audiowizualnym, ukazującą stan projektów w różnych etapach ich realizacji;</w:t>
      </w:r>
    </w:p>
    <w:p w14:paraId="621E970E" w14:textId="77777777" w:rsidR="006E704F" w:rsidRPr="0074612C" w:rsidRDefault="00342C04" w:rsidP="00BF34F2">
      <w:pPr>
        <w:numPr>
          <w:ilvl w:val="0"/>
          <w:numId w:val="18"/>
        </w:numPr>
        <w:suppressAutoHyphens/>
        <w:autoSpaceDE w:val="0"/>
        <w:spacing w:after="0" w:line="288" w:lineRule="auto"/>
        <w:jc w:val="both"/>
        <w:rPr>
          <w:rFonts w:ascii="Arial" w:eastAsia="Times New Roman" w:hAnsi="Arial" w:cs="Arial"/>
          <w:color w:val="000000"/>
          <w:sz w:val="24"/>
          <w:szCs w:val="24"/>
          <w:lang w:eastAsia="pl-PL"/>
        </w:rPr>
      </w:pPr>
      <w:r w:rsidRPr="0074612C">
        <w:rPr>
          <w:rFonts w:ascii="Arial" w:eastAsia="Times New Roman" w:hAnsi="Arial" w:cs="Arial"/>
          <w:color w:val="000000"/>
          <w:sz w:val="24"/>
          <w:szCs w:val="24"/>
          <w:lang w:eastAsia="pl-PL"/>
        </w:rPr>
        <w:t xml:space="preserve">ewaluację </w:t>
      </w:r>
      <w:bookmarkStart w:id="75" w:name="_Hlk83302082"/>
      <w:r w:rsidRPr="0074612C">
        <w:rPr>
          <w:rFonts w:ascii="Arial" w:eastAsia="Times New Roman" w:hAnsi="Arial" w:cs="Arial"/>
          <w:color w:val="000000"/>
          <w:sz w:val="24"/>
          <w:szCs w:val="24"/>
          <w:lang w:eastAsia="pl-PL"/>
        </w:rPr>
        <w:t>(ex-post)</w:t>
      </w:r>
      <w:bookmarkEnd w:id="75"/>
      <w:r w:rsidR="00754C97" w:rsidRPr="0074612C">
        <w:rPr>
          <w:rFonts w:ascii="Arial" w:eastAsia="Times New Roman" w:hAnsi="Arial" w:cs="Arial"/>
          <w:color w:val="000000"/>
          <w:sz w:val="24"/>
          <w:szCs w:val="24"/>
          <w:lang w:eastAsia="pl-PL"/>
        </w:rPr>
        <w:t>, czyli końcowego raportu z realizacji całego Programu wraz z analizą finansową i wykonalnością rzeczową przedsięwzięć, w której przedstawione zostaną wyniki Programu, uzyskane za pomocą  zbadania relacji przyczynowo - skutkowych między podjętą interwencją i jej efektami (wskaźniki produktu i rezultatu), a także wywołanymi procesami (wskaźniki oddziaływania);</w:t>
      </w:r>
    </w:p>
    <w:p w14:paraId="78F3388E" w14:textId="1E059DED" w:rsidR="006E704F" w:rsidRPr="0074612C" w:rsidRDefault="00342C04" w:rsidP="00BF34F2">
      <w:pPr>
        <w:numPr>
          <w:ilvl w:val="0"/>
          <w:numId w:val="18"/>
        </w:numPr>
        <w:suppressAutoHyphens/>
        <w:autoSpaceDE w:val="0"/>
        <w:spacing w:after="0" w:line="288" w:lineRule="auto"/>
        <w:jc w:val="both"/>
        <w:rPr>
          <w:rFonts w:ascii="Arial" w:eastAsia="Times New Roman" w:hAnsi="Arial" w:cs="Arial"/>
          <w:color w:val="000000"/>
          <w:sz w:val="24"/>
          <w:szCs w:val="24"/>
          <w:lang w:eastAsia="pl-PL"/>
        </w:rPr>
      </w:pPr>
      <w:r w:rsidRPr="0074612C">
        <w:rPr>
          <w:rFonts w:ascii="Arial" w:eastAsia="Times New Roman" w:hAnsi="Arial" w:cs="Arial"/>
          <w:color w:val="000000"/>
          <w:sz w:val="24"/>
          <w:szCs w:val="24"/>
          <w:lang w:eastAsia="pl-PL"/>
        </w:rPr>
        <w:lastRenderedPageBreak/>
        <w:t>prognozę i rekomendacje</w:t>
      </w:r>
      <w:r w:rsidR="006E704F" w:rsidRPr="0074612C">
        <w:rPr>
          <w:rFonts w:ascii="Arial" w:eastAsia="Times New Roman" w:hAnsi="Arial" w:cs="Arial"/>
          <w:color w:val="000000"/>
          <w:sz w:val="24"/>
          <w:szCs w:val="24"/>
          <w:lang w:eastAsia="pl-PL"/>
        </w:rPr>
        <w:t xml:space="preserve"> </w:t>
      </w:r>
      <w:r w:rsidRPr="0074612C">
        <w:rPr>
          <w:rFonts w:ascii="Arial" w:eastAsia="Times New Roman" w:hAnsi="Arial" w:cs="Arial"/>
          <w:color w:val="000000"/>
          <w:sz w:val="24"/>
          <w:szCs w:val="24"/>
          <w:lang w:eastAsia="pl-PL"/>
        </w:rPr>
        <w:t xml:space="preserve">dotyczące dalszych działań, które przyczynią się do utrwalenia rezultatów, osiągniętych poprzez realizację Programu. </w:t>
      </w:r>
    </w:p>
    <w:p w14:paraId="54608E90" w14:textId="77777777" w:rsidR="006E704F" w:rsidRPr="0074612C" w:rsidRDefault="006E704F" w:rsidP="0074612C">
      <w:pPr>
        <w:suppressAutoHyphens/>
        <w:autoSpaceDE w:val="0"/>
        <w:spacing w:after="0" w:line="288" w:lineRule="auto"/>
        <w:jc w:val="both"/>
        <w:rPr>
          <w:rFonts w:ascii="Arial" w:hAnsi="Arial" w:cs="Arial"/>
          <w:color w:val="000000"/>
          <w:sz w:val="24"/>
          <w:szCs w:val="24"/>
        </w:rPr>
      </w:pPr>
    </w:p>
    <w:p w14:paraId="736D827A" w14:textId="0EE2F0D4" w:rsidR="006E704F" w:rsidRPr="0074612C" w:rsidRDefault="006E704F" w:rsidP="0074612C">
      <w:pPr>
        <w:suppressAutoHyphens/>
        <w:autoSpaceDE w:val="0"/>
        <w:spacing w:after="0" w:line="288" w:lineRule="auto"/>
        <w:jc w:val="both"/>
        <w:rPr>
          <w:rFonts w:ascii="Arial" w:eastAsia="Times New Roman" w:hAnsi="Arial" w:cs="Arial"/>
          <w:color w:val="000000"/>
          <w:sz w:val="24"/>
          <w:szCs w:val="24"/>
          <w:lang w:eastAsia="pl-PL"/>
        </w:rPr>
      </w:pPr>
      <w:r w:rsidRPr="0074612C">
        <w:rPr>
          <w:rFonts w:ascii="Arial" w:hAnsi="Arial" w:cs="Arial"/>
          <w:color w:val="000000"/>
          <w:sz w:val="24"/>
          <w:szCs w:val="24"/>
        </w:rPr>
        <w:t>Z uwagi na fakt, iż realizacja projektów zapisanych w GPR nie została całkowicie zakończona, na chwilę obecną można jedynie pr</w:t>
      </w:r>
      <w:r w:rsidR="004708AC">
        <w:rPr>
          <w:rFonts w:ascii="Arial" w:hAnsi="Arial" w:cs="Arial"/>
          <w:color w:val="000000"/>
          <w:sz w:val="24"/>
          <w:szCs w:val="24"/>
        </w:rPr>
        <w:t>zeprowadzić ocenę monitoringu w </w:t>
      </w:r>
      <w:r w:rsidRPr="0074612C">
        <w:rPr>
          <w:rFonts w:ascii="Arial" w:hAnsi="Arial" w:cs="Arial"/>
          <w:color w:val="000000"/>
          <w:sz w:val="24"/>
          <w:szCs w:val="24"/>
        </w:rPr>
        <w:t xml:space="preserve">odniesieniu do </w:t>
      </w:r>
      <w:r w:rsidRPr="0074612C">
        <w:rPr>
          <w:rFonts w:ascii="Arial" w:eastAsia="Times New Roman" w:hAnsi="Arial" w:cs="Arial"/>
          <w:color w:val="000000"/>
          <w:sz w:val="24"/>
          <w:szCs w:val="24"/>
          <w:lang w:eastAsia="pl-PL"/>
        </w:rPr>
        <w:t xml:space="preserve">monitoringu rzeczowego, finansowego oraz kontrolowania uwarunkowań wewnętrznych monitoringu ryzyka, jak i do opracowywania cyklicznych (przynajmniej raz w roku) raportów z monitoringu. </w:t>
      </w:r>
    </w:p>
    <w:p w14:paraId="0469B47C" w14:textId="77777777" w:rsidR="00F87F07" w:rsidRPr="0074612C" w:rsidRDefault="00F87F07" w:rsidP="0074612C">
      <w:pPr>
        <w:suppressAutoHyphens/>
        <w:autoSpaceDE w:val="0"/>
        <w:autoSpaceDN w:val="0"/>
        <w:adjustRightInd w:val="0"/>
        <w:spacing w:after="0" w:line="288" w:lineRule="auto"/>
        <w:jc w:val="both"/>
        <w:rPr>
          <w:rFonts w:ascii="Arial" w:eastAsia="Times New Roman" w:hAnsi="Arial" w:cs="Arial"/>
          <w:color w:val="000000"/>
          <w:sz w:val="24"/>
          <w:szCs w:val="24"/>
          <w:lang w:eastAsia="pl-PL"/>
        </w:rPr>
      </w:pPr>
    </w:p>
    <w:p w14:paraId="1B113E80" w14:textId="43C76F55" w:rsidR="002D24F0" w:rsidRPr="0074612C" w:rsidRDefault="006E704F" w:rsidP="0074612C">
      <w:pPr>
        <w:suppressAutoHyphens/>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Zgodnie z za</w:t>
      </w:r>
      <w:r w:rsidR="00F87F07" w:rsidRPr="0074612C">
        <w:rPr>
          <w:rFonts w:ascii="Arial" w:hAnsi="Arial" w:cs="Arial"/>
          <w:color w:val="000000"/>
          <w:sz w:val="24"/>
          <w:szCs w:val="24"/>
        </w:rPr>
        <w:t>łożeniami</w:t>
      </w:r>
      <w:r w:rsidRPr="0074612C">
        <w:rPr>
          <w:rFonts w:ascii="Arial" w:hAnsi="Arial" w:cs="Arial"/>
          <w:color w:val="000000"/>
          <w:sz w:val="24"/>
          <w:szCs w:val="24"/>
        </w:rPr>
        <w:t xml:space="preserve"> Programu </w:t>
      </w:r>
      <w:r w:rsidR="00985CAF" w:rsidRPr="0074612C">
        <w:rPr>
          <w:rFonts w:ascii="Arial" w:hAnsi="Arial" w:cs="Arial"/>
          <w:color w:val="000000"/>
          <w:sz w:val="24"/>
          <w:szCs w:val="24"/>
        </w:rPr>
        <w:t>powołany został przez Wójta Gminy</w:t>
      </w:r>
      <w:r w:rsidR="007F0D48" w:rsidRPr="0074612C">
        <w:rPr>
          <w:rFonts w:ascii="Arial" w:hAnsi="Arial" w:cs="Arial"/>
          <w:color w:val="000000"/>
          <w:sz w:val="24"/>
          <w:szCs w:val="24"/>
        </w:rPr>
        <w:t xml:space="preserve"> </w:t>
      </w:r>
      <w:r w:rsidRPr="0074612C">
        <w:rPr>
          <w:rFonts w:ascii="Arial" w:hAnsi="Arial" w:cs="Arial"/>
          <w:color w:val="000000"/>
          <w:sz w:val="24"/>
          <w:szCs w:val="24"/>
        </w:rPr>
        <w:t>Jastków</w:t>
      </w:r>
      <w:r w:rsidR="00985CAF" w:rsidRPr="0074612C">
        <w:rPr>
          <w:rFonts w:ascii="Arial" w:hAnsi="Arial" w:cs="Arial"/>
          <w:color w:val="000000"/>
          <w:sz w:val="24"/>
          <w:szCs w:val="24"/>
        </w:rPr>
        <w:t xml:space="preserve"> zespół programowo - doradczy, tj. Komitet Rewitalizacji jako podmiot zarządzający GPR, są to w większości pracownicy Urzędu Gminy współpracujący we wcześniejszych etapach nad GPR.</w:t>
      </w:r>
      <w:r w:rsidR="00F87F07" w:rsidRPr="0074612C">
        <w:rPr>
          <w:rFonts w:ascii="Arial" w:hAnsi="Arial" w:cs="Arial"/>
          <w:color w:val="000000"/>
          <w:sz w:val="24"/>
          <w:szCs w:val="24"/>
        </w:rPr>
        <w:t xml:space="preserve"> </w:t>
      </w:r>
    </w:p>
    <w:bookmarkEnd w:id="72"/>
    <w:p w14:paraId="4F2CD231" w14:textId="77777777" w:rsidR="00A01722" w:rsidRPr="0074612C" w:rsidRDefault="00A01722" w:rsidP="0074612C">
      <w:pPr>
        <w:autoSpaceDE w:val="0"/>
        <w:autoSpaceDN w:val="0"/>
        <w:adjustRightInd w:val="0"/>
        <w:spacing w:after="125" w:line="288" w:lineRule="auto"/>
        <w:jc w:val="both"/>
        <w:rPr>
          <w:rFonts w:ascii="Arial" w:hAnsi="Arial" w:cs="Arial"/>
          <w:color w:val="000000"/>
          <w:sz w:val="24"/>
          <w:szCs w:val="24"/>
        </w:rPr>
      </w:pPr>
    </w:p>
    <w:p w14:paraId="559B02F4" w14:textId="73E5BA66" w:rsidR="00985CAF" w:rsidRPr="0074612C" w:rsidRDefault="002D24F0" w:rsidP="0074612C">
      <w:pPr>
        <w:autoSpaceDE w:val="0"/>
        <w:autoSpaceDN w:val="0"/>
        <w:adjustRightInd w:val="0"/>
        <w:spacing w:after="125" w:line="288" w:lineRule="auto"/>
        <w:jc w:val="both"/>
        <w:rPr>
          <w:rFonts w:ascii="Arial" w:hAnsi="Arial" w:cs="Arial"/>
          <w:color w:val="000000"/>
          <w:sz w:val="24"/>
          <w:szCs w:val="24"/>
        </w:rPr>
      </w:pPr>
      <w:r w:rsidRPr="0074612C">
        <w:rPr>
          <w:rFonts w:ascii="Arial" w:hAnsi="Arial" w:cs="Arial"/>
          <w:sz w:val="24"/>
          <w:szCs w:val="24"/>
        </w:rPr>
        <w:t>O</w:t>
      </w:r>
      <w:r w:rsidR="00985CAF" w:rsidRPr="0074612C">
        <w:rPr>
          <w:rFonts w:ascii="Arial" w:hAnsi="Arial" w:cs="Arial"/>
          <w:sz w:val="24"/>
          <w:szCs w:val="24"/>
        </w:rPr>
        <w:t xml:space="preserve">cenę </w:t>
      </w:r>
      <w:r w:rsidR="006846CB" w:rsidRPr="0074612C">
        <w:rPr>
          <w:rFonts w:ascii="Arial" w:hAnsi="Arial" w:cs="Arial"/>
          <w:sz w:val="24"/>
          <w:szCs w:val="24"/>
        </w:rPr>
        <w:t xml:space="preserve">monitoringu </w:t>
      </w:r>
      <w:r w:rsidR="00985CAF" w:rsidRPr="0074612C">
        <w:rPr>
          <w:rFonts w:ascii="Arial" w:hAnsi="Arial" w:cs="Arial"/>
          <w:sz w:val="24"/>
          <w:szCs w:val="24"/>
        </w:rPr>
        <w:t xml:space="preserve">oparto </w:t>
      </w:r>
      <w:r w:rsidR="006846CB" w:rsidRPr="0074612C">
        <w:rPr>
          <w:rFonts w:ascii="Arial" w:hAnsi="Arial" w:cs="Arial"/>
          <w:sz w:val="24"/>
          <w:szCs w:val="24"/>
        </w:rPr>
        <w:t xml:space="preserve">również </w:t>
      </w:r>
      <w:r w:rsidR="00985CAF" w:rsidRPr="0074612C">
        <w:rPr>
          <w:rFonts w:ascii="Arial" w:hAnsi="Arial" w:cs="Arial"/>
          <w:sz w:val="24"/>
          <w:szCs w:val="24"/>
        </w:rPr>
        <w:t>o narzędzia zastosowane w toku przygotowania GPR tj.:</w:t>
      </w:r>
    </w:p>
    <w:p w14:paraId="36CD3557" w14:textId="77777777" w:rsidR="00985CAF" w:rsidRPr="0074612C" w:rsidRDefault="00985CAF" w:rsidP="0074612C">
      <w:pPr>
        <w:numPr>
          <w:ilvl w:val="0"/>
          <w:numId w:val="4"/>
        </w:num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analizę danych ilościowych;</w:t>
      </w:r>
    </w:p>
    <w:p w14:paraId="79841741" w14:textId="77777777" w:rsidR="00985CAF" w:rsidRPr="0074612C" w:rsidRDefault="00985CAF" w:rsidP="0074612C">
      <w:pPr>
        <w:numPr>
          <w:ilvl w:val="0"/>
          <w:numId w:val="4"/>
        </w:num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analizę stopnia realizacji projektów;</w:t>
      </w:r>
    </w:p>
    <w:p w14:paraId="5B7D11D9" w14:textId="77777777" w:rsidR="00985CAF" w:rsidRPr="0074612C" w:rsidRDefault="00985CAF" w:rsidP="0074612C">
      <w:pPr>
        <w:numPr>
          <w:ilvl w:val="0"/>
          <w:numId w:val="4"/>
        </w:num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badania ankietowe;</w:t>
      </w:r>
    </w:p>
    <w:p w14:paraId="682287C6" w14:textId="77777777" w:rsidR="00985CAF" w:rsidRPr="0074612C" w:rsidRDefault="00985CAF" w:rsidP="0074612C">
      <w:pPr>
        <w:numPr>
          <w:ilvl w:val="0"/>
          <w:numId w:val="4"/>
        </w:num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wywiady i rozmowy z osobami zarządzającymi procesem rewitalizacji.</w:t>
      </w:r>
    </w:p>
    <w:p w14:paraId="4518B09B" w14:textId="77777777" w:rsidR="00985CAF" w:rsidRPr="0074612C" w:rsidRDefault="00985CAF" w:rsidP="0074612C">
      <w:pPr>
        <w:autoSpaceDE w:val="0"/>
        <w:autoSpaceDN w:val="0"/>
        <w:adjustRightInd w:val="0"/>
        <w:spacing w:after="0" w:line="288" w:lineRule="auto"/>
        <w:jc w:val="both"/>
        <w:rPr>
          <w:rFonts w:ascii="Arial" w:hAnsi="Arial" w:cs="Arial"/>
          <w:sz w:val="24"/>
          <w:szCs w:val="24"/>
        </w:rPr>
      </w:pPr>
    </w:p>
    <w:p w14:paraId="5F3C0B6A" w14:textId="77777777" w:rsidR="00985CAF" w:rsidRPr="0074612C" w:rsidRDefault="00985CAF" w:rsidP="000E11BB">
      <w:pPr>
        <w:pStyle w:val="Nagwek2"/>
      </w:pPr>
      <w:bookmarkStart w:id="76" w:name="_Toc85525240"/>
      <w:r w:rsidRPr="0074612C">
        <w:t>Monitoring ilościowy</w:t>
      </w:r>
      <w:bookmarkEnd w:id="76"/>
      <w:r w:rsidRPr="0074612C">
        <w:t xml:space="preserve"> </w:t>
      </w:r>
    </w:p>
    <w:p w14:paraId="1D8ECAEF" w14:textId="77777777" w:rsidR="00985CAF" w:rsidRPr="0074612C" w:rsidRDefault="00985CAF" w:rsidP="0074612C">
      <w:pPr>
        <w:spacing w:after="0" w:line="288" w:lineRule="auto"/>
        <w:ind w:left="360"/>
        <w:jc w:val="both"/>
        <w:rPr>
          <w:rFonts w:ascii="Arial" w:hAnsi="Arial" w:cs="Arial"/>
          <w:i/>
          <w:iCs/>
          <w:sz w:val="24"/>
          <w:szCs w:val="24"/>
        </w:rPr>
      </w:pPr>
    </w:p>
    <w:p w14:paraId="0A0BFC1C" w14:textId="481B4FC8" w:rsidR="00985CAF" w:rsidRPr="0074612C" w:rsidRDefault="00985CAF"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sz w:val="24"/>
          <w:szCs w:val="24"/>
        </w:rPr>
        <w:t xml:space="preserve">Monitoring ilościowy umożliwił ocenę postępu oraz efektywności głównych założeń Gminnego Programu Rewitalizacji w odniesieniu do celów rewitalizacji i kierunków działań. Rzeczowe aspekty wdrażania dokumentu zmierzone zostały m.in. za pomocą wskaźników oddziaływania w odniesieniu do celów rewitalizacji. Punktem odniesienia w procesie weryfikacji były dane bazowe dostępne na etapie opracowania diagnozy na potrzeby wyznaczenia obszaru zdegradowanego i obszaru rewitalizacji, czyli według stanu na koniec </w:t>
      </w:r>
      <w:r w:rsidR="007F0D48" w:rsidRPr="0074612C">
        <w:rPr>
          <w:rFonts w:ascii="Arial" w:hAnsi="Arial" w:cs="Arial"/>
          <w:sz w:val="24"/>
          <w:szCs w:val="24"/>
        </w:rPr>
        <w:t xml:space="preserve">2014 i </w:t>
      </w:r>
      <w:r w:rsidRPr="0074612C">
        <w:rPr>
          <w:rFonts w:ascii="Arial" w:hAnsi="Arial" w:cs="Arial"/>
          <w:sz w:val="24"/>
          <w:szCs w:val="24"/>
        </w:rPr>
        <w:t>2015 roku. Na podstawie danych statystycznych obrazujących wskaźniki oddziaływania w okresie monitorowania objętą niniejszą oceną, dokonano analizy z</w:t>
      </w:r>
      <w:r w:rsidR="004708AC">
        <w:rPr>
          <w:rFonts w:ascii="Arial" w:hAnsi="Arial" w:cs="Arial"/>
          <w:sz w:val="24"/>
          <w:szCs w:val="24"/>
        </w:rPr>
        <w:t>mian w obszarze rewitalizacji w </w:t>
      </w:r>
      <w:r w:rsidRPr="0074612C">
        <w:rPr>
          <w:rFonts w:ascii="Arial" w:hAnsi="Arial" w:cs="Arial"/>
          <w:sz w:val="24"/>
          <w:szCs w:val="24"/>
        </w:rPr>
        <w:t xml:space="preserve">porównaniu do obszaru całej gminy. </w:t>
      </w:r>
    </w:p>
    <w:p w14:paraId="08D36404" w14:textId="77777777" w:rsidR="00985CAF" w:rsidRPr="0074612C" w:rsidRDefault="00985CAF"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Mierzenie postępu realizacji Programu  winno odbywać się poprzez:</w:t>
      </w:r>
    </w:p>
    <w:p w14:paraId="30B09684" w14:textId="77777777" w:rsidR="00985CAF" w:rsidRPr="0074612C" w:rsidRDefault="00985CAF" w:rsidP="0074612C">
      <w:pPr>
        <w:numPr>
          <w:ilvl w:val="0"/>
          <w:numId w:val="2"/>
        </w:numPr>
        <w:autoSpaceDE w:val="0"/>
        <w:autoSpaceDN w:val="0"/>
        <w:adjustRightInd w:val="0"/>
        <w:spacing w:after="0" w:line="288" w:lineRule="auto"/>
        <w:ind w:left="567" w:hanging="567"/>
        <w:jc w:val="both"/>
        <w:rPr>
          <w:rFonts w:ascii="Arial" w:hAnsi="Arial" w:cs="Arial"/>
          <w:color w:val="000000"/>
          <w:sz w:val="24"/>
          <w:szCs w:val="24"/>
        </w:rPr>
      </w:pPr>
      <w:r w:rsidRPr="0074612C">
        <w:rPr>
          <w:rFonts w:ascii="Arial" w:hAnsi="Arial" w:cs="Arial"/>
          <w:color w:val="000000"/>
          <w:sz w:val="24"/>
          <w:szCs w:val="24"/>
        </w:rPr>
        <w:t>monitorowanie podstawowych parametrów programu rewitalizacji na etapie przyjęcia programu dotyczącym podstawowych parametrów Programu;</w:t>
      </w:r>
    </w:p>
    <w:p w14:paraId="018B0E1D" w14:textId="6B376FAF" w:rsidR="00985CAF" w:rsidRPr="0074612C" w:rsidRDefault="00985CAF" w:rsidP="0074612C">
      <w:pPr>
        <w:numPr>
          <w:ilvl w:val="0"/>
          <w:numId w:val="2"/>
        </w:numPr>
        <w:autoSpaceDE w:val="0"/>
        <w:autoSpaceDN w:val="0"/>
        <w:adjustRightInd w:val="0"/>
        <w:spacing w:after="0" w:line="288" w:lineRule="auto"/>
        <w:ind w:left="567" w:hanging="567"/>
        <w:jc w:val="both"/>
        <w:rPr>
          <w:rFonts w:ascii="Arial" w:hAnsi="Arial" w:cs="Arial"/>
          <w:color w:val="000000"/>
          <w:sz w:val="24"/>
          <w:szCs w:val="24"/>
        </w:rPr>
      </w:pPr>
      <w:r w:rsidRPr="0074612C">
        <w:rPr>
          <w:rFonts w:ascii="Arial" w:hAnsi="Arial" w:cs="Arial"/>
          <w:color w:val="000000"/>
          <w:sz w:val="24"/>
          <w:szCs w:val="24"/>
        </w:rPr>
        <w:t>monitorowanie stopnia realizacji celów określonych w Programie</w:t>
      </w:r>
      <w:r w:rsidR="00A22B27" w:rsidRPr="0074612C">
        <w:rPr>
          <w:rFonts w:ascii="Arial" w:hAnsi="Arial" w:cs="Arial"/>
          <w:color w:val="000000"/>
          <w:sz w:val="24"/>
          <w:szCs w:val="24"/>
        </w:rPr>
        <w:t>;</w:t>
      </w:r>
      <w:r w:rsidRPr="0074612C">
        <w:rPr>
          <w:rFonts w:ascii="Arial" w:hAnsi="Arial" w:cs="Arial"/>
          <w:color w:val="000000"/>
          <w:sz w:val="24"/>
          <w:szCs w:val="24"/>
        </w:rPr>
        <w:t xml:space="preserve"> </w:t>
      </w:r>
    </w:p>
    <w:p w14:paraId="4EA91EF0" w14:textId="03BA1F93" w:rsidR="00985CAF" w:rsidRPr="0074612C" w:rsidRDefault="00985CAF" w:rsidP="0074612C">
      <w:pPr>
        <w:numPr>
          <w:ilvl w:val="0"/>
          <w:numId w:val="2"/>
        </w:numPr>
        <w:autoSpaceDE w:val="0"/>
        <w:autoSpaceDN w:val="0"/>
        <w:adjustRightInd w:val="0"/>
        <w:spacing w:after="0" w:line="288" w:lineRule="auto"/>
        <w:ind w:left="567" w:hanging="567"/>
        <w:jc w:val="both"/>
        <w:rPr>
          <w:rFonts w:ascii="Arial" w:hAnsi="Arial" w:cs="Arial"/>
          <w:i/>
          <w:iCs/>
          <w:sz w:val="24"/>
          <w:szCs w:val="24"/>
        </w:rPr>
      </w:pPr>
      <w:r w:rsidRPr="0074612C">
        <w:rPr>
          <w:rFonts w:ascii="Arial" w:hAnsi="Arial" w:cs="Arial"/>
          <w:color w:val="000000"/>
          <w:sz w:val="24"/>
          <w:szCs w:val="24"/>
        </w:rPr>
        <w:t xml:space="preserve">monitorowanie skutków realizacji Programu, poprzez analizę poziomu wskaźników wykorzystywanych na etapie delimitacji obszaru rewitalizacji – wskaźniki stanu kryzysowego (na poziomie całej gminy oraz  obszaru rewitalizacji), dokonywanego cyklicznie od momentu przyjęcia dokumentu do </w:t>
      </w:r>
      <w:r w:rsidRPr="0074612C">
        <w:rPr>
          <w:rFonts w:ascii="Arial" w:hAnsi="Arial" w:cs="Arial"/>
          <w:color w:val="000000"/>
          <w:sz w:val="24"/>
          <w:szCs w:val="24"/>
        </w:rPr>
        <w:lastRenderedPageBreak/>
        <w:t xml:space="preserve">końca okresu obowiązywania, w odniesieniu do następujących wartości analogicznych wskaźników obliczonych na etapie wyznaczania w/w obszarów zawartych co obrazuje </w:t>
      </w:r>
      <w:r w:rsidRPr="0074612C">
        <w:rPr>
          <w:rFonts w:ascii="Arial" w:hAnsi="Arial" w:cs="Arial"/>
          <w:sz w:val="24"/>
          <w:szCs w:val="24"/>
        </w:rPr>
        <w:t>poniższa tabela</w:t>
      </w:r>
      <w:bookmarkStart w:id="77" w:name="_Hlk81737449"/>
      <w:r w:rsidRPr="0074612C">
        <w:rPr>
          <w:rFonts w:ascii="Arial" w:hAnsi="Arial" w:cs="Arial"/>
          <w:sz w:val="24"/>
          <w:szCs w:val="24"/>
        </w:rPr>
        <w:t>.</w:t>
      </w:r>
    </w:p>
    <w:p w14:paraId="4914C411" w14:textId="77777777" w:rsidR="00985CAF" w:rsidRPr="0074612C" w:rsidRDefault="00985CAF" w:rsidP="0074612C">
      <w:pPr>
        <w:autoSpaceDE w:val="0"/>
        <w:autoSpaceDN w:val="0"/>
        <w:adjustRightInd w:val="0"/>
        <w:spacing w:after="0" w:line="288" w:lineRule="auto"/>
        <w:jc w:val="both"/>
        <w:rPr>
          <w:rFonts w:ascii="Arial" w:hAnsi="Arial" w:cs="Arial"/>
          <w:i/>
          <w:iCs/>
          <w:color w:val="000000"/>
          <w:sz w:val="24"/>
          <w:szCs w:val="24"/>
        </w:rPr>
      </w:pPr>
    </w:p>
    <w:p w14:paraId="442E424C" w14:textId="7866E06B" w:rsidR="00330653" w:rsidRPr="0074612C" w:rsidRDefault="00985CAF" w:rsidP="000E11BB">
      <w:pPr>
        <w:autoSpaceDE w:val="0"/>
        <w:autoSpaceDN w:val="0"/>
        <w:adjustRightInd w:val="0"/>
        <w:spacing w:after="0" w:line="288" w:lineRule="auto"/>
        <w:ind w:left="1560" w:hanging="1560"/>
        <w:rPr>
          <w:rFonts w:ascii="Arial" w:hAnsi="Arial" w:cs="Arial"/>
          <w:b/>
          <w:bCs/>
          <w:sz w:val="24"/>
          <w:szCs w:val="24"/>
        </w:rPr>
      </w:pPr>
      <w:r w:rsidRPr="0074612C">
        <w:rPr>
          <w:rFonts w:ascii="Arial" w:hAnsi="Arial" w:cs="Arial"/>
          <w:b/>
          <w:bCs/>
          <w:sz w:val="24"/>
          <w:szCs w:val="24"/>
        </w:rPr>
        <w:t>Tabela nr</w:t>
      </w:r>
      <w:r w:rsidR="000E11BB">
        <w:rPr>
          <w:rFonts w:ascii="Arial" w:hAnsi="Arial" w:cs="Arial"/>
          <w:b/>
          <w:bCs/>
          <w:sz w:val="24"/>
          <w:szCs w:val="24"/>
        </w:rPr>
        <w:t xml:space="preserve"> 6.</w:t>
      </w:r>
      <w:r w:rsidR="00330653" w:rsidRPr="0074612C">
        <w:rPr>
          <w:rFonts w:ascii="Arial" w:hAnsi="Arial" w:cs="Arial"/>
          <w:b/>
          <w:bCs/>
          <w:sz w:val="24"/>
          <w:szCs w:val="24"/>
        </w:rPr>
        <w:t xml:space="preserve">  Lista osiągniętych wskaźników w procesie monitoringu i ewaluacji wdrażania GPR Jastków</w:t>
      </w:r>
    </w:p>
    <w:p w14:paraId="3DB23B0C" w14:textId="77777777" w:rsidR="00330653" w:rsidRPr="0074612C" w:rsidRDefault="00330653" w:rsidP="0074612C">
      <w:pPr>
        <w:autoSpaceDE w:val="0"/>
        <w:autoSpaceDN w:val="0"/>
        <w:adjustRightInd w:val="0"/>
        <w:spacing w:after="0" w:line="288" w:lineRule="auto"/>
        <w:jc w:val="both"/>
        <w:rPr>
          <w:rFonts w:ascii="Arial" w:hAnsi="Arial" w:cs="Arial"/>
          <w:b/>
          <w:bCs/>
          <w:sz w:val="24"/>
          <w:szCs w:val="24"/>
        </w:rPr>
      </w:pPr>
    </w:p>
    <w:tbl>
      <w:tblPr>
        <w:tblStyle w:val="Tabela-Siatka"/>
        <w:tblpPr w:leftFromText="141" w:rightFromText="141" w:vertAnchor="text" w:tblpY="1"/>
        <w:tblOverlap w:val="never"/>
        <w:tblW w:w="9062" w:type="dxa"/>
        <w:tblBorders>
          <w:top w:val="none" w:sz="0" w:space="0" w:color="auto"/>
          <w:left w:val="none" w:sz="0" w:space="0" w:color="auto"/>
          <w:bottom w:val="none" w:sz="0" w:space="0" w:color="auto"/>
          <w:right w:val="none" w:sz="0" w:space="0" w:color="auto"/>
          <w:insideH w:val="single" w:sz="12" w:space="0" w:color="FFFFFF" w:themeColor="background1"/>
          <w:insideV w:val="single" w:sz="12" w:space="0" w:color="FFFFFF" w:themeColor="background1"/>
        </w:tblBorders>
        <w:tblLook w:val="04A0" w:firstRow="1" w:lastRow="0" w:firstColumn="1" w:lastColumn="0" w:noHBand="0" w:noVBand="1"/>
      </w:tblPr>
      <w:tblGrid>
        <w:gridCol w:w="845"/>
        <w:gridCol w:w="4669"/>
        <w:gridCol w:w="1774"/>
        <w:gridCol w:w="1774"/>
      </w:tblGrid>
      <w:tr w:rsidR="000E11BB" w:rsidRPr="009107C0" w14:paraId="0554F0EB" w14:textId="77777777" w:rsidTr="006A69DB">
        <w:trPr>
          <w:trHeight w:val="340"/>
        </w:trPr>
        <w:tc>
          <w:tcPr>
            <w:tcW w:w="845" w:type="dxa"/>
            <w:shd w:val="clear" w:color="auto" w:fill="C45911" w:themeFill="accent2" w:themeFillShade="BF"/>
            <w:vAlign w:val="center"/>
          </w:tcPr>
          <w:p w14:paraId="670D75F9" w14:textId="77777777" w:rsidR="000E11BB" w:rsidRPr="009107C0" w:rsidRDefault="000E11BB" w:rsidP="006A69DB">
            <w:pPr>
              <w:autoSpaceDE w:val="0"/>
              <w:autoSpaceDN w:val="0"/>
              <w:adjustRightInd w:val="0"/>
              <w:jc w:val="center"/>
              <w:rPr>
                <w:rFonts w:ascii="Arial" w:hAnsi="Arial" w:cs="Arial"/>
                <w:b/>
                <w:bCs/>
                <w:color w:val="FFFFFF" w:themeColor="background1"/>
              </w:rPr>
            </w:pPr>
            <w:r w:rsidRPr="009107C0">
              <w:rPr>
                <w:rFonts w:ascii="Arial" w:hAnsi="Arial" w:cs="Arial"/>
                <w:b/>
                <w:bCs/>
                <w:color w:val="FFFFFF" w:themeColor="background1"/>
              </w:rPr>
              <w:t>Sfera</w:t>
            </w:r>
          </w:p>
        </w:tc>
        <w:tc>
          <w:tcPr>
            <w:tcW w:w="4669" w:type="dxa"/>
            <w:shd w:val="clear" w:color="auto" w:fill="C45911" w:themeFill="accent2" w:themeFillShade="BF"/>
            <w:vAlign w:val="center"/>
          </w:tcPr>
          <w:p w14:paraId="0A73C1C7" w14:textId="77777777" w:rsidR="000E11BB" w:rsidRPr="009107C0" w:rsidRDefault="000E11BB" w:rsidP="006A69DB">
            <w:pPr>
              <w:autoSpaceDE w:val="0"/>
              <w:autoSpaceDN w:val="0"/>
              <w:adjustRightInd w:val="0"/>
              <w:jc w:val="center"/>
              <w:rPr>
                <w:rFonts w:ascii="Arial" w:hAnsi="Arial" w:cs="Arial"/>
                <w:b/>
                <w:bCs/>
                <w:color w:val="FFFFFF" w:themeColor="background1"/>
              </w:rPr>
            </w:pPr>
            <w:r w:rsidRPr="009107C0">
              <w:rPr>
                <w:rFonts w:ascii="Arial" w:hAnsi="Arial" w:cs="Arial"/>
                <w:b/>
                <w:bCs/>
                <w:color w:val="FFFFFF" w:themeColor="background1"/>
              </w:rPr>
              <w:t>Wskaźnik delimitacyjny</w:t>
            </w:r>
          </w:p>
        </w:tc>
        <w:tc>
          <w:tcPr>
            <w:tcW w:w="1774" w:type="dxa"/>
            <w:shd w:val="clear" w:color="auto" w:fill="C45911" w:themeFill="accent2" w:themeFillShade="BF"/>
            <w:vAlign w:val="center"/>
          </w:tcPr>
          <w:p w14:paraId="15DDAD7D" w14:textId="77777777" w:rsidR="000E11BB" w:rsidRPr="009107C0" w:rsidRDefault="000E11BB" w:rsidP="006A69DB">
            <w:pPr>
              <w:autoSpaceDE w:val="0"/>
              <w:autoSpaceDN w:val="0"/>
              <w:adjustRightInd w:val="0"/>
              <w:jc w:val="center"/>
              <w:rPr>
                <w:rFonts w:ascii="Arial" w:hAnsi="Arial" w:cs="Arial"/>
                <w:b/>
                <w:bCs/>
                <w:color w:val="FFFFFF" w:themeColor="background1"/>
              </w:rPr>
            </w:pPr>
            <w:r w:rsidRPr="009107C0">
              <w:rPr>
                <w:rFonts w:ascii="Arial" w:hAnsi="Arial" w:cs="Arial"/>
                <w:b/>
                <w:bCs/>
                <w:color w:val="FFFFFF" w:themeColor="background1"/>
              </w:rPr>
              <w:t>Stan 2015 rok</w:t>
            </w:r>
          </w:p>
        </w:tc>
        <w:tc>
          <w:tcPr>
            <w:tcW w:w="1774" w:type="dxa"/>
            <w:shd w:val="clear" w:color="auto" w:fill="C45911" w:themeFill="accent2" w:themeFillShade="BF"/>
            <w:vAlign w:val="center"/>
          </w:tcPr>
          <w:p w14:paraId="74553EBE" w14:textId="77777777" w:rsidR="000E11BB" w:rsidRPr="009107C0" w:rsidRDefault="000E11BB" w:rsidP="006A69DB">
            <w:pPr>
              <w:autoSpaceDE w:val="0"/>
              <w:autoSpaceDN w:val="0"/>
              <w:adjustRightInd w:val="0"/>
              <w:jc w:val="center"/>
              <w:rPr>
                <w:rFonts w:ascii="Arial" w:hAnsi="Arial" w:cs="Arial"/>
                <w:b/>
                <w:bCs/>
                <w:color w:val="FFFFFF" w:themeColor="background1"/>
              </w:rPr>
            </w:pPr>
            <w:r w:rsidRPr="009107C0">
              <w:rPr>
                <w:rFonts w:ascii="Arial" w:hAnsi="Arial" w:cs="Arial"/>
                <w:b/>
                <w:bCs/>
                <w:color w:val="FFFFFF" w:themeColor="background1"/>
              </w:rPr>
              <w:t>Stan 2020 rok</w:t>
            </w:r>
          </w:p>
        </w:tc>
      </w:tr>
    </w:tbl>
    <w:tbl>
      <w:tblPr>
        <w:tblStyle w:val="Tabela-Siatka"/>
        <w:tblW w:w="9062" w:type="dxa"/>
        <w:tblLook w:val="04A0" w:firstRow="1" w:lastRow="0" w:firstColumn="1" w:lastColumn="0" w:noHBand="0" w:noVBand="1"/>
      </w:tblPr>
      <w:tblGrid>
        <w:gridCol w:w="845"/>
        <w:gridCol w:w="3327"/>
        <w:gridCol w:w="1342"/>
        <w:gridCol w:w="1774"/>
        <w:gridCol w:w="1774"/>
      </w:tblGrid>
      <w:tr w:rsidR="000E11BB" w14:paraId="2FA85393" w14:textId="77777777" w:rsidTr="000F4D35">
        <w:trPr>
          <w:trHeight w:val="340"/>
        </w:trPr>
        <w:tc>
          <w:tcPr>
            <w:tcW w:w="845"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26AB1E72" w14:textId="77777777" w:rsidR="000E11BB" w:rsidRPr="009107C0" w:rsidRDefault="000E11BB" w:rsidP="000F4D35">
            <w:pPr>
              <w:autoSpaceDE w:val="0"/>
              <w:autoSpaceDN w:val="0"/>
              <w:adjustRightInd w:val="0"/>
              <w:ind w:left="113" w:right="113"/>
              <w:jc w:val="center"/>
              <w:rPr>
                <w:rFonts w:ascii="Arial" w:hAnsi="Arial" w:cs="Arial"/>
                <w:b/>
                <w:bCs/>
                <w:color w:val="000000"/>
              </w:rPr>
            </w:pPr>
            <w:r w:rsidRPr="009107C0">
              <w:rPr>
                <w:rFonts w:ascii="Arial" w:hAnsi="Arial" w:cs="Arial"/>
                <w:b/>
                <w:bCs/>
                <w:color w:val="000000"/>
              </w:rPr>
              <w:t xml:space="preserve"> </w:t>
            </w:r>
          </w:p>
          <w:p w14:paraId="0DBBC24D" w14:textId="77777777" w:rsidR="000E11BB" w:rsidRPr="009107C0" w:rsidRDefault="000E11BB" w:rsidP="000F4D35">
            <w:pPr>
              <w:autoSpaceDE w:val="0"/>
              <w:autoSpaceDN w:val="0"/>
              <w:adjustRightInd w:val="0"/>
              <w:ind w:left="113" w:right="113"/>
              <w:jc w:val="center"/>
              <w:rPr>
                <w:rFonts w:ascii="Arial" w:hAnsi="Arial" w:cs="Arial"/>
                <w:b/>
                <w:bCs/>
                <w:color w:val="000000"/>
              </w:rPr>
            </w:pPr>
            <w:r w:rsidRPr="009107C0">
              <w:rPr>
                <w:rFonts w:ascii="Arial" w:hAnsi="Arial" w:cs="Arial"/>
                <w:b/>
                <w:bCs/>
                <w:color w:val="000000"/>
              </w:rPr>
              <w:t>Sfera społeczna</w:t>
            </w: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7719B10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Gęstość zaludnienia (osób/km</w:t>
            </w:r>
            <w:r w:rsidRPr="009107C0">
              <w:rPr>
                <w:rFonts w:ascii="Arial" w:hAnsi="Arial" w:cs="Arial"/>
                <w:color w:val="000000"/>
                <w:vertAlign w:val="superscript"/>
              </w:rPr>
              <w:t>2</w:t>
            </w:r>
            <w:r w:rsidRPr="009107C0">
              <w:rPr>
                <w:rFonts w:ascii="Arial" w:hAnsi="Arial" w:cs="Arial"/>
                <w:color w:val="000000"/>
              </w:rPr>
              <w:t>)</w:t>
            </w:r>
          </w:p>
        </w:tc>
      </w:tr>
      <w:tr w:rsidR="000E11BB" w14:paraId="4C29D53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79AEA9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D25B769" w14:textId="77777777" w:rsidR="000E11BB" w:rsidRPr="009107C0" w:rsidRDefault="000E11BB" w:rsidP="000F4D35">
            <w:pPr>
              <w:rPr>
                <w:rFonts w:ascii="Arial" w:hAnsi="Arial" w:cs="Arial"/>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AF9FED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187,6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3B2C48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202,2</w:t>
            </w:r>
          </w:p>
        </w:tc>
      </w:tr>
      <w:tr w:rsidR="000E11BB" w14:paraId="1F26489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BE49F7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CC5F924" w14:textId="77777777" w:rsidR="000E11BB" w:rsidRPr="009107C0" w:rsidRDefault="000E11BB" w:rsidP="000F4D35">
            <w:pPr>
              <w:rPr>
                <w:rFonts w:ascii="Arial" w:hAnsi="Arial" w:cs="Arial"/>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1F37F0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109.0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55CAB5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108,1</w:t>
            </w:r>
          </w:p>
        </w:tc>
      </w:tr>
      <w:tr w:rsidR="000E11BB" w14:paraId="6EB890F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ABB280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8FBCC0C" w14:textId="77777777" w:rsidR="000E11BB" w:rsidRPr="009107C0" w:rsidRDefault="000E11BB" w:rsidP="000F4D35">
            <w:pPr>
              <w:rPr>
                <w:rFonts w:ascii="Arial" w:hAnsi="Arial" w:cs="Arial"/>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CF959F"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124,0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CAB9D2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121,2</w:t>
            </w:r>
          </w:p>
        </w:tc>
      </w:tr>
      <w:tr w:rsidR="000E11BB" w14:paraId="00463F8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99E75F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F1FCEDC" w14:textId="77777777" w:rsidR="000E11BB" w:rsidRPr="009107C0" w:rsidRDefault="000E11BB" w:rsidP="000F4D35">
            <w:pPr>
              <w:rPr>
                <w:rFonts w:ascii="Arial" w:hAnsi="Arial" w:cs="Arial"/>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24F90C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333,9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1713D3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359,9</w:t>
            </w:r>
          </w:p>
        </w:tc>
      </w:tr>
      <w:tr w:rsidR="000E11BB" w14:paraId="7CC1290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200AC2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ED9739F" w14:textId="77777777" w:rsidR="000E11BB" w:rsidRPr="009107C0" w:rsidRDefault="000E11BB" w:rsidP="000F4D35">
            <w:pPr>
              <w:rPr>
                <w:rFonts w:ascii="Arial" w:hAnsi="Arial" w:cs="Arial"/>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7354AA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109,6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27D520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109,2</w:t>
            </w:r>
          </w:p>
        </w:tc>
      </w:tr>
      <w:tr w:rsidR="000E11BB" w14:paraId="7503FF1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94F6110"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54B57CA" w14:textId="77777777" w:rsidR="000E11BB" w:rsidRPr="009107C0" w:rsidRDefault="000E11BB" w:rsidP="000F4D35">
            <w:pPr>
              <w:rPr>
                <w:rFonts w:ascii="Arial" w:hAnsi="Arial" w:cs="Arial"/>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673A3F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94,7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D6634C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89,0</w:t>
            </w:r>
          </w:p>
        </w:tc>
      </w:tr>
      <w:tr w:rsidR="000E11BB" w14:paraId="43887CD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55E5A7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FC269B6" w14:textId="77777777" w:rsidR="000E11BB" w:rsidRPr="009107C0" w:rsidRDefault="000E11BB" w:rsidP="000F4D35">
            <w:pPr>
              <w:rPr>
                <w:rFonts w:ascii="Arial" w:hAnsi="Arial" w:cs="Arial"/>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05E786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31,0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33F03F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32,1</w:t>
            </w:r>
          </w:p>
        </w:tc>
      </w:tr>
      <w:tr w:rsidR="000E11BB" w14:paraId="75ADFEF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62B0B77"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C63C4A0" w14:textId="77777777" w:rsidR="000E11BB" w:rsidRPr="009107C0" w:rsidRDefault="000E11BB" w:rsidP="000F4D35">
            <w:pPr>
              <w:rPr>
                <w:rFonts w:ascii="Arial" w:hAnsi="Arial" w:cs="Arial"/>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A7AF34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195,6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9D4041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196,5</w:t>
            </w:r>
          </w:p>
        </w:tc>
      </w:tr>
      <w:tr w:rsidR="000E11BB" w14:paraId="3B169EF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F1BE376"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BF1FE82" w14:textId="77777777" w:rsidR="000E11BB" w:rsidRPr="009107C0" w:rsidRDefault="000E11BB" w:rsidP="000F4D35">
            <w:pPr>
              <w:rPr>
                <w:rFonts w:ascii="Arial" w:hAnsi="Arial" w:cs="Arial"/>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DBD967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136,0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D4354B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141,6</w:t>
            </w:r>
          </w:p>
        </w:tc>
      </w:tr>
      <w:tr w:rsidR="000E11BB" w14:paraId="72C89D4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DDD4E6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E16D6F5" w14:textId="77777777" w:rsidR="000E11BB" w:rsidRPr="009107C0" w:rsidRDefault="000E11BB" w:rsidP="000F4D35">
            <w:pPr>
              <w:tabs>
                <w:tab w:val="left" w:pos="3585"/>
              </w:tabs>
              <w:autoSpaceDE w:val="0"/>
              <w:autoSpaceDN w:val="0"/>
              <w:adjustRightInd w:val="0"/>
              <w:jc w:val="both"/>
              <w:rPr>
                <w:rFonts w:ascii="Arial" w:hAnsi="Arial" w:cs="Arial"/>
                <w:b/>
                <w:bCs/>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bottom"/>
          </w:tcPr>
          <w:p w14:paraId="2D415EBB" w14:textId="77777777" w:rsidR="000E11BB" w:rsidRPr="009107C0" w:rsidRDefault="000E11BB" w:rsidP="000F4D35">
            <w:pPr>
              <w:autoSpaceDE w:val="0"/>
              <w:autoSpaceDN w:val="0"/>
              <w:adjustRightInd w:val="0"/>
              <w:jc w:val="center"/>
              <w:rPr>
                <w:rFonts w:ascii="Arial" w:hAnsi="Arial" w:cs="Arial"/>
                <w:b/>
                <w:bCs/>
                <w:color w:val="000000"/>
              </w:rPr>
            </w:pPr>
            <w:r>
              <w:rPr>
                <w:rFonts w:ascii="Arial" w:hAnsi="Arial" w:cs="Arial"/>
                <w:b/>
                <w:bCs/>
                <w:color w:val="000000"/>
              </w:rPr>
              <w:t>158,3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FDBEAB9" w14:textId="77777777" w:rsidR="000E11BB" w:rsidRPr="009107C0" w:rsidRDefault="000E11BB" w:rsidP="000F4D35">
            <w:pPr>
              <w:autoSpaceDE w:val="0"/>
              <w:autoSpaceDN w:val="0"/>
              <w:adjustRightInd w:val="0"/>
              <w:jc w:val="center"/>
              <w:rPr>
                <w:rFonts w:ascii="Arial" w:hAnsi="Arial" w:cs="Arial"/>
                <w:b/>
                <w:bCs/>
                <w:color w:val="000000"/>
              </w:rPr>
            </w:pPr>
            <w:r>
              <w:rPr>
                <w:rFonts w:ascii="Arial" w:hAnsi="Arial" w:cs="Arial"/>
                <w:b/>
                <w:bCs/>
                <w:color w:val="000000"/>
              </w:rPr>
              <w:t>162,7</w:t>
            </w:r>
          </w:p>
        </w:tc>
      </w:tr>
      <w:tr w:rsidR="000E11BB" w14:paraId="649B80D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546F0CF"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D90EF44"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C37FB24" w14:textId="77777777" w:rsidR="000E11BB" w:rsidRPr="009107C0" w:rsidRDefault="000E11BB" w:rsidP="000F4D35">
            <w:pPr>
              <w:autoSpaceDE w:val="0"/>
              <w:autoSpaceDN w:val="0"/>
              <w:adjustRightInd w:val="0"/>
              <w:jc w:val="center"/>
              <w:rPr>
                <w:rFonts w:ascii="Arial" w:hAnsi="Arial" w:cs="Arial"/>
                <w:b/>
                <w:bCs/>
                <w:color w:val="000000"/>
              </w:rPr>
            </w:pPr>
            <w:r>
              <w:rPr>
                <w:rFonts w:ascii="Arial" w:hAnsi="Arial" w:cs="Arial"/>
                <w:b/>
                <w:bCs/>
                <w:color w:val="000000"/>
              </w:rPr>
              <w:t>119,4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AAA5C16" w14:textId="77777777" w:rsidR="000E11BB" w:rsidRPr="009107C0" w:rsidRDefault="000E11BB" w:rsidP="000F4D35">
            <w:pPr>
              <w:autoSpaceDE w:val="0"/>
              <w:autoSpaceDN w:val="0"/>
              <w:adjustRightInd w:val="0"/>
              <w:jc w:val="center"/>
              <w:rPr>
                <w:rFonts w:ascii="Arial" w:hAnsi="Arial" w:cs="Arial"/>
                <w:b/>
                <w:bCs/>
                <w:color w:val="000000"/>
              </w:rPr>
            </w:pPr>
            <w:r>
              <w:rPr>
                <w:rFonts w:ascii="Arial" w:hAnsi="Arial" w:cs="Arial"/>
                <w:b/>
                <w:bCs/>
                <w:color w:val="000000"/>
              </w:rPr>
              <w:t>122,5</w:t>
            </w:r>
          </w:p>
        </w:tc>
      </w:tr>
      <w:tr w:rsidR="000E11BB" w14:paraId="19095EB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3CA9E769"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5D1F68E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Procentowy i liczbowy udział osób korzystających z pomocy społecznej w stosunku do mieszkańców gminy w gminie i na obszarze rewitalizowanym</w:t>
            </w:r>
          </w:p>
        </w:tc>
      </w:tr>
      <w:tr w:rsidR="000E11BB" w14:paraId="71ABB1C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78417D5"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1930F6F"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color w:val="000000"/>
              </w:rPr>
              <w:t>Dąbrowica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41C3F2FC"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154D895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5A9A6F46" w14:textId="0888E495" w:rsidR="000E11BB" w:rsidRPr="009107C0" w:rsidRDefault="004A1446" w:rsidP="004A1446">
            <w:pPr>
              <w:autoSpaceDE w:val="0"/>
              <w:autoSpaceDN w:val="0"/>
              <w:adjustRightInd w:val="0"/>
              <w:jc w:val="center"/>
              <w:rPr>
                <w:rFonts w:ascii="Arial" w:hAnsi="Arial" w:cs="Arial"/>
                <w:color w:val="000000"/>
              </w:rPr>
            </w:pPr>
            <w:r>
              <w:rPr>
                <w:rFonts w:ascii="Arial" w:hAnsi="Arial" w:cs="Arial"/>
                <w:color w:val="000000"/>
              </w:rPr>
              <w:t>0</w:t>
            </w:r>
          </w:p>
        </w:tc>
      </w:tr>
      <w:tr w:rsidR="000E11BB" w14:paraId="5324772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2CF5DCE"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84E8B44" w14:textId="77777777" w:rsidR="000E11BB" w:rsidRPr="009107C0" w:rsidRDefault="000E11BB" w:rsidP="000F4D35">
            <w:pPr>
              <w:autoSpaceDE w:val="0"/>
              <w:autoSpaceDN w:val="0"/>
              <w:adjustRightInd w:val="0"/>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8418AF8"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57D08B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2,59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8C405EF" w14:textId="1591F39B" w:rsidR="000E11BB" w:rsidRPr="009107C0" w:rsidRDefault="004A1446" w:rsidP="004A1446">
            <w:pPr>
              <w:autoSpaceDE w:val="0"/>
              <w:autoSpaceDN w:val="0"/>
              <w:adjustRightInd w:val="0"/>
              <w:jc w:val="center"/>
              <w:rPr>
                <w:rFonts w:ascii="Arial" w:hAnsi="Arial" w:cs="Arial"/>
                <w:color w:val="000000"/>
              </w:rPr>
            </w:pPr>
            <w:r>
              <w:rPr>
                <w:rFonts w:ascii="Arial" w:hAnsi="Arial" w:cs="Arial"/>
                <w:color w:val="000000"/>
              </w:rPr>
              <w:t>0</w:t>
            </w:r>
          </w:p>
        </w:tc>
      </w:tr>
      <w:tr w:rsidR="000E11BB" w14:paraId="4D52329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8FC8231"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A1B55E9"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color w:val="000000"/>
              </w:rPr>
              <w:t>Jastków</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15BBA9C2"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5B6C305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60879B0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w:t>
            </w:r>
          </w:p>
        </w:tc>
      </w:tr>
      <w:tr w:rsidR="000E11BB" w14:paraId="0647293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56B40F7"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EA81E78" w14:textId="77777777" w:rsidR="000E11BB" w:rsidRPr="009107C0" w:rsidRDefault="000E11BB" w:rsidP="000F4D35">
            <w:pPr>
              <w:autoSpaceDE w:val="0"/>
              <w:autoSpaceDN w:val="0"/>
              <w:adjustRightInd w:val="0"/>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2A5BA28"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AE3853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4,33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579A1F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0,45</w:t>
            </w:r>
          </w:p>
        </w:tc>
      </w:tr>
      <w:tr w:rsidR="000E11BB" w14:paraId="46AFE50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30419EF"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F63DD8E" w14:textId="77777777" w:rsidR="000E11BB" w:rsidRPr="009107C0" w:rsidRDefault="000E11BB" w:rsidP="000F4D35">
            <w:pPr>
              <w:autoSpaceDE w:val="0"/>
              <w:autoSpaceDN w:val="0"/>
              <w:adjustRightInd w:val="0"/>
              <w:rPr>
                <w:rFonts w:ascii="Arial" w:hAnsi="Arial" w:cs="Arial"/>
                <w:color w:val="000000"/>
              </w:rPr>
            </w:pPr>
            <w:r>
              <w:rPr>
                <w:rFonts w:ascii="Arial" w:hAnsi="Arial" w:cs="Arial"/>
                <w:color w:val="000000"/>
              </w:rPr>
              <w:t>Józefów-Pociecha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35379AFB"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3141558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327B7E7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14:paraId="17877DC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4F183FF"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061BAA9" w14:textId="77777777" w:rsidR="000E11BB" w:rsidRPr="009107C0" w:rsidRDefault="000E11BB" w:rsidP="000F4D35">
            <w:pPr>
              <w:autoSpaceDE w:val="0"/>
              <w:autoSpaceDN w:val="0"/>
              <w:adjustRightInd w:val="0"/>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042A3E2"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779601A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0,88</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50CB04E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0,45</w:t>
            </w:r>
          </w:p>
        </w:tc>
      </w:tr>
      <w:tr w:rsidR="000E11BB" w14:paraId="3075AB5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3F08100"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C91AAB3" w14:textId="77777777" w:rsidR="000E11BB" w:rsidRPr="009107C0" w:rsidRDefault="000E11BB" w:rsidP="000F4D35">
            <w:pPr>
              <w:autoSpaceDE w:val="0"/>
              <w:autoSpaceDN w:val="0"/>
              <w:adjustRightInd w:val="0"/>
              <w:rPr>
                <w:rFonts w:ascii="Arial" w:hAnsi="Arial" w:cs="Arial"/>
                <w:color w:val="000000"/>
              </w:rPr>
            </w:pPr>
            <w:r>
              <w:rPr>
                <w:rFonts w:ascii="Arial" w:hAnsi="Arial" w:cs="Arial"/>
                <w:color w:val="000000"/>
              </w:rPr>
              <w:t>Marysin</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7B4E7CBA"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0D13D46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4CC8050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022EB7F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D3A3119"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C7A4A6D" w14:textId="77777777" w:rsidR="000E11BB" w:rsidRPr="009107C0" w:rsidRDefault="000E11BB" w:rsidP="000F4D35">
            <w:pPr>
              <w:autoSpaceDE w:val="0"/>
              <w:autoSpaceDN w:val="0"/>
              <w:adjustRightInd w:val="0"/>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A85EFDE"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2F50014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0,75</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2B4E9EC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43A0918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553B5D3"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773439D" w14:textId="77777777" w:rsidR="000E11BB" w:rsidRPr="009107C0" w:rsidRDefault="000E11BB" w:rsidP="000F4D35">
            <w:pPr>
              <w:autoSpaceDE w:val="0"/>
              <w:autoSpaceDN w:val="0"/>
              <w:adjustRightInd w:val="0"/>
              <w:rPr>
                <w:rFonts w:ascii="Arial" w:hAnsi="Arial" w:cs="Arial"/>
                <w:color w:val="000000"/>
              </w:rPr>
            </w:pPr>
            <w:r>
              <w:rPr>
                <w:rFonts w:ascii="Arial" w:hAnsi="Arial" w:cs="Arial"/>
                <w:color w:val="000000"/>
              </w:rPr>
              <w:t>Miłocin</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6BF58DFD"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4655065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46E112F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27AAD77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1FAAF33"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91FE6E3" w14:textId="77777777" w:rsidR="000E11BB" w:rsidRPr="009107C0" w:rsidRDefault="000E11BB" w:rsidP="000F4D35">
            <w:pPr>
              <w:autoSpaceDE w:val="0"/>
              <w:autoSpaceDN w:val="0"/>
              <w:adjustRightInd w:val="0"/>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7E93E27"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3A0224A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7,26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7F457BC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167154A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017C29F"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A922CED" w14:textId="77777777" w:rsidR="000E11BB" w:rsidRPr="009107C0" w:rsidRDefault="000E11BB" w:rsidP="000F4D35">
            <w:pPr>
              <w:autoSpaceDE w:val="0"/>
              <w:autoSpaceDN w:val="0"/>
              <w:adjustRightInd w:val="0"/>
              <w:rPr>
                <w:rFonts w:ascii="Arial" w:hAnsi="Arial" w:cs="Arial"/>
                <w:color w:val="000000"/>
              </w:rPr>
            </w:pPr>
            <w:r>
              <w:rPr>
                <w:rFonts w:ascii="Arial" w:hAnsi="Arial" w:cs="Arial"/>
                <w:color w:val="000000"/>
              </w:rPr>
              <w:t>Moszna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24D22770"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2D3FB50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0010900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434A1EF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4C844F0"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2095EE8" w14:textId="77777777" w:rsidR="000E11BB" w:rsidRPr="009107C0" w:rsidRDefault="000E11BB" w:rsidP="000F4D35">
            <w:pPr>
              <w:autoSpaceDE w:val="0"/>
              <w:autoSpaceDN w:val="0"/>
              <w:adjustRightInd w:val="0"/>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C8AC903"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134E3A7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6,79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3B26319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2B962476"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D92B5C9"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054A182" w14:textId="77777777" w:rsidR="000E11BB" w:rsidRPr="009107C0" w:rsidRDefault="000E11BB" w:rsidP="000F4D35">
            <w:pPr>
              <w:autoSpaceDE w:val="0"/>
              <w:autoSpaceDN w:val="0"/>
              <w:adjustRightInd w:val="0"/>
              <w:rPr>
                <w:rFonts w:ascii="Arial" w:hAnsi="Arial" w:cs="Arial"/>
                <w:color w:val="000000"/>
              </w:rPr>
            </w:pPr>
            <w:r>
              <w:rPr>
                <w:rFonts w:ascii="Arial" w:hAnsi="Arial" w:cs="Arial"/>
                <w:color w:val="000000"/>
              </w:rPr>
              <w:t>Moszna Kolonia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59C4C8A0"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6D51782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697AEAFF"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1156FB1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A0184F4"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756666C" w14:textId="77777777" w:rsidR="000E11BB" w:rsidRPr="009107C0" w:rsidRDefault="000E11BB" w:rsidP="000F4D35">
            <w:pPr>
              <w:autoSpaceDE w:val="0"/>
              <w:autoSpaceDN w:val="0"/>
              <w:adjustRightInd w:val="0"/>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8A418A5"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4A5262D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9,09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55A7619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471953D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0EBDED9"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3D112D6" w14:textId="77777777" w:rsidR="000E11BB" w:rsidRPr="009107C0" w:rsidRDefault="000E11BB" w:rsidP="000F4D35">
            <w:pPr>
              <w:autoSpaceDE w:val="0"/>
              <w:autoSpaceDN w:val="0"/>
              <w:adjustRightInd w:val="0"/>
              <w:rPr>
                <w:rFonts w:ascii="Arial" w:hAnsi="Arial" w:cs="Arial"/>
                <w:color w:val="000000"/>
              </w:rPr>
            </w:pPr>
            <w:r>
              <w:rPr>
                <w:rFonts w:ascii="Arial" w:hAnsi="Arial" w:cs="Arial"/>
                <w:color w:val="000000"/>
              </w:rPr>
              <w:t>Panieńszczyzna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06CC53B8"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67B4614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0E03E94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24</w:t>
            </w:r>
          </w:p>
        </w:tc>
      </w:tr>
      <w:tr w:rsidR="000E11BB" w14:paraId="7FD62F8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1B2FD8F"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AB61A3C" w14:textId="77777777" w:rsidR="000E11BB" w:rsidRPr="009107C0" w:rsidRDefault="000E11BB" w:rsidP="000F4D35">
            <w:pPr>
              <w:autoSpaceDE w:val="0"/>
              <w:autoSpaceDN w:val="0"/>
              <w:adjustRightInd w:val="0"/>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7194DFB"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20D17C6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3,21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1F9DB28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1,42</w:t>
            </w:r>
          </w:p>
        </w:tc>
      </w:tr>
      <w:tr w:rsidR="000E11BB" w14:paraId="2EDE3C36"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6EACD2C"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8CDFD8F" w14:textId="77777777" w:rsidR="000E11BB" w:rsidRPr="009107C0" w:rsidRDefault="000E11BB" w:rsidP="000F4D35">
            <w:pPr>
              <w:autoSpaceDE w:val="0"/>
              <w:autoSpaceDN w:val="0"/>
              <w:adjustRightInd w:val="0"/>
              <w:rPr>
                <w:rFonts w:ascii="Arial" w:hAnsi="Arial" w:cs="Arial"/>
                <w:color w:val="000000"/>
              </w:rPr>
            </w:pPr>
            <w:r>
              <w:rPr>
                <w:rFonts w:ascii="Arial" w:hAnsi="Arial" w:cs="Arial"/>
                <w:color w:val="000000"/>
              </w:rPr>
              <w:t>Snopków</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618511FE"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49101C3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0A16FC6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796BCFE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B8A4F5"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C9D0D78" w14:textId="77777777" w:rsidR="000E11BB" w:rsidRPr="009107C0" w:rsidRDefault="000E11BB" w:rsidP="000F4D35">
            <w:pPr>
              <w:autoSpaceDE w:val="0"/>
              <w:autoSpaceDN w:val="0"/>
              <w:adjustRightInd w:val="0"/>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01A6C7E"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30C0E49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1,37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tcPr>
          <w:p w14:paraId="730DF48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0052C37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814263D"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80BD117" w14:textId="77777777" w:rsidR="000E11BB" w:rsidRPr="009107C0" w:rsidRDefault="000E11BB" w:rsidP="000F4D35">
            <w:pPr>
              <w:autoSpaceDE w:val="0"/>
              <w:autoSpaceDN w:val="0"/>
              <w:adjustRightInd w:val="0"/>
              <w:rPr>
                <w:rFonts w:ascii="Arial" w:hAnsi="Arial" w:cs="Arial"/>
                <w:b/>
                <w:bCs/>
                <w:color w:val="000000"/>
              </w:rPr>
            </w:pPr>
            <w:r w:rsidRPr="009107C0">
              <w:rPr>
                <w:rFonts w:ascii="Arial" w:hAnsi="Arial" w:cs="Arial"/>
                <w:b/>
                <w:bCs/>
                <w:color w:val="000000"/>
              </w:rPr>
              <w:t>obszar ogółem</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786164E0"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4B67D99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197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6A13453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29</w:t>
            </w:r>
          </w:p>
        </w:tc>
      </w:tr>
      <w:tr w:rsidR="000E11BB" w14:paraId="12924C8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220A0F1"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8CAFDB1" w14:textId="77777777" w:rsidR="000E11BB" w:rsidRPr="009107C0" w:rsidRDefault="000E11BB" w:rsidP="000F4D35">
            <w:pPr>
              <w:autoSpaceDE w:val="0"/>
              <w:autoSpaceDN w:val="0"/>
              <w:adjustRightInd w:val="0"/>
              <w:rPr>
                <w:rFonts w:ascii="Arial" w:hAnsi="Arial" w:cs="Arial"/>
                <w:b/>
                <w:bCs/>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E7343BB"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6FA520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2,95</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C2A6C8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042</w:t>
            </w:r>
          </w:p>
        </w:tc>
      </w:tr>
      <w:tr w:rsidR="000E11BB" w14:paraId="188B055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18F0747"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716EAA9" w14:textId="77777777" w:rsidR="000E11BB" w:rsidRPr="009107C0" w:rsidRDefault="000E11BB" w:rsidP="000F4D35">
            <w:pPr>
              <w:autoSpaceDE w:val="0"/>
              <w:autoSpaceDN w:val="0"/>
              <w:adjustRightInd w:val="0"/>
              <w:rPr>
                <w:rFonts w:ascii="Arial" w:hAnsi="Arial" w:cs="Arial"/>
                <w:b/>
                <w:bCs/>
                <w:color w:val="000000"/>
              </w:rPr>
            </w:pPr>
            <w:r>
              <w:rPr>
                <w:rFonts w:ascii="Arial" w:hAnsi="Arial" w:cs="Arial"/>
                <w:b/>
                <w:bCs/>
                <w:color w:val="000000"/>
              </w:rPr>
              <w:t>g</w:t>
            </w:r>
            <w:r w:rsidRPr="009107C0">
              <w:rPr>
                <w:rFonts w:ascii="Arial" w:hAnsi="Arial" w:cs="Arial"/>
                <w:b/>
                <w:bCs/>
                <w:color w:val="000000"/>
              </w:rPr>
              <w:t>mina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05353442"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osób</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652279C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436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tcPr>
          <w:p w14:paraId="76A7A5A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201</w:t>
            </w:r>
          </w:p>
        </w:tc>
      </w:tr>
      <w:tr w:rsidR="000E11BB" w14:paraId="48A2CBB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859607B"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7D72228" w14:textId="77777777" w:rsidR="000E11BB" w:rsidRPr="009107C0" w:rsidRDefault="000E11BB" w:rsidP="000F4D35">
            <w:pPr>
              <w:autoSpaceDE w:val="0"/>
              <w:autoSpaceDN w:val="0"/>
              <w:adjustRightInd w:val="0"/>
              <w:jc w:val="both"/>
              <w:rPr>
                <w:rFonts w:ascii="Arial" w:hAnsi="Arial" w:cs="Arial"/>
                <w:b/>
                <w:bCs/>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3461958"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na 100 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347236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3,21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B2514F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144</w:t>
            </w:r>
          </w:p>
        </w:tc>
      </w:tr>
      <w:tr w:rsidR="000E11BB" w14:paraId="30E36FE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86EAA03"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387D1034"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Liczba osób bezrobotnych ogółem (podział na płeć, uprawnionych do zasiłku, długotrwale bezrobotnych)</w:t>
            </w:r>
          </w:p>
        </w:tc>
      </w:tr>
      <w:tr w:rsidR="000E11BB" w14:paraId="24D854A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04A03E2"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283C9B2" w14:textId="77777777" w:rsidR="000E11BB" w:rsidRPr="009107C0" w:rsidRDefault="000E11BB" w:rsidP="000F4D35">
            <w:pPr>
              <w:autoSpaceDE w:val="0"/>
              <w:autoSpaceDN w:val="0"/>
              <w:adjustRightInd w:val="0"/>
              <w:jc w:val="both"/>
              <w:rPr>
                <w:rFonts w:ascii="Arial" w:hAnsi="Arial" w:cs="Arial"/>
                <w:color w:val="000000"/>
              </w:rPr>
            </w:pPr>
            <w:r>
              <w:rPr>
                <w:rFonts w:ascii="Arial" w:hAnsi="Arial" w:cs="Arial"/>
                <w:color w:val="000000"/>
              </w:rPr>
              <w:t>Dąbrowica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24DD8E47"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62A800C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35</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6231A01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23</w:t>
            </w:r>
          </w:p>
        </w:tc>
      </w:tr>
      <w:tr w:rsidR="000E11BB" w14:paraId="402F984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A333AAB"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A5E82F8"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6D33D8F"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0ED6C26" w14:textId="77777777" w:rsidR="000E11BB" w:rsidRPr="009107C0" w:rsidRDefault="000E11BB" w:rsidP="000F4D35">
            <w:pPr>
              <w:autoSpaceDE w:val="0"/>
              <w:autoSpaceDN w:val="0"/>
              <w:adjustRightInd w:val="0"/>
              <w:jc w:val="center"/>
              <w:rPr>
                <w:rFonts w:ascii="Arial" w:hAnsi="Arial" w:cs="Arial"/>
                <w:color w:val="000000"/>
              </w:rPr>
            </w:pPr>
            <w:r w:rsidRPr="00B62B76">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F5A8F1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11</w:t>
            </w:r>
          </w:p>
        </w:tc>
      </w:tr>
      <w:tr w:rsidR="000E11BB" w14:paraId="06442E8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CF0DE79"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F93BCD8"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1C09219"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3B18493" w14:textId="77777777" w:rsidR="000E11BB" w:rsidRPr="009107C0" w:rsidRDefault="000E11BB" w:rsidP="000F4D35">
            <w:pPr>
              <w:autoSpaceDE w:val="0"/>
              <w:autoSpaceDN w:val="0"/>
              <w:adjustRightInd w:val="0"/>
              <w:jc w:val="center"/>
              <w:rPr>
                <w:rFonts w:ascii="Arial" w:hAnsi="Arial" w:cs="Arial"/>
                <w:color w:val="000000"/>
              </w:rPr>
            </w:pPr>
            <w:r w:rsidRPr="00B62B76">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C37DDC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12</w:t>
            </w:r>
          </w:p>
        </w:tc>
      </w:tr>
      <w:tr w:rsidR="000E11BB" w14:paraId="476DCEB6"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0B9C80A"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23BD6AF"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CA7FA79"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340E5EC" w14:textId="77777777" w:rsidR="000E11BB" w:rsidRPr="009107C0" w:rsidRDefault="000E11BB" w:rsidP="000F4D35">
            <w:pPr>
              <w:autoSpaceDE w:val="0"/>
              <w:autoSpaceDN w:val="0"/>
              <w:adjustRightInd w:val="0"/>
              <w:jc w:val="center"/>
              <w:rPr>
                <w:rFonts w:ascii="Arial" w:hAnsi="Arial" w:cs="Arial"/>
                <w:color w:val="000000"/>
              </w:rPr>
            </w:pPr>
            <w:r w:rsidRPr="00B62B76">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BC1733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w:t>
            </w:r>
          </w:p>
        </w:tc>
      </w:tr>
      <w:tr w:rsidR="000E11BB" w14:paraId="2745098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A9FEBC4"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4249B44"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B654A1B"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7D8D5D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8</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48F448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6</w:t>
            </w:r>
          </w:p>
        </w:tc>
      </w:tr>
      <w:tr w:rsidR="000E11BB" w14:paraId="336675A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8C082B"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D2217F5" w14:textId="77777777" w:rsidR="000E11BB" w:rsidRPr="009107C0" w:rsidRDefault="000E11BB" w:rsidP="000F4D35">
            <w:pPr>
              <w:autoSpaceDE w:val="0"/>
              <w:autoSpaceDN w:val="0"/>
              <w:adjustRightInd w:val="0"/>
              <w:jc w:val="both"/>
              <w:rPr>
                <w:rFonts w:ascii="Arial" w:hAnsi="Arial" w:cs="Arial"/>
                <w:color w:val="000000"/>
              </w:rPr>
            </w:pPr>
            <w:r>
              <w:rPr>
                <w:rFonts w:ascii="Arial" w:hAnsi="Arial" w:cs="Arial"/>
                <w:color w:val="000000"/>
              </w:rPr>
              <w:t>Jastków</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1FFE1701"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71C544B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25</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37EA525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13</w:t>
            </w:r>
          </w:p>
        </w:tc>
      </w:tr>
      <w:tr w:rsidR="000E11BB" w14:paraId="6DC993A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CBC6686"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2B6213B"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025CCB3"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52A9098" w14:textId="77777777" w:rsidR="000E11BB" w:rsidRPr="009107C0" w:rsidRDefault="000E11BB" w:rsidP="000F4D35">
            <w:pPr>
              <w:autoSpaceDE w:val="0"/>
              <w:autoSpaceDN w:val="0"/>
              <w:adjustRightInd w:val="0"/>
              <w:jc w:val="center"/>
              <w:rPr>
                <w:rFonts w:ascii="Arial" w:hAnsi="Arial" w:cs="Arial"/>
                <w:color w:val="000000"/>
              </w:rPr>
            </w:pPr>
            <w:r w:rsidRPr="00E31FFE">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CF9FF7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w:t>
            </w:r>
          </w:p>
        </w:tc>
      </w:tr>
      <w:tr w:rsidR="000E11BB" w14:paraId="1C473AE6"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93336D3"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CCB3AE7"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B9FB298"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89342AA" w14:textId="77777777" w:rsidR="000E11BB" w:rsidRPr="009107C0" w:rsidRDefault="000E11BB" w:rsidP="000F4D35">
            <w:pPr>
              <w:autoSpaceDE w:val="0"/>
              <w:autoSpaceDN w:val="0"/>
              <w:adjustRightInd w:val="0"/>
              <w:jc w:val="center"/>
              <w:rPr>
                <w:rFonts w:ascii="Arial" w:hAnsi="Arial" w:cs="Arial"/>
                <w:color w:val="000000"/>
              </w:rPr>
            </w:pPr>
            <w:r w:rsidRPr="00E31FFE">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4715E9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8</w:t>
            </w:r>
          </w:p>
        </w:tc>
      </w:tr>
      <w:tr w:rsidR="000E11BB" w14:paraId="1DE067B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3AB542E"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C9659F"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F4C3071"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8EB5B49" w14:textId="77777777" w:rsidR="000E11BB" w:rsidRPr="009107C0" w:rsidRDefault="000E11BB" w:rsidP="000F4D35">
            <w:pPr>
              <w:autoSpaceDE w:val="0"/>
              <w:autoSpaceDN w:val="0"/>
              <w:adjustRightInd w:val="0"/>
              <w:jc w:val="center"/>
              <w:rPr>
                <w:rFonts w:ascii="Arial" w:hAnsi="Arial" w:cs="Arial"/>
                <w:color w:val="000000"/>
              </w:rPr>
            </w:pPr>
            <w:r w:rsidRPr="00E31FFE">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819B92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14:paraId="13CDF10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4F74520"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D23A335"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B390624"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5AD5D6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6E53FD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w:t>
            </w:r>
          </w:p>
        </w:tc>
      </w:tr>
      <w:tr w:rsidR="000E11BB" w14:paraId="039D7BD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EA41A37"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88EA22C" w14:textId="77777777" w:rsidR="000E11BB" w:rsidRPr="009107C0" w:rsidRDefault="000E11BB" w:rsidP="000F4D35">
            <w:pPr>
              <w:autoSpaceDE w:val="0"/>
              <w:autoSpaceDN w:val="0"/>
              <w:adjustRightInd w:val="0"/>
              <w:jc w:val="both"/>
              <w:rPr>
                <w:rFonts w:ascii="Arial" w:hAnsi="Arial" w:cs="Arial"/>
                <w:color w:val="000000"/>
              </w:rPr>
            </w:pPr>
            <w:r>
              <w:rPr>
                <w:rFonts w:ascii="Arial" w:hAnsi="Arial" w:cs="Arial"/>
                <w:color w:val="000000"/>
              </w:rPr>
              <w:t>Józefów-Pociecha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72F044ED"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06913B3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0C99CEC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w:t>
            </w:r>
          </w:p>
        </w:tc>
      </w:tr>
      <w:tr w:rsidR="000E11BB" w14:paraId="48F1408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BA388CB"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BC3B05B"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D518060"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AB6E39A"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546672F"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14:paraId="494BD62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A465030"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67F4204"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B14619A"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7F13C17"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C9B34F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14:paraId="01A3F9F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D644C25"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BCA1271"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2323B36"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C166F5E"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3BB407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77A74ED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AB9DE3D"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78F8BA7"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8ED3B33"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0051E8F"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F721BF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277D58A6"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888307F"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BB9605D" w14:textId="77777777" w:rsidR="000E11BB" w:rsidRPr="009107C0" w:rsidRDefault="000E11BB" w:rsidP="000F4D35">
            <w:pPr>
              <w:autoSpaceDE w:val="0"/>
              <w:autoSpaceDN w:val="0"/>
              <w:adjustRightInd w:val="0"/>
              <w:jc w:val="both"/>
              <w:rPr>
                <w:rFonts w:ascii="Arial" w:hAnsi="Arial" w:cs="Arial"/>
                <w:color w:val="000000"/>
              </w:rPr>
            </w:pPr>
            <w:r>
              <w:rPr>
                <w:rFonts w:ascii="Arial" w:hAnsi="Arial" w:cs="Arial"/>
                <w:color w:val="000000"/>
              </w:rPr>
              <w:t>Marysin</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21B29CAA"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5C30E72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5B214C6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7</w:t>
            </w:r>
          </w:p>
        </w:tc>
      </w:tr>
      <w:tr w:rsidR="000E11BB" w14:paraId="1D68F9B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BE9F7D"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1F94751"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331BE27"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6589BD5"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05F270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w:t>
            </w:r>
          </w:p>
        </w:tc>
      </w:tr>
      <w:tr w:rsidR="000E11BB" w14:paraId="1B822A0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F405724"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25BD75F"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8622270"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7D0151A"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4C66E4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w:t>
            </w:r>
          </w:p>
        </w:tc>
      </w:tr>
      <w:tr w:rsidR="000E11BB" w14:paraId="732C3B3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B9264BE"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A2FBAF1"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4239B5F"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50C73F7"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9C9862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2679507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2E89DE7"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0FE5034"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757B7F5"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B38ED0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1EAC44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w:t>
            </w:r>
          </w:p>
        </w:tc>
      </w:tr>
      <w:tr w:rsidR="000E11BB" w14:paraId="15D38EE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711535C"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B79E48" w14:textId="77777777" w:rsidR="000E11BB" w:rsidRPr="009107C0" w:rsidRDefault="000E11BB" w:rsidP="000F4D35">
            <w:pPr>
              <w:autoSpaceDE w:val="0"/>
              <w:autoSpaceDN w:val="0"/>
              <w:adjustRightInd w:val="0"/>
              <w:jc w:val="both"/>
              <w:rPr>
                <w:rFonts w:ascii="Arial" w:hAnsi="Arial" w:cs="Arial"/>
                <w:color w:val="000000"/>
              </w:rPr>
            </w:pPr>
            <w:r>
              <w:rPr>
                <w:rFonts w:ascii="Arial" w:hAnsi="Arial" w:cs="Arial"/>
                <w:color w:val="000000"/>
              </w:rPr>
              <w:t>Miłocin</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353FE9ED"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6FFE04A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7F059FE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w:t>
            </w:r>
          </w:p>
        </w:tc>
      </w:tr>
      <w:tr w:rsidR="000E11BB" w14:paraId="388E858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01CDEE5"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9FE7E3"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78FAA21"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D7EBCCE"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21E1EC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6</w:t>
            </w:r>
          </w:p>
        </w:tc>
      </w:tr>
      <w:tr w:rsidR="000E11BB" w14:paraId="3EACC39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EA4E3A8"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6BE818B"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57C7F58"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42E489B"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EA4430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w:t>
            </w:r>
          </w:p>
        </w:tc>
      </w:tr>
      <w:tr w:rsidR="000E11BB" w14:paraId="4E9AFB7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4D7E2A8"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91EEAFF"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22A19AB"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4279795"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DEED62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5ACC77E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AAD3DB9"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325BEF8"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A1C04FC"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FF8300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F577FB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w:t>
            </w:r>
          </w:p>
        </w:tc>
      </w:tr>
      <w:tr w:rsidR="000E11BB" w14:paraId="023AEF1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1200D9D"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5B72B2E" w14:textId="77777777" w:rsidR="000E11BB" w:rsidRPr="009107C0" w:rsidRDefault="000E11BB" w:rsidP="000F4D35">
            <w:pPr>
              <w:autoSpaceDE w:val="0"/>
              <w:autoSpaceDN w:val="0"/>
              <w:adjustRightInd w:val="0"/>
              <w:jc w:val="both"/>
              <w:rPr>
                <w:rFonts w:ascii="Arial" w:hAnsi="Arial" w:cs="Arial"/>
                <w:color w:val="000000"/>
              </w:rPr>
            </w:pPr>
            <w:r>
              <w:rPr>
                <w:rFonts w:ascii="Arial" w:hAnsi="Arial" w:cs="Arial"/>
                <w:color w:val="000000"/>
              </w:rPr>
              <w:t>Moszna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0F007A53"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20618A4F"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8</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5903CF7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9</w:t>
            </w:r>
          </w:p>
        </w:tc>
      </w:tr>
      <w:tr w:rsidR="000E11BB" w14:paraId="233A852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9F3C7B6"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8414FFD"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CA6503C"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360F7E6"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A12EDD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w:t>
            </w:r>
          </w:p>
        </w:tc>
      </w:tr>
      <w:tr w:rsidR="000E11BB" w14:paraId="5CDD83E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71215C9"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BDA8ED8"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AA6D19A"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CC3F8AE"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5280F3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w:t>
            </w:r>
          </w:p>
        </w:tc>
      </w:tr>
      <w:tr w:rsidR="000E11BB" w14:paraId="06B0382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9193E15"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86F8253"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8E763B3"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FE890B0"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8036E6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14:paraId="33722A9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167AB07"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1190A79"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8B3C97A"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445418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FEFF40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w:t>
            </w:r>
          </w:p>
        </w:tc>
      </w:tr>
      <w:tr w:rsidR="000E11BB" w14:paraId="22F638F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DD84EDA"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E55C7EE" w14:textId="77777777" w:rsidR="000E11BB" w:rsidRPr="009107C0" w:rsidRDefault="000E11BB" w:rsidP="000F4D35">
            <w:pPr>
              <w:autoSpaceDE w:val="0"/>
              <w:autoSpaceDN w:val="0"/>
              <w:adjustRightInd w:val="0"/>
              <w:jc w:val="both"/>
              <w:rPr>
                <w:rFonts w:ascii="Arial" w:hAnsi="Arial" w:cs="Arial"/>
                <w:color w:val="000000"/>
              </w:rPr>
            </w:pPr>
            <w:r>
              <w:rPr>
                <w:rFonts w:ascii="Arial" w:hAnsi="Arial" w:cs="Arial"/>
                <w:color w:val="000000"/>
              </w:rPr>
              <w:t>Moszna Kolonia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2BE3BAEC"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5A86B1D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7C60A71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w:t>
            </w:r>
          </w:p>
        </w:tc>
      </w:tr>
      <w:tr w:rsidR="000E11BB" w14:paraId="4CF6040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AF3B331"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22E54BD"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675ACC0"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B7136A3"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149F2D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3608539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505B69F"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73BB413"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8780D39"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0A0391E"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DBC25F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14:paraId="534811F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87A7A06"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DA839A9"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9B8B714"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E5433F7"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F5A38F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46C05A2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E69125"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E5AEC71"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12D8723"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AA62CA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40AA09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14:paraId="60CD8E4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C4EC5E8"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50B4346" w14:textId="77777777" w:rsidR="000E11BB" w:rsidRPr="009107C0" w:rsidRDefault="000E11BB" w:rsidP="000F4D35">
            <w:pPr>
              <w:autoSpaceDE w:val="0"/>
              <w:autoSpaceDN w:val="0"/>
              <w:adjustRightInd w:val="0"/>
              <w:jc w:val="both"/>
              <w:rPr>
                <w:rFonts w:ascii="Arial" w:hAnsi="Arial" w:cs="Arial"/>
                <w:color w:val="000000"/>
              </w:rPr>
            </w:pPr>
            <w:r>
              <w:rPr>
                <w:rFonts w:ascii="Arial" w:hAnsi="Arial" w:cs="Arial"/>
                <w:color w:val="000000"/>
              </w:rPr>
              <w:t>Panieńszczyzna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2C20C725"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0084B3C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74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7DF2A5BF"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29</w:t>
            </w:r>
          </w:p>
        </w:tc>
      </w:tr>
      <w:tr w:rsidR="000E11BB" w14:paraId="3DD4D1C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8D7B213"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5D767E9"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3BA036E"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22245C4"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7DB298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11</w:t>
            </w:r>
          </w:p>
        </w:tc>
      </w:tr>
      <w:tr w:rsidR="000E11BB" w14:paraId="7625F4F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88149F7"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2FF4DD2"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7591089"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EDC27CB"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EEF874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18</w:t>
            </w:r>
          </w:p>
        </w:tc>
      </w:tr>
      <w:tr w:rsidR="000E11BB" w14:paraId="4EE779B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9340598"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BC76BEA"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C83C5BA"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645429E"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A197D4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w:t>
            </w:r>
          </w:p>
        </w:tc>
      </w:tr>
      <w:tr w:rsidR="000E11BB" w14:paraId="262AD8F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1342291"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81ECF0B"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0F9C5F2"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92B8C7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62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6B76F0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8</w:t>
            </w:r>
          </w:p>
        </w:tc>
      </w:tr>
      <w:tr w:rsidR="000E11BB" w14:paraId="0900BD9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4D32CB0"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466406B" w14:textId="77777777" w:rsidR="000E11BB" w:rsidRPr="009107C0" w:rsidRDefault="000E11BB" w:rsidP="000F4D35">
            <w:pPr>
              <w:autoSpaceDE w:val="0"/>
              <w:autoSpaceDN w:val="0"/>
              <w:adjustRightInd w:val="0"/>
              <w:jc w:val="both"/>
              <w:rPr>
                <w:rFonts w:ascii="Arial" w:hAnsi="Arial" w:cs="Arial"/>
                <w:color w:val="000000"/>
              </w:rPr>
            </w:pPr>
            <w:r>
              <w:rPr>
                <w:rFonts w:ascii="Arial" w:hAnsi="Arial" w:cs="Arial"/>
                <w:color w:val="000000"/>
              </w:rPr>
              <w:t>Snopków</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21C2129A"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2D506D9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01893D4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12</w:t>
            </w:r>
          </w:p>
        </w:tc>
      </w:tr>
      <w:tr w:rsidR="000E11BB" w14:paraId="1BA238C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C74FEF3"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F659A1D"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7D62712"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DA5C3E5"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B58E04F"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9</w:t>
            </w:r>
          </w:p>
        </w:tc>
      </w:tr>
      <w:tr w:rsidR="000E11BB" w14:paraId="4A4FEFA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968EA5B"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8F38A84"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2159B2F"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1EF1A84"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CD8F58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w:t>
            </w:r>
          </w:p>
        </w:tc>
      </w:tr>
      <w:tr w:rsidR="000E11BB" w14:paraId="45CC4CB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7AA52BA"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C34A114"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A1471AD"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D59EBE4"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DBB4ED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w:t>
            </w:r>
          </w:p>
        </w:tc>
      </w:tr>
      <w:tr w:rsidR="000E11BB" w14:paraId="51D1C0B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9A90F88"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5C5AD91" w14:textId="77777777" w:rsidR="000E11BB" w:rsidRPr="009107C0" w:rsidRDefault="000E11BB" w:rsidP="000F4D35">
            <w:pPr>
              <w:autoSpaceDE w:val="0"/>
              <w:autoSpaceDN w:val="0"/>
              <w:adjustRightInd w:val="0"/>
              <w:jc w:val="both"/>
              <w:rPr>
                <w:rFonts w:ascii="Arial" w:hAnsi="Arial" w:cs="Arial"/>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BA099B9"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B36266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76BE8E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w:t>
            </w:r>
          </w:p>
        </w:tc>
      </w:tr>
      <w:tr w:rsidR="000E11BB" w14:paraId="0860A4A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6DA7F5F"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7555261"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5F46183F" w14:textId="77777777" w:rsidR="000E11BB" w:rsidRPr="001B062F" w:rsidRDefault="000E11BB" w:rsidP="000F4D35">
            <w:pPr>
              <w:autoSpaceDE w:val="0"/>
              <w:autoSpaceDN w:val="0"/>
              <w:adjustRightInd w:val="0"/>
              <w:jc w:val="center"/>
              <w:rPr>
                <w:rFonts w:ascii="Arial" w:hAnsi="Arial" w:cs="Arial"/>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1F1D0DE4" w14:textId="0C765300" w:rsidR="000E11BB" w:rsidRPr="009107C0" w:rsidRDefault="000E11BB" w:rsidP="009671A4">
            <w:pPr>
              <w:autoSpaceDE w:val="0"/>
              <w:autoSpaceDN w:val="0"/>
              <w:adjustRightInd w:val="0"/>
              <w:jc w:val="center"/>
              <w:rPr>
                <w:rFonts w:ascii="Arial" w:hAnsi="Arial" w:cs="Arial"/>
                <w:color w:val="000000"/>
              </w:rPr>
            </w:pPr>
            <w:r>
              <w:rPr>
                <w:rFonts w:ascii="Arial" w:hAnsi="Arial" w:cs="Arial"/>
                <w:color w:val="000000"/>
              </w:rPr>
              <w:t>23</w:t>
            </w:r>
            <w:r w:rsidR="009671A4">
              <w:rPr>
                <w:rFonts w:ascii="Arial" w:hAnsi="Arial" w:cs="Arial"/>
                <w:color w:val="000000"/>
              </w:rPr>
              <w:t>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38AAB7F9" w14:textId="0186470C" w:rsidR="000E11BB" w:rsidRPr="009107C0" w:rsidRDefault="000E11BB" w:rsidP="009671A4">
            <w:pPr>
              <w:autoSpaceDE w:val="0"/>
              <w:autoSpaceDN w:val="0"/>
              <w:adjustRightInd w:val="0"/>
              <w:jc w:val="center"/>
              <w:rPr>
                <w:rFonts w:ascii="Arial" w:hAnsi="Arial" w:cs="Arial"/>
                <w:color w:val="000000"/>
              </w:rPr>
            </w:pPr>
            <w:r>
              <w:rPr>
                <w:rFonts w:ascii="Arial" w:hAnsi="Arial" w:cs="Arial"/>
                <w:color w:val="000000"/>
              </w:rPr>
              <w:t>10</w:t>
            </w:r>
            <w:r w:rsidR="009671A4">
              <w:rPr>
                <w:rFonts w:ascii="Arial" w:hAnsi="Arial" w:cs="Arial"/>
                <w:color w:val="000000"/>
              </w:rPr>
              <w:t>9</w:t>
            </w:r>
          </w:p>
        </w:tc>
      </w:tr>
      <w:tr w:rsidR="000E11BB" w14:paraId="20522B4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E984771"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2F9B888" w14:textId="77777777" w:rsidR="000E11BB" w:rsidRPr="009107C0" w:rsidRDefault="000E11BB" w:rsidP="000F4D35">
            <w:pPr>
              <w:autoSpaceDE w:val="0"/>
              <w:autoSpaceDN w:val="0"/>
              <w:adjustRightInd w:val="0"/>
              <w:jc w:val="both"/>
              <w:rPr>
                <w:rFonts w:ascii="Arial" w:hAnsi="Arial" w:cs="Arial"/>
                <w:b/>
                <w:bCs/>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1290443"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D95436D"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248723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51</w:t>
            </w:r>
          </w:p>
        </w:tc>
      </w:tr>
      <w:tr w:rsidR="000E11BB" w14:paraId="58D7635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B531C56"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72C50B" w14:textId="77777777" w:rsidR="000E11BB" w:rsidRPr="009107C0" w:rsidRDefault="000E11BB" w:rsidP="000F4D35">
            <w:pPr>
              <w:autoSpaceDE w:val="0"/>
              <w:autoSpaceDN w:val="0"/>
              <w:adjustRightInd w:val="0"/>
              <w:jc w:val="both"/>
              <w:rPr>
                <w:rFonts w:ascii="Arial" w:hAnsi="Arial" w:cs="Arial"/>
                <w:b/>
                <w:bCs/>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3FDFA81"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18019F5"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A707F7B" w14:textId="63B3AA75" w:rsidR="000E11BB" w:rsidRPr="009107C0" w:rsidRDefault="000E11BB" w:rsidP="009671A4">
            <w:pPr>
              <w:autoSpaceDE w:val="0"/>
              <w:autoSpaceDN w:val="0"/>
              <w:adjustRightInd w:val="0"/>
              <w:jc w:val="center"/>
              <w:rPr>
                <w:rFonts w:ascii="Arial" w:hAnsi="Arial" w:cs="Arial"/>
                <w:color w:val="000000"/>
              </w:rPr>
            </w:pPr>
            <w:r>
              <w:rPr>
                <w:rFonts w:ascii="Arial" w:hAnsi="Arial" w:cs="Arial"/>
                <w:color w:val="000000"/>
              </w:rPr>
              <w:t>5</w:t>
            </w:r>
            <w:r w:rsidR="009671A4">
              <w:rPr>
                <w:rFonts w:ascii="Arial" w:hAnsi="Arial" w:cs="Arial"/>
                <w:color w:val="000000"/>
              </w:rPr>
              <w:t>8</w:t>
            </w:r>
          </w:p>
        </w:tc>
      </w:tr>
      <w:tr w:rsidR="000E11BB" w14:paraId="1D01978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A0B7372"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458D102" w14:textId="77777777" w:rsidR="000E11BB" w:rsidRPr="009107C0" w:rsidRDefault="000E11BB" w:rsidP="000F4D35">
            <w:pPr>
              <w:autoSpaceDE w:val="0"/>
              <w:autoSpaceDN w:val="0"/>
              <w:adjustRightInd w:val="0"/>
              <w:jc w:val="both"/>
              <w:rPr>
                <w:rFonts w:ascii="Arial" w:hAnsi="Arial" w:cs="Arial"/>
                <w:b/>
                <w:bCs/>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E56DF1D"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5BA4DE0"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74A6B4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12</w:t>
            </w:r>
          </w:p>
        </w:tc>
      </w:tr>
      <w:tr w:rsidR="000E11BB" w14:paraId="3238DDB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11DB8C7"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C469BBC" w14:textId="77777777" w:rsidR="000E11BB" w:rsidRPr="009107C0" w:rsidRDefault="000E11BB" w:rsidP="000F4D35">
            <w:pPr>
              <w:autoSpaceDE w:val="0"/>
              <w:autoSpaceDN w:val="0"/>
              <w:adjustRightInd w:val="0"/>
              <w:jc w:val="both"/>
              <w:rPr>
                <w:rFonts w:ascii="Arial" w:hAnsi="Arial" w:cs="Arial"/>
                <w:b/>
                <w:bCs/>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4BD15549"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38C1B121" w14:textId="611ABBE6" w:rsidR="000E11BB" w:rsidRPr="009107C0" w:rsidRDefault="000E11BB" w:rsidP="009671A4">
            <w:pPr>
              <w:autoSpaceDE w:val="0"/>
              <w:autoSpaceDN w:val="0"/>
              <w:adjustRightInd w:val="0"/>
              <w:jc w:val="center"/>
              <w:rPr>
                <w:rFonts w:ascii="Arial" w:hAnsi="Arial" w:cs="Arial"/>
                <w:color w:val="000000"/>
              </w:rPr>
            </w:pPr>
            <w:r>
              <w:rPr>
                <w:rFonts w:ascii="Arial" w:hAnsi="Arial" w:cs="Arial"/>
                <w:color w:val="000000"/>
              </w:rPr>
              <w:t>17</w:t>
            </w:r>
            <w:r w:rsidR="009671A4">
              <w:rPr>
                <w:rFonts w:ascii="Arial" w:hAnsi="Arial" w:cs="Arial"/>
                <w:color w:val="000000"/>
              </w:rPr>
              <w:t>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9B51022" w14:textId="3D00E5FC" w:rsidR="000E11BB" w:rsidRPr="009107C0" w:rsidRDefault="000E11BB" w:rsidP="009671A4">
            <w:pPr>
              <w:autoSpaceDE w:val="0"/>
              <w:autoSpaceDN w:val="0"/>
              <w:adjustRightInd w:val="0"/>
              <w:jc w:val="center"/>
              <w:rPr>
                <w:rFonts w:ascii="Arial" w:hAnsi="Arial" w:cs="Arial"/>
                <w:color w:val="000000"/>
              </w:rPr>
            </w:pPr>
            <w:r>
              <w:rPr>
                <w:rFonts w:ascii="Arial" w:hAnsi="Arial" w:cs="Arial"/>
                <w:color w:val="000000"/>
              </w:rPr>
              <w:t>3</w:t>
            </w:r>
            <w:r w:rsidR="009671A4">
              <w:rPr>
                <w:rFonts w:ascii="Arial" w:hAnsi="Arial" w:cs="Arial"/>
                <w:color w:val="000000"/>
              </w:rPr>
              <w:t>4</w:t>
            </w:r>
          </w:p>
        </w:tc>
      </w:tr>
      <w:tr w:rsidR="000E11BB" w14:paraId="2426CD9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A9D9429"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A49BFF7"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gmina</w:t>
            </w: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1A561CC2"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ogółem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7499F08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506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7CAAC" w:themeFill="accent2" w:themeFillTint="66"/>
            <w:vAlign w:val="center"/>
          </w:tcPr>
          <w:p w14:paraId="50AD51C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216</w:t>
            </w:r>
          </w:p>
        </w:tc>
      </w:tr>
      <w:tr w:rsidR="000E11BB" w14:paraId="0051D11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FAA8161"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B3270C8" w14:textId="77777777" w:rsidR="000E11BB" w:rsidRPr="009107C0" w:rsidRDefault="000E11BB" w:rsidP="000F4D35">
            <w:pPr>
              <w:autoSpaceDE w:val="0"/>
              <w:autoSpaceDN w:val="0"/>
              <w:adjustRightInd w:val="0"/>
              <w:jc w:val="both"/>
              <w:rPr>
                <w:rFonts w:ascii="Arial" w:hAnsi="Arial" w:cs="Arial"/>
                <w:b/>
                <w:bCs/>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91D7CF3"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K</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B4F5D61"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EBE29AF"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115</w:t>
            </w:r>
          </w:p>
        </w:tc>
      </w:tr>
      <w:tr w:rsidR="000E11BB" w14:paraId="646A808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DCEB013"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D45B181" w14:textId="77777777" w:rsidR="000E11BB" w:rsidRPr="009107C0" w:rsidRDefault="000E11BB" w:rsidP="000F4D35">
            <w:pPr>
              <w:autoSpaceDE w:val="0"/>
              <w:autoSpaceDN w:val="0"/>
              <w:adjustRightInd w:val="0"/>
              <w:jc w:val="both"/>
              <w:rPr>
                <w:rFonts w:ascii="Arial" w:hAnsi="Arial" w:cs="Arial"/>
                <w:b/>
                <w:bCs/>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5B7799A"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M</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7AC0FDAE"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8D0FC4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101</w:t>
            </w:r>
          </w:p>
        </w:tc>
      </w:tr>
      <w:tr w:rsidR="000E11BB" w14:paraId="34EEFE6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4D10A30"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280C328" w14:textId="77777777" w:rsidR="000E11BB" w:rsidRPr="009107C0" w:rsidRDefault="000E11BB" w:rsidP="000F4D35">
            <w:pPr>
              <w:autoSpaceDE w:val="0"/>
              <w:autoSpaceDN w:val="0"/>
              <w:adjustRightInd w:val="0"/>
              <w:jc w:val="both"/>
              <w:rPr>
                <w:rFonts w:ascii="Arial" w:hAnsi="Arial" w:cs="Arial"/>
                <w:b/>
                <w:bCs/>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60CBA8B3"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uprawnieni do zasiłku</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013CCB3" w14:textId="77777777" w:rsidR="000E11BB" w:rsidRPr="009107C0" w:rsidRDefault="000E11BB" w:rsidP="000F4D35">
            <w:pPr>
              <w:autoSpaceDE w:val="0"/>
              <w:autoSpaceDN w:val="0"/>
              <w:adjustRightInd w:val="0"/>
              <w:jc w:val="center"/>
              <w:rPr>
                <w:rFonts w:ascii="Arial" w:hAnsi="Arial" w:cs="Arial"/>
                <w:color w:val="000000"/>
              </w:rPr>
            </w:pPr>
            <w:r w:rsidRPr="00B879C2">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12A0913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20</w:t>
            </w:r>
          </w:p>
        </w:tc>
      </w:tr>
      <w:tr w:rsidR="000E11BB" w14:paraId="2AC3339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FA2E212" w14:textId="77777777" w:rsidR="000E11BB" w:rsidRPr="009107C0" w:rsidRDefault="000E11BB" w:rsidP="000F4D35">
            <w:pPr>
              <w:autoSpaceDE w:val="0"/>
              <w:autoSpaceDN w:val="0"/>
              <w:adjustRightInd w:val="0"/>
              <w:jc w:val="center"/>
              <w:rPr>
                <w:rFonts w:ascii="Arial" w:hAnsi="Arial" w:cs="Arial"/>
                <w:b/>
                <w:bCs/>
                <w:color w:val="000000"/>
              </w:rPr>
            </w:pPr>
          </w:p>
        </w:tc>
        <w:tc>
          <w:tcPr>
            <w:tcW w:w="3327"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6C7B1B1" w14:textId="77777777" w:rsidR="000E11BB" w:rsidRPr="009107C0" w:rsidRDefault="000E11BB" w:rsidP="000F4D35">
            <w:pPr>
              <w:autoSpaceDE w:val="0"/>
              <w:autoSpaceDN w:val="0"/>
              <w:adjustRightInd w:val="0"/>
              <w:jc w:val="both"/>
              <w:rPr>
                <w:rFonts w:ascii="Arial" w:hAnsi="Arial" w:cs="Arial"/>
                <w:b/>
                <w:bCs/>
                <w:color w:val="000000"/>
              </w:rPr>
            </w:pPr>
          </w:p>
        </w:tc>
        <w:tc>
          <w:tcPr>
            <w:tcW w:w="1342"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25F8B562" w14:textId="77777777" w:rsidR="000E11BB" w:rsidRPr="001B062F" w:rsidRDefault="000E11BB" w:rsidP="000F4D35">
            <w:pPr>
              <w:autoSpaceDE w:val="0"/>
              <w:autoSpaceDN w:val="0"/>
              <w:adjustRightInd w:val="0"/>
              <w:jc w:val="center"/>
              <w:rPr>
                <w:rFonts w:ascii="Arial" w:hAnsi="Arial" w:cs="Arial"/>
                <w:b/>
                <w:bCs/>
                <w:color w:val="000000"/>
                <w:sz w:val="20"/>
                <w:szCs w:val="20"/>
              </w:rPr>
            </w:pPr>
            <w:r w:rsidRPr="001B062F">
              <w:rPr>
                <w:rFonts w:ascii="Arial" w:hAnsi="Arial" w:cs="Arial"/>
                <w:color w:val="000000"/>
                <w:sz w:val="20"/>
                <w:szCs w:val="20"/>
              </w:rPr>
              <w:t>długotrwale bezrobotni</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5153418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261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auto"/>
            <w:vAlign w:val="center"/>
          </w:tcPr>
          <w:p w14:paraId="0205921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70</w:t>
            </w:r>
          </w:p>
        </w:tc>
      </w:tr>
      <w:tr w:rsidR="000E11BB" w14:paraId="77DA3A0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D9FAFAF"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1223860C"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color w:val="000000"/>
              </w:rPr>
              <w:t>Udział bezrobotnych zarejestrowanych w liczbie ludności w wieku produkcyjnym w % w gminie i na obszarze rewitalizowanym</w:t>
            </w:r>
          </w:p>
        </w:tc>
      </w:tr>
      <w:tr w:rsidR="000E11BB" w14:paraId="25DE761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9F1C756"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B78F427"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A3B41B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3,88</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E545F7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0,17</w:t>
            </w:r>
          </w:p>
        </w:tc>
      </w:tr>
      <w:tr w:rsidR="000E11BB" w14:paraId="5DC0CB6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26492B0"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75C5755"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C8F393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4,67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D92A49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0,25</w:t>
            </w:r>
          </w:p>
        </w:tc>
      </w:tr>
      <w:tr w:rsidR="000E11BB" w14:paraId="282695D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848487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8110ED2"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1723EF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8,51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6E772A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0,69</w:t>
            </w:r>
          </w:p>
        </w:tc>
      </w:tr>
      <w:tr w:rsidR="000E11BB" w14:paraId="63E3E44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B4E0CE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C52BB10"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CDF1C1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3,76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644AE6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0,10</w:t>
            </w:r>
          </w:p>
        </w:tc>
      </w:tr>
      <w:tr w:rsidR="000E11BB" w14:paraId="63C18AF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8B8AA5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F6AC64F"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E46993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9,09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570CEF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1,75</w:t>
            </w:r>
          </w:p>
        </w:tc>
      </w:tr>
      <w:tr w:rsidR="000E11BB" w14:paraId="6E4ECF2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2FDE5E7"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169882A"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899846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3,49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47958C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1,08</w:t>
            </w:r>
          </w:p>
        </w:tc>
      </w:tr>
      <w:tr w:rsidR="000E11BB" w14:paraId="756643F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06F2DA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436D841"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712E9C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6,03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B9EC7D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1,93</w:t>
            </w:r>
          </w:p>
        </w:tc>
      </w:tr>
      <w:tr w:rsidR="000E11BB" w14:paraId="740E13A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F4992DF"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4946DDE"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D47DD6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6,57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90586B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0,46</w:t>
            </w:r>
          </w:p>
        </w:tc>
      </w:tr>
      <w:tr w:rsidR="000E11BB" w14:paraId="26689BD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B144967"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450D18E"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B8405F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5,77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2E56BE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0,19</w:t>
            </w:r>
          </w:p>
        </w:tc>
      </w:tr>
      <w:tr w:rsidR="000E11BB" w14:paraId="65CDAB0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62E44D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812DFFE"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727D37C" w14:textId="677515F3" w:rsidR="000E11BB" w:rsidRPr="009107C0" w:rsidRDefault="000E11BB" w:rsidP="009671A4">
            <w:pPr>
              <w:autoSpaceDE w:val="0"/>
              <w:autoSpaceDN w:val="0"/>
              <w:adjustRightInd w:val="0"/>
              <w:jc w:val="center"/>
              <w:rPr>
                <w:rFonts w:ascii="Arial" w:hAnsi="Arial" w:cs="Arial"/>
                <w:color w:val="000000"/>
              </w:rPr>
            </w:pPr>
            <w:r>
              <w:rPr>
                <w:rFonts w:ascii="Arial" w:hAnsi="Arial" w:cs="Arial"/>
                <w:color w:val="000000"/>
              </w:rPr>
              <w:t>5,2</w:t>
            </w:r>
            <w:r w:rsidR="009671A4">
              <w:rPr>
                <w:rFonts w:ascii="Arial" w:hAnsi="Arial" w:cs="Arial"/>
                <w:color w:val="000000"/>
              </w:rPr>
              <w:t>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DE92F70" w14:textId="238BB56A" w:rsidR="000E11BB" w:rsidRPr="009107C0" w:rsidRDefault="000E11BB" w:rsidP="009671A4">
            <w:pPr>
              <w:autoSpaceDE w:val="0"/>
              <w:autoSpaceDN w:val="0"/>
              <w:adjustRightInd w:val="0"/>
              <w:jc w:val="center"/>
              <w:rPr>
                <w:rFonts w:ascii="Arial" w:hAnsi="Arial" w:cs="Arial"/>
                <w:color w:val="000000"/>
              </w:rPr>
            </w:pPr>
            <w:r>
              <w:rPr>
                <w:rFonts w:ascii="Arial" w:hAnsi="Arial" w:cs="Arial"/>
                <w:color w:val="000000"/>
              </w:rPr>
              <w:t>2,3</w:t>
            </w:r>
            <w:r w:rsidR="009671A4">
              <w:rPr>
                <w:rFonts w:ascii="Arial" w:hAnsi="Arial" w:cs="Arial"/>
                <w:color w:val="000000"/>
              </w:rPr>
              <w:t>8</w:t>
            </w:r>
          </w:p>
        </w:tc>
      </w:tr>
      <w:tr w:rsidR="000E11BB" w14:paraId="3EF1901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275FD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793D62D" w14:textId="77777777" w:rsidR="000E11BB" w:rsidRPr="009107C0" w:rsidRDefault="000E11BB" w:rsidP="000F4D35">
            <w:pPr>
              <w:autoSpaceDE w:val="0"/>
              <w:autoSpaceDN w:val="0"/>
              <w:adjustRightInd w:val="0"/>
              <w:rPr>
                <w:rFonts w:ascii="Arial" w:hAnsi="Arial" w:cs="Arial"/>
                <w:b/>
                <w:bCs/>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D8C62D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5,65</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DB90B4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0,02</w:t>
            </w:r>
          </w:p>
        </w:tc>
      </w:tr>
      <w:tr w:rsidR="000E11BB" w14:paraId="0441FE6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4315CF4"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04C7E8F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Liczba osób bezrobotnych na 100 mieszkańców</w:t>
            </w:r>
          </w:p>
        </w:tc>
      </w:tr>
      <w:tr w:rsidR="000E11BB" w14:paraId="22CDBA4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2C9ED70"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7A6E616"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8D5B25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2,67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92746A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1,63</w:t>
            </w:r>
          </w:p>
        </w:tc>
      </w:tr>
      <w:tr w:rsidR="000E11BB" w14:paraId="103D266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970E2B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AB5FF3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30CA31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2,78</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6D8A4F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1,46</w:t>
            </w:r>
          </w:p>
        </w:tc>
      </w:tr>
      <w:tr w:rsidR="000E11BB" w14:paraId="131B745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4F7B86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E6B1A7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DE3448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5,29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2C8240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0,90</w:t>
            </w:r>
          </w:p>
        </w:tc>
      </w:tr>
      <w:tr w:rsidR="000E11BB" w14:paraId="5823356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F4C00B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1C4E3D2"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964B99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2,56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831C36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0,69</w:t>
            </w:r>
          </w:p>
        </w:tc>
      </w:tr>
      <w:tr w:rsidR="000E11BB" w14:paraId="511BE8E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9C5174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91AA441"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E1C4AE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5,61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E731C9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3,31</w:t>
            </w:r>
          </w:p>
        </w:tc>
      </w:tr>
      <w:tr w:rsidR="000E11BB" w14:paraId="2FB6AC8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6C2B41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682DB52"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524CF4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2,09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02FAAC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2,50</w:t>
            </w:r>
          </w:p>
        </w:tc>
      </w:tr>
      <w:tr w:rsidR="000E11BB" w14:paraId="73F68C3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052E3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7CA4A18"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89665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3,98</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02704F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2,20</w:t>
            </w:r>
          </w:p>
        </w:tc>
      </w:tr>
      <w:tr w:rsidR="000E11BB" w14:paraId="0CD7CC0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46EDA7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BBF515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5A0F94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4,40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B8733B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1,72</w:t>
            </w:r>
          </w:p>
        </w:tc>
      </w:tr>
      <w:tr w:rsidR="000E11BB" w14:paraId="5A207F3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DBBB6CF"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56103D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5DDCE8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3,91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9493FC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1,22</w:t>
            </w:r>
          </w:p>
        </w:tc>
      </w:tr>
      <w:tr w:rsidR="000E11BB" w14:paraId="2D0A075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BBE787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51F57C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E762C47" w14:textId="5023983F" w:rsidR="000E11BB" w:rsidRPr="009107C0" w:rsidRDefault="000E11BB" w:rsidP="009671A4">
            <w:pPr>
              <w:autoSpaceDE w:val="0"/>
              <w:autoSpaceDN w:val="0"/>
              <w:adjustRightInd w:val="0"/>
              <w:jc w:val="center"/>
              <w:rPr>
                <w:rFonts w:ascii="Arial" w:hAnsi="Arial" w:cs="Arial"/>
                <w:b/>
                <w:bCs/>
                <w:color w:val="000000"/>
              </w:rPr>
            </w:pPr>
            <w:r>
              <w:rPr>
                <w:rFonts w:ascii="Arial" w:hAnsi="Arial" w:cs="Arial"/>
                <w:b/>
                <w:bCs/>
                <w:color w:val="000000"/>
              </w:rPr>
              <w:t>3,4</w:t>
            </w:r>
            <w:r w:rsidR="009671A4">
              <w:rPr>
                <w:rFonts w:ascii="Arial" w:hAnsi="Arial" w:cs="Arial"/>
                <w:b/>
                <w:bCs/>
                <w:color w:val="000000"/>
              </w:rPr>
              <w:t>8</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68D7D3A" w14:textId="5C6DAAFB" w:rsidR="000E11BB" w:rsidRPr="009107C0" w:rsidRDefault="000E11BB" w:rsidP="009671A4">
            <w:pPr>
              <w:autoSpaceDE w:val="0"/>
              <w:autoSpaceDN w:val="0"/>
              <w:adjustRightInd w:val="0"/>
              <w:jc w:val="center"/>
              <w:rPr>
                <w:rFonts w:ascii="Arial" w:hAnsi="Arial" w:cs="Arial"/>
                <w:b/>
                <w:bCs/>
                <w:color w:val="000000"/>
              </w:rPr>
            </w:pPr>
            <w:r>
              <w:rPr>
                <w:rFonts w:ascii="Arial" w:hAnsi="Arial" w:cs="Arial"/>
                <w:b/>
                <w:bCs/>
                <w:color w:val="000000"/>
              </w:rPr>
              <w:t>1,5</w:t>
            </w:r>
            <w:r w:rsidR="009671A4">
              <w:rPr>
                <w:rFonts w:ascii="Arial" w:hAnsi="Arial" w:cs="Arial"/>
                <w:b/>
                <w:bCs/>
                <w:color w:val="000000"/>
              </w:rPr>
              <w:t>5</w:t>
            </w:r>
          </w:p>
        </w:tc>
      </w:tr>
      <w:tr w:rsidR="000E11BB" w14:paraId="795412F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4C781F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4D1F53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5B9FF9A" w14:textId="77777777" w:rsidR="000E11BB" w:rsidRPr="009107C0" w:rsidRDefault="000E11BB" w:rsidP="000F4D35">
            <w:pPr>
              <w:autoSpaceDE w:val="0"/>
              <w:autoSpaceDN w:val="0"/>
              <w:adjustRightInd w:val="0"/>
              <w:jc w:val="center"/>
              <w:rPr>
                <w:rFonts w:ascii="Arial" w:hAnsi="Arial" w:cs="Arial"/>
                <w:b/>
                <w:bCs/>
                <w:color w:val="000000"/>
              </w:rPr>
            </w:pPr>
            <w:r>
              <w:rPr>
                <w:rFonts w:ascii="Arial" w:hAnsi="Arial" w:cs="Arial"/>
                <w:b/>
                <w:bCs/>
                <w:color w:val="000000"/>
              </w:rPr>
              <w:t>3,73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B8F73A3" w14:textId="77777777" w:rsidR="000E11BB" w:rsidRPr="009107C0" w:rsidRDefault="000E11BB" w:rsidP="000F4D35">
            <w:pPr>
              <w:autoSpaceDE w:val="0"/>
              <w:autoSpaceDN w:val="0"/>
              <w:adjustRightInd w:val="0"/>
              <w:jc w:val="center"/>
              <w:rPr>
                <w:rFonts w:ascii="Arial" w:hAnsi="Arial" w:cs="Arial"/>
                <w:b/>
                <w:bCs/>
                <w:color w:val="000000"/>
              </w:rPr>
            </w:pPr>
            <w:r>
              <w:rPr>
                <w:rFonts w:ascii="Arial" w:hAnsi="Arial" w:cs="Arial"/>
                <w:b/>
                <w:bCs/>
                <w:color w:val="000000"/>
              </w:rPr>
              <w:t>1,55</w:t>
            </w:r>
          </w:p>
        </w:tc>
      </w:tr>
      <w:tr w:rsidR="000E11BB" w14:paraId="654C690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969B84D"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57D01898"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Liczba osób bezrobotnych z wykształceniem gimnazjalnym i niższym w ogólnej liczbie bezrobotnych</w:t>
            </w:r>
          </w:p>
        </w:tc>
      </w:tr>
      <w:tr w:rsidR="000E11BB" w14:paraId="4AB916F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F65AA9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A4DA75D"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01A6C1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0B13E8B" w14:textId="303CC2A4" w:rsidR="000E11BB" w:rsidRPr="00700733" w:rsidRDefault="009671A4" w:rsidP="000F4D35">
            <w:pPr>
              <w:autoSpaceDE w:val="0"/>
              <w:autoSpaceDN w:val="0"/>
              <w:adjustRightInd w:val="0"/>
              <w:jc w:val="center"/>
              <w:rPr>
                <w:rFonts w:ascii="Arial" w:hAnsi="Arial" w:cs="Arial"/>
              </w:rPr>
            </w:pPr>
            <w:r w:rsidRPr="00700733">
              <w:rPr>
                <w:rFonts w:ascii="Arial" w:hAnsi="Arial" w:cs="Arial"/>
              </w:rPr>
              <w:t>21,74</w:t>
            </w:r>
          </w:p>
        </w:tc>
      </w:tr>
      <w:tr w:rsidR="000E11BB" w14:paraId="191E1D4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9B2CB9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B39FD4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AB5A1C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50CDA43" w14:textId="2603E373" w:rsidR="000E11BB" w:rsidRPr="00700733" w:rsidRDefault="009671A4" w:rsidP="000F4D35">
            <w:pPr>
              <w:autoSpaceDE w:val="0"/>
              <w:autoSpaceDN w:val="0"/>
              <w:adjustRightInd w:val="0"/>
              <w:jc w:val="center"/>
              <w:rPr>
                <w:rFonts w:ascii="Arial" w:hAnsi="Arial" w:cs="Arial"/>
              </w:rPr>
            </w:pPr>
            <w:r w:rsidRPr="00700733">
              <w:rPr>
                <w:rFonts w:ascii="Arial" w:hAnsi="Arial" w:cs="Arial"/>
              </w:rPr>
              <w:t>15,38</w:t>
            </w:r>
          </w:p>
        </w:tc>
      </w:tr>
      <w:tr w:rsidR="000E11BB" w14:paraId="55B719D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356C81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347389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E535DC2" w14:textId="77777777" w:rsidR="000E11BB" w:rsidRPr="009107C0" w:rsidRDefault="000E11BB" w:rsidP="000F4D35">
            <w:pPr>
              <w:autoSpaceDE w:val="0"/>
              <w:autoSpaceDN w:val="0"/>
              <w:adjustRightInd w:val="0"/>
              <w:jc w:val="center"/>
              <w:rPr>
                <w:rFonts w:ascii="Arial" w:hAnsi="Arial" w:cs="Arial"/>
                <w:color w:val="000000"/>
              </w:rPr>
            </w:pPr>
            <w:r w:rsidRPr="00576C05">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F40D84E" w14:textId="7E396C65" w:rsidR="000E11BB" w:rsidRPr="00700733" w:rsidRDefault="009671A4" w:rsidP="000F4D35">
            <w:pPr>
              <w:autoSpaceDE w:val="0"/>
              <w:autoSpaceDN w:val="0"/>
              <w:adjustRightInd w:val="0"/>
              <w:jc w:val="center"/>
              <w:rPr>
                <w:rFonts w:ascii="Arial" w:hAnsi="Arial" w:cs="Arial"/>
              </w:rPr>
            </w:pPr>
            <w:r w:rsidRPr="00700733">
              <w:rPr>
                <w:rFonts w:ascii="Arial" w:hAnsi="Arial" w:cs="Arial"/>
              </w:rPr>
              <w:t>50,00</w:t>
            </w:r>
          </w:p>
        </w:tc>
      </w:tr>
      <w:tr w:rsidR="000E11BB" w14:paraId="517904F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C67A126"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E9E30A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5BD6EA0" w14:textId="77777777" w:rsidR="000E11BB" w:rsidRPr="009107C0" w:rsidRDefault="000E11BB" w:rsidP="000F4D35">
            <w:pPr>
              <w:autoSpaceDE w:val="0"/>
              <w:autoSpaceDN w:val="0"/>
              <w:adjustRightInd w:val="0"/>
              <w:jc w:val="center"/>
              <w:rPr>
                <w:rFonts w:ascii="Arial" w:hAnsi="Arial" w:cs="Arial"/>
                <w:color w:val="000000"/>
              </w:rPr>
            </w:pPr>
            <w:r w:rsidRPr="00576C05">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F49E8E8" w14:textId="7C0052AD" w:rsidR="000E11BB" w:rsidRPr="00700733" w:rsidRDefault="009671A4" w:rsidP="000F4D35">
            <w:pPr>
              <w:autoSpaceDE w:val="0"/>
              <w:autoSpaceDN w:val="0"/>
              <w:adjustRightInd w:val="0"/>
              <w:jc w:val="center"/>
              <w:rPr>
                <w:rFonts w:ascii="Arial" w:hAnsi="Arial" w:cs="Arial"/>
              </w:rPr>
            </w:pPr>
            <w:r w:rsidRPr="00700733">
              <w:rPr>
                <w:rFonts w:ascii="Arial" w:hAnsi="Arial" w:cs="Arial"/>
              </w:rPr>
              <w:t>14,29</w:t>
            </w:r>
          </w:p>
        </w:tc>
      </w:tr>
      <w:tr w:rsidR="000E11BB" w14:paraId="668E4886"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AC14FB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51C690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DF66FA3" w14:textId="77777777" w:rsidR="000E11BB" w:rsidRPr="009107C0" w:rsidRDefault="000E11BB" w:rsidP="000F4D35">
            <w:pPr>
              <w:autoSpaceDE w:val="0"/>
              <w:autoSpaceDN w:val="0"/>
              <w:adjustRightInd w:val="0"/>
              <w:jc w:val="center"/>
              <w:rPr>
                <w:rFonts w:ascii="Arial" w:hAnsi="Arial" w:cs="Arial"/>
                <w:color w:val="000000"/>
              </w:rPr>
            </w:pPr>
            <w:r w:rsidRPr="00576C05">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225933D" w14:textId="657CCCE4" w:rsidR="000E11BB" w:rsidRPr="00700733" w:rsidRDefault="00700733" w:rsidP="000F4D35">
            <w:pPr>
              <w:autoSpaceDE w:val="0"/>
              <w:autoSpaceDN w:val="0"/>
              <w:adjustRightInd w:val="0"/>
              <w:jc w:val="center"/>
              <w:rPr>
                <w:rFonts w:ascii="Arial" w:hAnsi="Arial" w:cs="Arial"/>
              </w:rPr>
            </w:pPr>
            <w:r w:rsidRPr="00700733">
              <w:rPr>
                <w:rFonts w:ascii="Arial" w:hAnsi="Arial" w:cs="Arial"/>
              </w:rPr>
              <w:t>30,00</w:t>
            </w:r>
          </w:p>
        </w:tc>
      </w:tr>
      <w:tr w:rsidR="000E11BB" w14:paraId="7DD68F7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B8133D0"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ADAB6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F96279F" w14:textId="77777777" w:rsidR="000E11BB" w:rsidRPr="009107C0" w:rsidRDefault="000E11BB" w:rsidP="000F4D35">
            <w:pPr>
              <w:autoSpaceDE w:val="0"/>
              <w:autoSpaceDN w:val="0"/>
              <w:adjustRightInd w:val="0"/>
              <w:jc w:val="center"/>
              <w:rPr>
                <w:rFonts w:ascii="Arial" w:hAnsi="Arial" w:cs="Arial"/>
                <w:color w:val="000000"/>
              </w:rPr>
            </w:pPr>
            <w:r w:rsidRPr="00576C05">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E7AF359" w14:textId="7FCD3365" w:rsidR="000E11BB" w:rsidRPr="00700733" w:rsidRDefault="00700733" w:rsidP="000F4D35">
            <w:pPr>
              <w:autoSpaceDE w:val="0"/>
              <w:autoSpaceDN w:val="0"/>
              <w:adjustRightInd w:val="0"/>
              <w:jc w:val="center"/>
              <w:rPr>
                <w:rFonts w:ascii="Arial" w:hAnsi="Arial" w:cs="Arial"/>
              </w:rPr>
            </w:pPr>
            <w:r w:rsidRPr="00700733">
              <w:rPr>
                <w:rFonts w:ascii="Arial" w:hAnsi="Arial" w:cs="Arial"/>
              </w:rPr>
              <w:t>11,11</w:t>
            </w:r>
          </w:p>
        </w:tc>
      </w:tr>
      <w:tr w:rsidR="000E11BB" w14:paraId="33AE6E0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B49FAD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0287EF1"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C9ABAEB" w14:textId="77777777" w:rsidR="000E11BB" w:rsidRPr="009107C0" w:rsidRDefault="000E11BB" w:rsidP="000F4D35">
            <w:pPr>
              <w:autoSpaceDE w:val="0"/>
              <w:autoSpaceDN w:val="0"/>
              <w:adjustRightInd w:val="0"/>
              <w:jc w:val="center"/>
              <w:rPr>
                <w:rFonts w:ascii="Arial" w:hAnsi="Arial" w:cs="Arial"/>
                <w:color w:val="000000"/>
              </w:rPr>
            </w:pPr>
            <w:r w:rsidRPr="00576C05">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7019B45" w14:textId="7E39B175" w:rsidR="000E11BB" w:rsidRPr="00700733" w:rsidRDefault="00700733" w:rsidP="000F4D35">
            <w:pPr>
              <w:autoSpaceDE w:val="0"/>
              <w:autoSpaceDN w:val="0"/>
              <w:adjustRightInd w:val="0"/>
              <w:jc w:val="center"/>
              <w:rPr>
                <w:rFonts w:ascii="Arial" w:hAnsi="Arial" w:cs="Arial"/>
              </w:rPr>
            </w:pPr>
            <w:r w:rsidRPr="00700733">
              <w:rPr>
                <w:rFonts w:ascii="Arial" w:hAnsi="Arial" w:cs="Arial"/>
              </w:rPr>
              <w:t>50,00</w:t>
            </w:r>
          </w:p>
        </w:tc>
      </w:tr>
      <w:tr w:rsidR="000E11BB" w14:paraId="1C0E4826"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5BEB7DD"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0A0662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47C1AAB" w14:textId="77777777" w:rsidR="000E11BB" w:rsidRPr="009107C0" w:rsidRDefault="000E11BB" w:rsidP="000F4D35">
            <w:pPr>
              <w:autoSpaceDE w:val="0"/>
              <w:autoSpaceDN w:val="0"/>
              <w:adjustRightInd w:val="0"/>
              <w:jc w:val="center"/>
              <w:rPr>
                <w:rFonts w:ascii="Arial" w:hAnsi="Arial" w:cs="Arial"/>
                <w:color w:val="000000"/>
              </w:rPr>
            </w:pPr>
            <w:r w:rsidRPr="00576C05">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81801EB" w14:textId="0659DACE" w:rsidR="000E11BB" w:rsidRPr="00700733" w:rsidRDefault="00700733" w:rsidP="000F4D35">
            <w:pPr>
              <w:autoSpaceDE w:val="0"/>
              <w:autoSpaceDN w:val="0"/>
              <w:adjustRightInd w:val="0"/>
              <w:jc w:val="center"/>
              <w:rPr>
                <w:rFonts w:ascii="Arial" w:hAnsi="Arial" w:cs="Arial"/>
              </w:rPr>
            </w:pPr>
            <w:r w:rsidRPr="00700733">
              <w:rPr>
                <w:rFonts w:ascii="Arial" w:hAnsi="Arial" w:cs="Arial"/>
              </w:rPr>
              <w:t>13,79</w:t>
            </w:r>
          </w:p>
        </w:tc>
      </w:tr>
      <w:tr w:rsidR="000E11BB" w14:paraId="51B82A5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AF2A0F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916D2D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BA26BB9" w14:textId="77777777" w:rsidR="000E11BB" w:rsidRPr="009107C0" w:rsidRDefault="000E11BB" w:rsidP="000F4D35">
            <w:pPr>
              <w:autoSpaceDE w:val="0"/>
              <w:autoSpaceDN w:val="0"/>
              <w:adjustRightInd w:val="0"/>
              <w:jc w:val="center"/>
              <w:rPr>
                <w:rFonts w:ascii="Arial" w:hAnsi="Arial" w:cs="Arial"/>
                <w:color w:val="000000"/>
              </w:rPr>
            </w:pPr>
            <w:r w:rsidRPr="00576C05">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10B8348" w14:textId="6AE5F96C" w:rsidR="000E11BB" w:rsidRPr="00700733" w:rsidRDefault="00700733" w:rsidP="000F4D35">
            <w:pPr>
              <w:autoSpaceDE w:val="0"/>
              <w:autoSpaceDN w:val="0"/>
              <w:adjustRightInd w:val="0"/>
              <w:jc w:val="center"/>
              <w:rPr>
                <w:rFonts w:ascii="Arial" w:hAnsi="Arial" w:cs="Arial"/>
              </w:rPr>
            </w:pPr>
            <w:r w:rsidRPr="00700733">
              <w:rPr>
                <w:rFonts w:ascii="Arial" w:hAnsi="Arial" w:cs="Arial"/>
              </w:rPr>
              <w:t>25,00</w:t>
            </w:r>
          </w:p>
        </w:tc>
      </w:tr>
      <w:tr w:rsidR="000E11BB" w14:paraId="5FE1D1D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13DF70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13A4E5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4DD0D92" w14:textId="77777777" w:rsidR="000E11BB" w:rsidRPr="00B2434F" w:rsidRDefault="000E11BB" w:rsidP="000F4D35">
            <w:pPr>
              <w:autoSpaceDE w:val="0"/>
              <w:autoSpaceDN w:val="0"/>
              <w:adjustRightInd w:val="0"/>
              <w:jc w:val="center"/>
              <w:rPr>
                <w:rFonts w:ascii="Arial" w:hAnsi="Arial" w:cs="Arial"/>
                <w:b/>
                <w:color w:val="000000"/>
              </w:rPr>
            </w:pPr>
            <w:r w:rsidRPr="00B2434F">
              <w:rPr>
                <w:b/>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F5E4DF6" w14:textId="139E87D1" w:rsidR="000E11BB" w:rsidRPr="00700733" w:rsidRDefault="00700733" w:rsidP="000F4D35">
            <w:pPr>
              <w:autoSpaceDE w:val="0"/>
              <w:autoSpaceDN w:val="0"/>
              <w:adjustRightInd w:val="0"/>
              <w:jc w:val="center"/>
              <w:rPr>
                <w:rFonts w:ascii="Arial" w:hAnsi="Arial" w:cs="Arial"/>
                <w:b/>
              </w:rPr>
            </w:pPr>
            <w:r w:rsidRPr="00700733">
              <w:rPr>
                <w:rFonts w:ascii="Arial" w:hAnsi="Arial" w:cs="Arial"/>
                <w:b/>
              </w:rPr>
              <w:t>20,18</w:t>
            </w:r>
          </w:p>
        </w:tc>
      </w:tr>
      <w:tr w:rsidR="000E11BB" w14:paraId="6FA12ED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53C58DB"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729C06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7C6BFD5" w14:textId="77777777" w:rsidR="000E11BB" w:rsidRPr="00B2434F" w:rsidRDefault="000E11BB" w:rsidP="000F4D35">
            <w:pPr>
              <w:autoSpaceDE w:val="0"/>
              <w:autoSpaceDN w:val="0"/>
              <w:adjustRightInd w:val="0"/>
              <w:jc w:val="center"/>
              <w:rPr>
                <w:rFonts w:ascii="Arial" w:hAnsi="Arial" w:cs="Arial"/>
                <w:b/>
                <w:color w:val="000000"/>
              </w:rPr>
            </w:pPr>
            <w:r w:rsidRPr="00B2434F">
              <w:rPr>
                <w:b/>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EB9F963" w14:textId="43CD1FD6" w:rsidR="000E11BB" w:rsidRPr="00700733" w:rsidRDefault="00700733" w:rsidP="000F4D35">
            <w:pPr>
              <w:autoSpaceDE w:val="0"/>
              <w:autoSpaceDN w:val="0"/>
              <w:adjustRightInd w:val="0"/>
              <w:jc w:val="center"/>
              <w:rPr>
                <w:rFonts w:ascii="Arial" w:hAnsi="Arial" w:cs="Arial"/>
                <w:b/>
              </w:rPr>
            </w:pPr>
            <w:r w:rsidRPr="00700733">
              <w:rPr>
                <w:rFonts w:ascii="Arial" w:hAnsi="Arial" w:cs="Arial"/>
                <w:b/>
              </w:rPr>
              <w:t>21,76</w:t>
            </w:r>
          </w:p>
        </w:tc>
      </w:tr>
      <w:tr w:rsidR="000E11BB" w14:paraId="0F19288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58EF342"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2816D5EA"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:Liczba imprez publicznych zorganizowanych na obszarze rewitalizowanym dla mieszkańców, w tym dla dzieci, młodzieży i seniorów</w:t>
            </w:r>
          </w:p>
        </w:tc>
      </w:tr>
      <w:tr w:rsidR="000E11BB" w14:paraId="5DD36FF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335B26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E0A7CC0"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360AF57" w14:textId="77777777" w:rsidR="000E11BB" w:rsidRPr="009107C0" w:rsidRDefault="000E11BB" w:rsidP="000F4D35">
            <w:pPr>
              <w:autoSpaceDE w:val="0"/>
              <w:autoSpaceDN w:val="0"/>
              <w:adjustRightInd w:val="0"/>
              <w:jc w:val="center"/>
              <w:rPr>
                <w:rFonts w:ascii="Arial" w:hAnsi="Arial" w:cs="Arial"/>
                <w:color w:val="000000"/>
              </w:rPr>
            </w:pPr>
            <w:r w:rsidRPr="00A332B6">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F334B10" w14:textId="4F1B8CCF" w:rsidR="000E11BB" w:rsidRPr="009107C0" w:rsidRDefault="00A62561" w:rsidP="000F4D35">
            <w:pPr>
              <w:autoSpaceDE w:val="0"/>
              <w:autoSpaceDN w:val="0"/>
              <w:adjustRightInd w:val="0"/>
              <w:jc w:val="center"/>
              <w:rPr>
                <w:rFonts w:ascii="Arial" w:hAnsi="Arial" w:cs="Arial"/>
                <w:color w:val="000000"/>
              </w:rPr>
            </w:pPr>
            <w:r>
              <w:rPr>
                <w:rFonts w:ascii="Arial" w:hAnsi="Arial" w:cs="Arial"/>
                <w:color w:val="000000"/>
              </w:rPr>
              <w:t>13</w:t>
            </w:r>
          </w:p>
        </w:tc>
      </w:tr>
      <w:tr w:rsidR="000E11BB" w14:paraId="19619FF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37B37B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914366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778C51F" w14:textId="77777777" w:rsidR="000E11BB" w:rsidRPr="009107C0" w:rsidRDefault="000E11BB" w:rsidP="000F4D35">
            <w:pPr>
              <w:autoSpaceDE w:val="0"/>
              <w:autoSpaceDN w:val="0"/>
              <w:adjustRightInd w:val="0"/>
              <w:jc w:val="center"/>
              <w:rPr>
                <w:rFonts w:ascii="Arial" w:hAnsi="Arial" w:cs="Arial"/>
                <w:color w:val="000000"/>
              </w:rPr>
            </w:pPr>
            <w:r w:rsidRPr="00A332B6">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F2F01B8" w14:textId="01FEB932" w:rsidR="000E11BB" w:rsidRPr="009107C0" w:rsidRDefault="005F40E5" w:rsidP="000F4D35">
            <w:pPr>
              <w:autoSpaceDE w:val="0"/>
              <w:autoSpaceDN w:val="0"/>
              <w:adjustRightInd w:val="0"/>
              <w:jc w:val="center"/>
              <w:rPr>
                <w:rFonts w:ascii="Arial" w:hAnsi="Arial" w:cs="Arial"/>
                <w:color w:val="000000"/>
              </w:rPr>
            </w:pPr>
            <w:r>
              <w:rPr>
                <w:rFonts w:ascii="Arial" w:hAnsi="Arial" w:cs="Arial"/>
                <w:color w:val="000000"/>
              </w:rPr>
              <w:t>5</w:t>
            </w:r>
          </w:p>
        </w:tc>
      </w:tr>
      <w:tr w:rsidR="000E11BB" w14:paraId="2A757D1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141F84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ADEB52D"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CD96313" w14:textId="77777777" w:rsidR="000E11BB" w:rsidRPr="009107C0" w:rsidRDefault="000E11BB" w:rsidP="000F4D35">
            <w:pPr>
              <w:autoSpaceDE w:val="0"/>
              <w:autoSpaceDN w:val="0"/>
              <w:adjustRightInd w:val="0"/>
              <w:jc w:val="center"/>
              <w:rPr>
                <w:rFonts w:ascii="Arial" w:hAnsi="Arial" w:cs="Arial"/>
                <w:color w:val="000000"/>
              </w:rPr>
            </w:pPr>
            <w:r w:rsidRPr="00A332B6">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ABAC71D" w14:textId="4F7189C9" w:rsidR="000E11BB" w:rsidRPr="009107C0" w:rsidRDefault="00A62561"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5820E52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84C1E10"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B2A35B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D5A6DBD" w14:textId="77777777" w:rsidR="000E11BB" w:rsidRPr="009107C0" w:rsidRDefault="000E11BB" w:rsidP="000F4D35">
            <w:pPr>
              <w:autoSpaceDE w:val="0"/>
              <w:autoSpaceDN w:val="0"/>
              <w:adjustRightInd w:val="0"/>
              <w:jc w:val="center"/>
              <w:rPr>
                <w:rFonts w:ascii="Arial" w:hAnsi="Arial" w:cs="Arial"/>
                <w:color w:val="000000"/>
              </w:rPr>
            </w:pPr>
            <w:r w:rsidRPr="00A332B6">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130CC77" w14:textId="48462552" w:rsidR="000E11BB" w:rsidRPr="009107C0" w:rsidRDefault="00A62561"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14:paraId="0DD1454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1039636"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1A639F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10A4984" w14:textId="77777777" w:rsidR="000E11BB" w:rsidRPr="009107C0" w:rsidRDefault="000E11BB" w:rsidP="000F4D35">
            <w:pPr>
              <w:autoSpaceDE w:val="0"/>
              <w:autoSpaceDN w:val="0"/>
              <w:adjustRightInd w:val="0"/>
              <w:jc w:val="center"/>
              <w:rPr>
                <w:rFonts w:ascii="Arial" w:hAnsi="Arial" w:cs="Arial"/>
                <w:color w:val="000000"/>
              </w:rPr>
            </w:pPr>
            <w:r w:rsidRPr="00A332B6">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2B3264D" w14:textId="7FE9F4BF" w:rsidR="000E11BB" w:rsidRPr="009107C0" w:rsidRDefault="00A62561" w:rsidP="000F4D35">
            <w:pPr>
              <w:autoSpaceDE w:val="0"/>
              <w:autoSpaceDN w:val="0"/>
              <w:adjustRightInd w:val="0"/>
              <w:jc w:val="center"/>
              <w:rPr>
                <w:rFonts w:ascii="Arial" w:hAnsi="Arial" w:cs="Arial"/>
                <w:color w:val="000000"/>
              </w:rPr>
            </w:pPr>
            <w:r>
              <w:rPr>
                <w:rFonts w:ascii="Arial" w:hAnsi="Arial" w:cs="Arial"/>
                <w:color w:val="000000"/>
              </w:rPr>
              <w:t>6</w:t>
            </w:r>
          </w:p>
        </w:tc>
      </w:tr>
      <w:tr w:rsidR="000E11BB" w14:paraId="7BD7C63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05C289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A8EC4C2"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21F2962" w14:textId="77777777" w:rsidR="000E11BB" w:rsidRPr="009107C0" w:rsidRDefault="000E11BB" w:rsidP="000F4D35">
            <w:pPr>
              <w:autoSpaceDE w:val="0"/>
              <w:autoSpaceDN w:val="0"/>
              <w:adjustRightInd w:val="0"/>
              <w:jc w:val="center"/>
              <w:rPr>
                <w:rFonts w:ascii="Arial" w:hAnsi="Arial" w:cs="Arial"/>
                <w:color w:val="000000"/>
              </w:rPr>
            </w:pPr>
            <w:r w:rsidRPr="00A332B6">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0836572" w14:textId="01476C4F" w:rsidR="000E11BB" w:rsidRPr="009107C0" w:rsidRDefault="00A62561"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3DF34D6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FDD0DD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E69D34A"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CDBAF53" w14:textId="77777777" w:rsidR="000E11BB" w:rsidRPr="009107C0" w:rsidRDefault="000E11BB" w:rsidP="000F4D35">
            <w:pPr>
              <w:autoSpaceDE w:val="0"/>
              <w:autoSpaceDN w:val="0"/>
              <w:adjustRightInd w:val="0"/>
              <w:jc w:val="center"/>
              <w:rPr>
                <w:rFonts w:ascii="Arial" w:hAnsi="Arial" w:cs="Arial"/>
                <w:color w:val="000000"/>
              </w:rPr>
            </w:pPr>
            <w:r w:rsidRPr="00A332B6">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2E1DD4A" w14:textId="30F39945" w:rsidR="000E11BB" w:rsidRPr="009107C0" w:rsidRDefault="00A62561"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6BB8FDA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9EE3DD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3C83D6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3E7498B" w14:textId="77777777" w:rsidR="000E11BB" w:rsidRPr="009107C0" w:rsidRDefault="000E11BB" w:rsidP="000F4D35">
            <w:pPr>
              <w:autoSpaceDE w:val="0"/>
              <w:autoSpaceDN w:val="0"/>
              <w:adjustRightInd w:val="0"/>
              <w:jc w:val="center"/>
              <w:rPr>
                <w:rFonts w:ascii="Arial" w:hAnsi="Arial" w:cs="Arial"/>
                <w:color w:val="000000"/>
              </w:rPr>
            </w:pPr>
            <w:r w:rsidRPr="00A332B6">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AFD1FC7" w14:textId="0D4A165A" w:rsidR="000E11BB" w:rsidRPr="009107C0" w:rsidRDefault="00A62561"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6FC9035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2E863EF"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84EA75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C773E9A" w14:textId="77777777" w:rsidR="000E11BB" w:rsidRPr="009107C0" w:rsidRDefault="000E11BB" w:rsidP="000F4D35">
            <w:pPr>
              <w:autoSpaceDE w:val="0"/>
              <w:autoSpaceDN w:val="0"/>
              <w:adjustRightInd w:val="0"/>
              <w:jc w:val="center"/>
              <w:rPr>
                <w:rFonts w:ascii="Arial" w:hAnsi="Arial" w:cs="Arial"/>
                <w:color w:val="000000"/>
              </w:rPr>
            </w:pPr>
            <w:r w:rsidRPr="00A332B6">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5A96D0B" w14:textId="1112DC05" w:rsidR="000E11BB" w:rsidRPr="009107C0" w:rsidRDefault="00A62561"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18E0694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D91A08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C8545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E58DD74" w14:textId="77777777" w:rsidR="000E11BB" w:rsidRPr="00B2434F" w:rsidRDefault="000E11BB" w:rsidP="000F4D35">
            <w:pPr>
              <w:autoSpaceDE w:val="0"/>
              <w:autoSpaceDN w:val="0"/>
              <w:adjustRightInd w:val="0"/>
              <w:jc w:val="center"/>
              <w:rPr>
                <w:rFonts w:ascii="Arial" w:hAnsi="Arial" w:cs="Arial"/>
                <w:b/>
                <w:color w:val="000000"/>
              </w:rPr>
            </w:pPr>
            <w:r w:rsidRPr="00B2434F">
              <w:rPr>
                <w:b/>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234A665" w14:textId="198BB9C7" w:rsidR="000E11BB" w:rsidRPr="00B2434F" w:rsidRDefault="005F40E5" w:rsidP="000F4D35">
            <w:pPr>
              <w:autoSpaceDE w:val="0"/>
              <w:autoSpaceDN w:val="0"/>
              <w:adjustRightInd w:val="0"/>
              <w:jc w:val="center"/>
              <w:rPr>
                <w:rFonts w:ascii="Arial" w:hAnsi="Arial" w:cs="Arial"/>
                <w:b/>
                <w:color w:val="000000"/>
              </w:rPr>
            </w:pPr>
            <w:r>
              <w:rPr>
                <w:rFonts w:ascii="Arial" w:hAnsi="Arial" w:cs="Arial"/>
                <w:b/>
                <w:color w:val="000000"/>
              </w:rPr>
              <w:t>25</w:t>
            </w:r>
          </w:p>
        </w:tc>
      </w:tr>
      <w:tr w:rsidR="000E11BB" w14:paraId="2E3A667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432A00D"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53310D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3196378" w14:textId="1859A7BE" w:rsidR="000E11BB" w:rsidRPr="00B2434F" w:rsidRDefault="00A62561" w:rsidP="000F4D35">
            <w:pPr>
              <w:autoSpaceDE w:val="0"/>
              <w:autoSpaceDN w:val="0"/>
              <w:adjustRightInd w:val="0"/>
              <w:jc w:val="center"/>
              <w:rPr>
                <w:rFonts w:ascii="Arial" w:hAnsi="Arial" w:cs="Arial"/>
                <w:b/>
                <w:color w:val="000000"/>
              </w:rPr>
            </w:pPr>
            <w:r>
              <w:rPr>
                <w:rFonts w:ascii="Arial" w:hAnsi="Arial" w:cs="Arial"/>
                <w:b/>
                <w:color w:val="000000"/>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009ACE4" w14:textId="7F15269B" w:rsidR="000E11BB" w:rsidRPr="00B2434F" w:rsidRDefault="00A62561" w:rsidP="000F4D35">
            <w:pPr>
              <w:autoSpaceDE w:val="0"/>
              <w:autoSpaceDN w:val="0"/>
              <w:adjustRightInd w:val="0"/>
              <w:jc w:val="center"/>
              <w:rPr>
                <w:rFonts w:ascii="Arial" w:hAnsi="Arial" w:cs="Arial"/>
                <w:b/>
                <w:color w:val="000000"/>
              </w:rPr>
            </w:pPr>
            <w:r>
              <w:rPr>
                <w:rFonts w:ascii="Arial" w:hAnsi="Arial" w:cs="Arial"/>
                <w:b/>
                <w:color w:val="000000"/>
              </w:rPr>
              <w:t>36</w:t>
            </w:r>
          </w:p>
        </w:tc>
      </w:tr>
      <w:tr w:rsidR="000E11BB" w14:paraId="0072AFF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1178DF0F"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65120C67" w14:textId="620BE6BB"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 xml:space="preserve">Liczba „Niebieskich Kart” (rodzin patologicznych, w których występuje przemoc) </w:t>
            </w:r>
          </w:p>
        </w:tc>
      </w:tr>
      <w:tr w:rsidR="000E11BB" w14:paraId="66EC13F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AD5B42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36D2E1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8CDE5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D3AE18F" w14:textId="35040656"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6DC3CA0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9C810C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B39694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488BCB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CBC4584" w14:textId="3B8987D3"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14:paraId="6FA493E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B29FF5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535075D"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E68706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7ADBFD1" w14:textId="4D2E900A"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65A0693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7CC1DF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CA5E34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30DA34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D3E2F10" w14:textId="260185B4"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6439C87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5F0DB6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41E3E1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7409DE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4F6341B" w14:textId="6E93F00E"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45615D2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7CBB90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D86CFF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7E4D89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1564351" w14:textId="6282A649"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441A01D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34096F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FED2341"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76E490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CF59321" w14:textId="381001B8"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11CF863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4C4D54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E3674D4"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A2CF52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9C4E699" w14:textId="40E6E834"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41BF2CD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15C2DDD"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858613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1970E7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B13CD7D" w14:textId="11A39B6B"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14:paraId="62CE9F7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E274A3B"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457A06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0B0BF78" w14:textId="77777777" w:rsidR="000E11BB" w:rsidRPr="00B2434F" w:rsidRDefault="000E11BB" w:rsidP="000F4D35">
            <w:pPr>
              <w:autoSpaceDE w:val="0"/>
              <w:autoSpaceDN w:val="0"/>
              <w:adjustRightInd w:val="0"/>
              <w:jc w:val="center"/>
              <w:rPr>
                <w:rFonts w:ascii="Arial" w:hAnsi="Arial" w:cs="Arial"/>
                <w:b/>
                <w:color w:val="000000"/>
              </w:rPr>
            </w:pPr>
            <w:r>
              <w:rPr>
                <w:rFonts w:ascii="Arial" w:hAnsi="Arial" w:cs="Arial"/>
                <w:b/>
                <w:color w:val="000000"/>
              </w:rPr>
              <w:t>10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7AE3FB4" w14:textId="475AD82B" w:rsidR="000E11BB" w:rsidRPr="00991DC8" w:rsidRDefault="00EA6CB3" w:rsidP="000F4D35">
            <w:pPr>
              <w:autoSpaceDE w:val="0"/>
              <w:autoSpaceDN w:val="0"/>
              <w:adjustRightInd w:val="0"/>
              <w:jc w:val="center"/>
              <w:rPr>
                <w:rFonts w:ascii="Arial" w:hAnsi="Arial" w:cs="Arial"/>
                <w:b/>
                <w:color w:val="000000"/>
              </w:rPr>
            </w:pPr>
            <w:r>
              <w:rPr>
                <w:rFonts w:ascii="Arial" w:hAnsi="Arial" w:cs="Arial"/>
                <w:b/>
                <w:color w:val="000000"/>
              </w:rPr>
              <w:t>1</w:t>
            </w:r>
          </w:p>
        </w:tc>
      </w:tr>
      <w:tr w:rsidR="000E11BB" w14:paraId="02388A1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BC7EE6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012717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E96A51C" w14:textId="77777777" w:rsidR="000E11BB" w:rsidRPr="00B2434F" w:rsidRDefault="000E11BB" w:rsidP="000F4D35">
            <w:pPr>
              <w:autoSpaceDE w:val="0"/>
              <w:autoSpaceDN w:val="0"/>
              <w:adjustRightInd w:val="0"/>
              <w:jc w:val="center"/>
              <w:rPr>
                <w:rFonts w:ascii="Arial" w:hAnsi="Arial" w:cs="Arial"/>
                <w:b/>
                <w:color w:val="000000"/>
              </w:rPr>
            </w:pPr>
            <w:r w:rsidRPr="00B2434F">
              <w:rPr>
                <w:rFonts w:ascii="Arial" w:hAnsi="Arial" w:cs="Arial"/>
                <w:b/>
                <w:color w:val="000000"/>
              </w:rPr>
              <w:t>29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44911B2" w14:textId="7D4425A8" w:rsidR="000E11BB" w:rsidRPr="00991DC8" w:rsidRDefault="00EA6CB3" w:rsidP="000F4D35">
            <w:pPr>
              <w:autoSpaceDE w:val="0"/>
              <w:autoSpaceDN w:val="0"/>
              <w:adjustRightInd w:val="0"/>
              <w:jc w:val="center"/>
              <w:rPr>
                <w:rFonts w:ascii="Arial" w:hAnsi="Arial" w:cs="Arial"/>
                <w:b/>
                <w:color w:val="000000"/>
              </w:rPr>
            </w:pPr>
            <w:r>
              <w:rPr>
                <w:rFonts w:ascii="Arial" w:hAnsi="Arial" w:cs="Arial"/>
                <w:b/>
                <w:color w:val="000000"/>
              </w:rPr>
              <w:t>27</w:t>
            </w:r>
          </w:p>
        </w:tc>
      </w:tr>
      <w:tr w:rsidR="000E11BB" w14:paraId="0CFF5BF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vAlign w:val="center"/>
          </w:tcPr>
          <w:p w14:paraId="4E15950D"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2D03FCA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Liczba interwencji domowych na 100 mieszkańców</w:t>
            </w:r>
          </w:p>
        </w:tc>
      </w:tr>
      <w:tr w:rsidR="000E11BB" w14:paraId="63F756A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B78FF4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BE5549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7EB78A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0,84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F8171CB" w14:textId="77777777" w:rsidR="000E11BB" w:rsidRPr="009107C0" w:rsidRDefault="000E11BB" w:rsidP="000F4D35">
            <w:pPr>
              <w:autoSpaceDE w:val="0"/>
              <w:autoSpaceDN w:val="0"/>
              <w:adjustRightInd w:val="0"/>
              <w:jc w:val="center"/>
              <w:rPr>
                <w:rFonts w:ascii="Arial" w:hAnsi="Arial" w:cs="Arial"/>
                <w:color w:val="000000"/>
              </w:rPr>
            </w:pPr>
            <w:r w:rsidRPr="00207F01">
              <w:t>bd</w:t>
            </w:r>
          </w:p>
        </w:tc>
      </w:tr>
      <w:tr w:rsidR="000E11BB" w14:paraId="077FAED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2C34F2F"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9C178BE"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E41F37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268315" w14:textId="77777777" w:rsidR="000E11BB" w:rsidRPr="009107C0" w:rsidRDefault="000E11BB" w:rsidP="000F4D35">
            <w:pPr>
              <w:autoSpaceDE w:val="0"/>
              <w:autoSpaceDN w:val="0"/>
              <w:adjustRightInd w:val="0"/>
              <w:jc w:val="center"/>
              <w:rPr>
                <w:rFonts w:ascii="Arial" w:hAnsi="Arial" w:cs="Arial"/>
                <w:color w:val="000000"/>
              </w:rPr>
            </w:pPr>
            <w:r w:rsidRPr="00207F01">
              <w:t>bd</w:t>
            </w:r>
          </w:p>
        </w:tc>
      </w:tr>
      <w:tr w:rsidR="000E11BB" w14:paraId="285D52B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862813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604B79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E02BDD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1,32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A39D997" w14:textId="77777777" w:rsidR="000E11BB" w:rsidRPr="009107C0" w:rsidRDefault="000E11BB" w:rsidP="000F4D35">
            <w:pPr>
              <w:autoSpaceDE w:val="0"/>
              <w:autoSpaceDN w:val="0"/>
              <w:adjustRightInd w:val="0"/>
              <w:jc w:val="center"/>
              <w:rPr>
                <w:rFonts w:ascii="Arial" w:hAnsi="Arial" w:cs="Arial"/>
                <w:color w:val="000000"/>
              </w:rPr>
            </w:pPr>
            <w:r w:rsidRPr="00207F01">
              <w:t>bd</w:t>
            </w:r>
          </w:p>
        </w:tc>
      </w:tr>
      <w:tr w:rsidR="000E11BB" w14:paraId="6F3BE90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F3A2C2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5BD154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1E5623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0,85</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7F4A3C8" w14:textId="77777777" w:rsidR="000E11BB" w:rsidRPr="009107C0" w:rsidRDefault="000E11BB" w:rsidP="000F4D35">
            <w:pPr>
              <w:autoSpaceDE w:val="0"/>
              <w:autoSpaceDN w:val="0"/>
              <w:adjustRightInd w:val="0"/>
              <w:jc w:val="center"/>
              <w:rPr>
                <w:rFonts w:ascii="Arial" w:hAnsi="Arial" w:cs="Arial"/>
                <w:color w:val="000000"/>
              </w:rPr>
            </w:pPr>
            <w:r w:rsidRPr="00207F01">
              <w:t>bd</w:t>
            </w:r>
          </w:p>
        </w:tc>
      </w:tr>
      <w:tr w:rsidR="000E11BB" w14:paraId="3091294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86876C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AA2AA0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D60DB2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0,66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7C44B80" w14:textId="77777777" w:rsidR="000E11BB" w:rsidRPr="009107C0" w:rsidRDefault="000E11BB" w:rsidP="000F4D35">
            <w:pPr>
              <w:autoSpaceDE w:val="0"/>
              <w:autoSpaceDN w:val="0"/>
              <w:adjustRightInd w:val="0"/>
              <w:jc w:val="center"/>
              <w:rPr>
                <w:rFonts w:ascii="Arial" w:hAnsi="Arial" w:cs="Arial"/>
                <w:color w:val="000000"/>
              </w:rPr>
            </w:pPr>
            <w:r w:rsidRPr="00207F01">
              <w:t>bd</w:t>
            </w:r>
          </w:p>
        </w:tc>
      </w:tr>
      <w:tr w:rsidR="000E11BB" w14:paraId="3032173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BE9FA2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A2DED0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EEAF6F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71232C3" w14:textId="77777777" w:rsidR="000E11BB" w:rsidRPr="009107C0" w:rsidRDefault="000E11BB" w:rsidP="000F4D35">
            <w:pPr>
              <w:autoSpaceDE w:val="0"/>
              <w:autoSpaceDN w:val="0"/>
              <w:adjustRightInd w:val="0"/>
              <w:jc w:val="center"/>
              <w:rPr>
                <w:rFonts w:ascii="Arial" w:hAnsi="Arial" w:cs="Arial"/>
                <w:color w:val="000000"/>
              </w:rPr>
            </w:pPr>
            <w:r w:rsidRPr="00207F01">
              <w:t>bd</w:t>
            </w:r>
          </w:p>
        </w:tc>
      </w:tr>
      <w:tr w:rsidR="000E11BB" w14:paraId="64F73CD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CB1718D"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E5DD62A"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0EDB59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0,57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A5D3640" w14:textId="77777777" w:rsidR="000E11BB" w:rsidRPr="009107C0" w:rsidRDefault="000E11BB" w:rsidP="000F4D35">
            <w:pPr>
              <w:autoSpaceDE w:val="0"/>
              <w:autoSpaceDN w:val="0"/>
              <w:adjustRightInd w:val="0"/>
              <w:jc w:val="center"/>
              <w:rPr>
                <w:rFonts w:ascii="Arial" w:hAnsi="Arial" w:cs="Arial"/>
                <w:color w:val="000000"/>
              </w:rPr>
            </w:pPr>
            <w:r w:rsidRPr="00207F01">
              <w:t>bd</w:t>
            </w:r>
          </w:p>
        </w:tc>
      </w:tr>
      <w:tr w:rsidR="000E11BB" w14:paraId="13AC03A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BE7082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930DBD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26FBEE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1,37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3FA4814" w14:textId="77777777" w:rsidR="000E11BB" w:rsidRPr="009107C0" w:rsidRDefault="000E11BB" w:rsidP="000F4D35">
            <w:pPr>
              <w:autoSpaceDE w:val="0"/>
              <w:autoSpaceDN w:val="0"/>
              <w:adjustRightInd w:val="0"/>
              <w:jc w:val="center"/>
              <w:rPr>
                <w:rFonts w:ascii="Arial" w:hAnsi="Arial" w:cs="Arial"/>
                <w:color w:val="000000"/>
              </w:rPr>
            </w:pPr>
            <w:r w:rsidRPr="00207F01">
              <w:t>bd</w:t>
            </w:r>
          </w:p>
        </w:tc>
      </w:tr>
      <w:tr w:rsidR="000E11BB" w14:paraId="1D57B1D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914F61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4316A5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6CA000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1,90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E6FAD48" w14:textId="77777777" w:rsidR="000E11BB" w:rsidRPr="009107C0" w:rsidRDefault="000E11BB" w:rsidP="000F4D35">
            <w:pPr>
              <w:autoSpaceDE w:val="0"/>
              <w:autoSpaceDN w:val="0"/>
              <w:adjustRightInd w:val="0"/>
              <w:jc w:val="center"/>
              <w:rPr>
                <w:rFonts w:ascii="Arial" w:hAnsi="Arial" w:cs="Arial"/>
                <w:color w:val="000000"/>
              </w:rPr>
            </w:pPr>
            <w:r w:rsidRPr="00207F01">
              <w:t>bd</w:t>
            </w:r>
          </w:p>
        </w:tc>
      </w:tr>
      <w:tr w:rsidR="000E11BB" w14:paraId="5D16321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84D992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3F89101"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1DFC388" w14:textId="77777777" w:rsidR="000E11BB" w:rsidRPr="00991DC8" w:rsidRDefault="000E11BB" w:rsidP="000F4D35">
            <w:pPr>
              <w:autoSpaceDE w:val="0"/>
              <w:autoSpaceDN w:val="0"/>
              <w:adjustRightInd w:val="0"/>
              <w:jc w:val="center"/>
              <w:rPr>
                <w:rFonts w:ascii="Arial" w:hAnsi="Arial" w:cs="Arial"/>
                <w:b/>
                <w:color w:val="000000"/>
              </w:rPr>
            </w:pPr>
            <w:r w:rsidRPr="00991DC8">
              <w:rPr>
                <w:rFonts w:ascii="Arial" w:hAnsi="Arial" w:cs="Arial"/>
                <w:b/>
                <w:color w:val="000000"/>
              </w:rPr>
              <w:t>1,17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05D0F07" w14:textId="77777777" w:rsidR="000E11BB" w:rsidRPr="00991DC8" w:rsidRDefault="000E11BB" w:rsidP="000F4D35">
            <w:pPr>
              <w:autoSpaceDE w:val="0"/>
              <w:autoSpaceDN w:val="0"/>
              <w:adjustRightInd w:val="0"/>
              <w:jc w:val="center"/>
              <w:rPr>
                <w:rFonts w:ascii="Arial" w:hAnsi="Arial" w:cs="Arial"/>
                <w:b/>
                <w:color w:val="000000"/>
              </w:rPr>
            </w:pPr>
            <w:r w:rsidRPr="00991DC8">
              <w:rPr>
                <w:b/>
              </w:rPr>
              <w:t>bd</w:t>
            </w:r>
          </w:p>
        </w:tc>
      </w:tr>
      <w:tr w:rsidR="000E11BB" w14:paraId="65FBB9C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78D9A0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E5B561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1036044" w14:textId="77777777" w:rsidR="000E11BB" w:rsidRPr="00991DC8" w:rsidRDefault="000E11BB" w:rsidP="000F4D35">
            <w:pPr>
              <w:autoSpaceDE w:val="0"/>
              <w:autoSpaceDN w:val="0"/>
              <w:adjustRightInd w:val="0"/>
              <w:jc w:val="center"/>
              <w:rPr>
                <w:rFonts w:ascii="Arial" w:hAnsi="Arial" w:cs="Arial"/>
                <w:b/>
                <w:color w:val="000000"/>
              </w:rPr>
            </w:pPr>
            <w:r w:rsidRPr="00991DC8">
              <w:rPr>
                <w:rFonts w:ascii="Arial" w:hAnsi="Arial" w:cs="Arial"/>
                <w:b/>
                <w:color w:val="000000"/>
              </w:rPr>
              <w:t>1,33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990E05B" w14:textId="77777777" w:rsidR="000E11BB" w:rsidRPr="00991DC8" w:rsidRDefault="000E11BB" w:rsidP="000F4D35">
            <w:pPr>
              <w:autoSpaceDE w:val="0"/>
              <w:autoSpaceDN w:val="0"/>
              <w:adjustRightInd w:val="0"/>
              <w:jc w:val="center"/>
              <w:rPr>
                <w:rFonts w:ascii="Arial" w:hAnsi="Arial" w:cs="Arial"/>
                <w:b/>
                <w:color w:val="000000"/>
              </w:rPr>
            </w:pPr>
            <w:r w:rsidRPr="00991DC8">
              <w:rPr>
                <w:b/>
              </w:rPr>
              <w:t>bd</w:t>
            </w:r>
          </w:p>
        </w:tc>
      </w:tr>
      <w:tr w:rsidR="000E11BB" w14:paraId="676F4CF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51211E2"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2144CCB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Liczba organizacji pozarządowych w przeliczeniu na 100 mieszkańców</w:t>
            </w:r>
          </w:p>
        </w:tc>
      </w:tr>
      <w:tr w:rsidR="000E11BB" w14:paraId="1797C1E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3E9A06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4BBCAD1"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607244" w14:textId="7EF4FB31" w:rsidR="000E11BB" w:rsidRPr="009107C0" w:rsidRDefault="001E1F4D" w:rsidP="000F4D35">
            <w:pPr>
              <w:autoSpaceDE w:val="0"/>
              <w:autoSpaceDN w:val="0"/>
              <w:adjustRightInd w:val="0"/>
              <w:jc w:val="center"/>
              <w:rPr>
                <w:rFonts w:ascii="Arial" w:hAnsi="Arial" w:cs="Arial"/>
                <w:color w:val="000000"/>
              </w:rPr>
            </w:pPr>
            <w:r>
              <w:rPr>
                <w:rFonts w:ascii="Arial" w:hAnsi="Arial" w:cs="Arial"/>
                <w:color w:val="000000"/>
              </w:rPr>
              <w:t>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60C7957" w14:textId="15E506C8" w:rsidR="000E11BB" w:rsidRPr="004232C6" w:rsidRDefault="00381603" w:rsidP="000F4D35">
            <w:pPr>
              <w:autoSpaceDE w:val="0"/>
              <w:autoSpaceDN w:val="0"/>
              <w:adjustRightInd w:val="0"/>
              <w:jc w:val="center"/>
              <w:rPr>
                <w:rFonts w:ascii="Arial" w:hAnsi="Arial" w:cs="Arial"/>
              </w:rPr>
            </w:pPr>
            <w:r w:rsidRPr="004232C6">
              <w:rPr>
                <w:rFonts w:ascii="Arial" w:hAnsi="Arial" w:cs="Arial"/>
              </w:rPr>
              <w:t>3</w:t>
            </w:r>
          </w:p>
        </w:tc>
      </w:tr>
      <w:tr w:rsidR="000E11BB" w14:paraId="272263B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3F6260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51D274C"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A7938CB" w14:textId="204C89B6" w:rsidR="000E11BB" w:rsidRPr="009107C0" w:rsidRDefault="001E1F4D" w:rsidP="000F4D35">
            <w:pPr>
              <w:autoSpaceDE w:val="0"/>
              <w:autoSpaceDN w:val="0"/>
              <w:adjustRightInd w:val="0"/>
              <w:jc w:val="center"/>
              <w:rPr>
                <w:rFonts w:ascii="Arial" w:hAnsi="Arial" w:cs="Arial"/>
                <w:color w:val="000000"/>
              </w:rPr>
            </w:pPr>
            <w:r>
              <w:rPr>
                <w:rFonts w:ascii="Arial" w:hAnsi="Arial" w:cs="Arial"/>
                <w:color w:val="000000"/>
              </w:rPr>
              <w:t>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784A7B4" w14:textId="77456F0D" w:rsidR="000E11BB" w:rsidRPr="004232C6" w:rsidRDefault="00381603" w:rsidP="000F4D35">
            <w:pPr>
              <w:autoSpaceDE w:val="0"/>
              <w:autoSpaceDN w:val="0"/>
              <w:adjustRightInd w:val="0"/>
              <w:jc w:val="center"/>
              <w:rPr>
                <w:rFonts w:ascii="Arial" w:hAnsi="Arial" w:cs="Arial"/>
              </w:rPr>
            </w:pPr>
            <w:r w:rsidRPr="004232C6">
              <w:rPr>
                <w:rFonts w:ascii="Arial" w:hAnsi="Arial" w:cs="Arial"/>
              </w:rPr>
              <w:t>2</w:t>
            </w:r>
          </w:p>
        </w:tc>
      </w:tr>
      <w:tr w:rsidR="000E11BB" w14:paraId="04F60AA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D57DCE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EC1CAE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B91E30C" w14:textId="71AB69A5" w:rsidR="000E11BB" w:rsidRPr="009107C0" w:rsidRDefault="001E1F4D"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6C0291D" w14:textId="52D2C133" w:rsidR="000E11BB" w:rsidRPr="004232C6" w:rsidRDefault="00381603" w:rsidP="000F4D35">
            <w:pPr>
              <w:autoSpaceDE w:val="0"/>
              <w:autoSpaceDN w:val="0"/>
              <w:adjustRightInd w:val="0"/>
              <w:jc w:val="center"/>
              <w:rPr>
                <w:rFonts w:ascii="Arial" w:hAnsi="Arial" w:cs="Arial"/>
              </w:rPr>
            </w:pPr>
            <w:r w:rsidRPr="004232C6">
              <w:rPr>
                <w:rFonts w:ascii="Arial" w:hAnsi="Arial" w:cs="Arial"/>
              </w:rPr>
              <w:t>0</w:t>
            </w:r>
          </w:p>
        </w:tc>
      </w:tr>
      <w:tr w:rsidR="000E11BB" w14:paraId="4BF8231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E02E58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02C75D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4B16E14" w14:textId="7B5C10B9" w:rsidR="000E11BB" w:rsidRPr="009107C0" w:rsidRDefault="001E1F4D" w:rsidP="000F4D35">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5D8DF37" w14:textId="204D2087" w:rsidR="000E11BB" w:rsidRPr="004232C6" w:rsidRDefault="00381603" w:rsidP="000F4D35">
            <w:pPr>
              <w:autoSpaceDE w:val="0"/>
              <w:autoSpaceDN w:val="0"/>
              <w:adjustRightInd w:val="0"/>
              <w:jc w:val="center"/>
              <w:rPr>
                <w:rFonts w:ascii="Arial" w:hAnsi="Arial" w:cs="Arial"/>
              </w:rPr>
            </w:pPr>
            <w:r w:rsidRPr="004232C6">
              <w:rPr>
                <w:rFonts w:ascii="Arial" w:hAnsi="Arial" w:cs="Arial"/>
              </w:rPr>
              <w:t>1</w:t>
            </w:r>
          </w:p>
        </w:tc>
      </w:tr>
      <w:tr w:rsidR="000E11BB" w14:paraId="0E6BC12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965EDBD"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5E25B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4DA4803" w14:textId="65678CDD" w:rsidR="000E11BB" w:rsidRPr="009107C0" w:rsidRDefault="001E1F4D" w:rsidP="000F4D35">
            <w:pPr>
              <w:autoSpaceDE w:val="0"/>
              <w:autoSpaceDN w:val="0"/>
              <w:adjustRightInd w:val="0"/>
              <w:jc w:val="center"/>
              <w:rPr>
                <w:rFonts w:ascii="Arial" w:hAnsi="Arial" w:cs="Arial"/>
                <w:color w:val="000000"/>
              </w:rPr>
            </w:pPr>
            <w:r>
              <w:rPr>
                <w:rFonts w:ascii="Arial" w:hAnsi="Arial" w:cs="Arial"/>
                <w:color w:val="000000"/>
              </w:rPr>
              <w:t>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5093CBC" w14:textId="2F297B7D" w:rsidR="000E11BB" w:rsidRPr="004232C6" w:rsidRDefault="00381603" w:rsidP="000F4D35">
            <w:pPr>
              <w:autoSpaceDE w:val="0"/>
              <w:autoSpaceDN w:val="0"/>
              <w:adjustRightInd w:val="0"/>
              <w:jc w:val="center"/>
              <w:rPr>
                <w:rFonts w:ascii="Arial" w:hAnsi="Arial" w:cs="Arial"/>
              </w:rPr>
            </w:pPr>
            <w:r w:rsidRPr="004232C6">
              <w:rPr>
                <w:rFonts w:ascii="Arial" w:hAnsi="Arial" w:cs="Arial"/>
              </w:rPr>
              <w:t>1</w:t>
            </w:r>
          </w:p>
        </w:tc>
      </w:tr>
      <w:tr w:rsidR="000E11BB" w14:paraId="699EBF8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6DCD7B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14D7C2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4A19041" w14:textId="45290D7A" w:rsidR="000E11BB" w:rsidRPr="009107C0" w:rsidRDefault="001E1F4D" w:rsidP="000F4D35">
            <w:pPr>
              <w:autoSpaceDE w:val="0"/>
              <w:autoSpaceDN w:val="0"/>
              <w:adjustRightInd w:val="0"/>
              <w:jc w:val="center"/>
              <w:rPr>
                <w:rFonts w:ascii="Arial" w:hAnsi="Arial" w:cs="Arial"/>
                <w:color w:val="000000"/>
              </w:rPr>
            </w:pPr>
            <w:r>
              <w:rPr>
                <w:rFonts w:ascii="Arial" w:hAnsi="Arial" w:cs="Arial"/>
                <w:color w:val="000000"/>
              </w:rPr>
              <w:t>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527F997" w14:textId="64BF59EB" w:rsidR="000E11BB" w:rsidRPr="004232C6" w:rsidRDefault="00381603" w:rsidP="000F4D35">
            <w:pPr>
              <w:autoSpaceDE w:val="0"/>
              <w:autoSpaceDN w:val="0"/>
              <w:adjustRightInd w:val="0"/>
              <w:jc w:val="center"/>
              <w:rPr>
                <w:rFonts w:ascii="Arial" w:hAnsi="Arial" w:cs="Arial"/>
              </w:rPr>
            </w:pPr>
            <w:r w:rsidRPr="004232C6">
              <w:rPr>
                <w:rFonts w:ascii="Arial" w:hAnsi="Arial" w:cs="Arial"/>
              </w:rPr>
              <w:t>2</w:t>
            </w:r>
          </w:p>
        </w:tc>
      </w:tr>
      <w:tr w:rsidR="000E11BB" w14:paraId="21AB67D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A26047F"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F8731EF"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09387B3" w14:textId="7C06B2F3" w:rsidR="000E11BB" w:rsidRPr="009107C0" w:rsidRDefault="001E1F4D"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C9AAD5" w14:textId="07B9484D" w:rsidR="000E11BB" w:rsidRPr="004232C6" w:rsidRDefault="00381603" w:rsidP="000F4D35">
            <w:pPr>
              <w:autoSpaceDE w:val="0"/>
              <w:autoSpaceDN w:val="0"/>
              <w:adjustRightInd w:val="0"/>
              <w:jc w:val="center"/>
              <w:rPr>
                <w:rFonts w:ascii="Arial" w:hAnsi="Arial" w:cs="Arial"/>
              </w:rPr>
            </w:pPr>
            <w:r w:rsidRPr="004232C6">
              <w:rPr>
                <w:rFonts w:ascii="Arial" w:hAnsi="Arial" w:cs="Arial"/>
              </w:rPr>
              <w:t>1</w:t>
            </w:r>
          </w:p>
        </w:tc>
      </w:tr>
      <w:tr w:rsidR="000E11BB" w14:paraId="2125C20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7BAD73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5DEBFA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D6B5ABC" w14:textId="3F2A4F04" w:rsidR="000E11BB" w:rsidRPr="009107C0" w:rsidRDefault="001E1F4D" w:rsidP="000F4D35">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A84BBD0" w14:textId="3C0E7F34" w:rsidR="000E11BB" w:rsidRPr="004232C6" w:rsidRDefault="00381603" w:rsidP="000F4D35">
            <w:pPr>
              <w:autoSpaceDE w:val="0"/>
              <w:autoSpaceDN w:val="0"/>
              <w:adjustRightInd w:val="0"/>
              <w:jc w:val="center"/>
              <w:rPr>
                <w:rFonts w:ascii="Arial" w:hAnsi="Arial" w:cs="Arial"/>
              </w:rPr>
            </w:pPr>
            <w:r w:rsidRPr="004232C6">
              <w:rPr>
                <w:rFonts w:ascii="Arial" w:hAnsi="Arial" w:cs="Arial"/>
              </w:rPr>
              <w:t>1</w:t>
            </w:r>
          </w:p>
        </w:tc>
      </w:tr>
      <w:tr w:rsidR="000E11BB" w14:paraId="258D3B3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0923BFF"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5148638"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F6DF15A" w14:textId="6B363910" w:rsidR="000E11BB" w:rsidRPr="009107C0" w:rsidRDefault="001E1F4D"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7D0EFD2" w14:textId="35017CD0" w:rsidR="000E11BB" w:rsidRPr="004232C6" w:rsidRDefault="00381603" w:rsidP="000F4D35">
            <w:pPr>
              <w:autoSpaceDE w:val="0"/>
              <w:autoSpaceDN w:val="0"/>
              <w:adjustRightInd w:val="0"/>
              <w:jc w:val="center"/>
              <w:rPr>
                <w:rFonts w:ascii="Arial" w:hAnsi="Arial" w:cs="Arial"/>
              </w:rPr>
            </w:pPr>
            <w:r w:rsidRPr="004232C6">
              <w:rPr>
                <w:rFonts w:ascii="Arial" w:hAnsi="Arial" w:cs="Arial"/>
              </w:rPr>
              <w:t>3</w:t>
            </w:r>
          </w:p>
        </w:tc>
      </w:tr>
      <w:tr w:rsidR="000E11BB" w14:paraId="60D5389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6262EA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1D8D645"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A0FCD8" w14:textId="54553941" w:rsidR="000E11BB" w:rsidRPr="00991DC8" w:rsidRDefault="001E1F4D" w:rsidP="000F4D35">
            <w:pPr>
              <w:autoSpaceDE w:val="0"/>
              <w:autoSpaceDN w:val="0"/>
              <w:adjustRightInd w:val="0"/>
              <w:jc w:val="center"/>
              <w:rPr>
                <w:rFonts w:ascii="Arial" w:hAnsi="Arial" w:cs="Arial"/>
                <w:b/>
                <w:color w:val="000000"/>
              </w:rPr>
            </w:pPr>
            <w:r>
              <w:rPr>
                <w:rFonts w:ascii="Arial" w:hAnsi="Arial" w:cs="Arial"/>
                <w:b/>
                <w:color w:val="000000"/>
              </w:rPr>
              <w:t>14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910B3FA" w14:textId="6052C33D" w:rsidR="000E11BB" w:rsidRPr="004232C6" w:rsidRDefault="00381603" w:rsidP="000F4D35">
            <w:pPr>
              <w:autoSpaceDE w:val="0"/>
              <w:autoSpaceDN w:val="0"/>
              <w:adjustRightInd w:val="0"/>
              <w:jc w:val="center"/>
              <w:rPr>
                <w:rFonts w:ascii="Arial" w:hAnsi="Arial" w:cs="Arial"/>
                <w:b/>
              </w:rPr>
            </w:pPr>
            <w:r w:rsidRPr="004232C6">
              <w:rPr>
                <w:rFonts w:ascii="Arial" w:hAnsi="Arial" w:cs="Arial"/>
                <w:b/>
              </w:rPr>
              <w:t>14</w:t>
            </w:r>
          </w:p>
        </w:tc>
      </w:tr>
      <w:tr w:rsidR="000E11BB" w14:paraId="2BE2961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EE7D5B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EFF7CF1"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A68F5E7" w14:textId="74B07BD6" w:rsidR="000E11BB" w:rsidRPr="00991DC8" w:rsidRDefault="001E1F4D" w:rsidP="000F4D35">
            <w:pPr>
              <w:autoSpaceDE w:val="0"/>
              <w:autoSpaceDN w:val="0"/>
              <w:adjustRightInd w:val="0"/>
              <w:jc w:val="center"/>
              <w:rPr>
                <w:rFonts w:ascii="Arial" w:hAnsi="Arial" w:cs="Arial"/>
                <w:b/>
                <w:color w:val="000000"/>
              </w:rPr>
            </w:pPr>
            <w:r>
              <w:rPr>
                <w:rFonts w:ascii="Arial" w:hAnsi="Arial" w:cs="Arial"/>
                <w:b/>
                <w:color w:val="000000"/>
              </w:rPr>
              <w:t>14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7AE7C47" w14:textId="37D39E19" w:rsidR="000E11BB" w:rsidRPr="004232C6" w:rsidRDefault="001E1F4D" w:rsidP="000F4D35">
            <w:pPr>
              <w:autoSpaceDE w:val="0"/>
              <w:autoSpaceDN w:val="0"/>
              <w:adjustRightInd w:val="0"/>
              <w:jc w:val="center"/>
              <w:rPr>
                <w:rFonts w:ascii="Arial" w:hAnsi="Arial" w:cs="Arial"/>
                <w:b/>
              </w:rPr>
            </w:pPr>
            <w:r w:rsidRPr="004232C6">
              <w:rPr>
                <w:rFonts w:ascii="Arial" w:hAnsi="Arial" w:cs="Arial"/>
                <w:b/>
              </w:rPr>
              <w:t>14</w:t>
            </w:r>
          </w:p>
        </w:tc>
      </w:tr>
      <w:tr w:rsidR="000E11BB" w:rsidRPr="00D7024D" w14:paraId="59227D6C" w14:textId="77777777" w:rsidTr="000F4D35">
        <w:trPr>
          <w:trHeight w:val="340"/>
        </w:trPr>
        <w:tc>
          <w:tcPr>
            <w:tcW w:w="845"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2EA4080F" w14:textId="77777777" w:rsidR="000E11BB" w:rsidRPr="009107C0" w:rsidRDefault="000E11BB" w:rsidP="000F4D35">
            <w:pPr>
              <w:autoSpaceDE w:val="0"/>
              <w:autoSpaceDN w:val="0"/>
              <w:adjustRightInd w:val="0"/>
              <w:ind w:left="113" w:right="113"/>
              <w:jc w:val="center"/>
              <w:rPr>
                <w:rFonts w:ascii="Arial" w:hAnsi="Arial" w:cs="Arial"/>
                <w:b/>
                <w:bCs/>
                <w:i/>
                <w:iCs/>
                <w:color w:val="000000"/>
              </w:rPr>
            </w:pPr>
            <w:r w:rsidRPr="009107C0">
              <w:rPr>
                <w:rFonts w:ascii="Arial" w:hAnsi="Arial" w:cs="Arial"/>
                <w:b/>
                <w:bCs/>
                <w:i/>
                <w:iCs/>
                <w:color w:val="000000"/>
              </w:rPr>
              <w:t>Sfera gospodarcza</w:t>
            </w: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65D5E0EB" w14:textId="74B88F70"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Liczba zarejestrowanych podmiotów gospodarczych na 100 mieszkańców</w:t>
            </w:r>
          </w:p>
        </w:tc>
      </w:tr>
      <w:tr w:rsidR="000E11BB" w:rsidRPr="00D7024D" w14:paraId="6F35E5B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B328136" w14:textId="77777777" w:rsidR="000E11BB" w:rsidRPr="009107C0" w:rsidRDefault="000E11BB" w:rsidP="000F4D35">
            <w:pPr>
              <w:autoSpaceDE w:val="0"/>
              <w:autoSpaceDN w:val="0"/>
              <w:adjustRightInd w:val="0"/>
              <w:jc w:val="center"/>
              <w:rPr>
                <w:rFonts w:ascii="Arial" w:hAnsi="Arial" w:cs="Arial"/>
                <w:b/>
                <w:bCs/>
                <w:i/>
                <w:i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B93BA72" w14:textId="77777777" w:rsidR="000E11BB" w:rsidRPr="009107C0" w:rsidRDefault="000E11BB" w:rsidP="000F4D35">
            <w:pPr>
              <w:autoSpaceDE w:val="0"/>
              <w:autoSpaceDN w:val="0"/>
              <w:adjustRightInd w:val="0"/>
              <w:jc w:val="both"/>
              <w:rPr>
                <w:rFonts w:ascii="Arial" w:hAnsi="Arial" w:cs="Arial"/>
                <w:i/>
                <w:iCs/>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D64B2B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11,89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B28970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14,85</w:t>
            </w:r>
          </w:p>
        </w:tc>
      </w:tr>
      <w:tr w:rsidR="000E11BB" w:rsidRPr="00D7024D" w14:paraId="3281C3C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1B99976"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840F58B"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F18BFB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9,00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380E29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11,98</w:t>
            </w:r>
          </w:p>
        </w:tc>
      </w:tr>
      <w:tr w:rsidR="000E11BB" w:rsidRPr="00D7024D" w14:paraId="2CFE4E6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373F713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7E659D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B115C4D"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3,08</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40EF5F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5,86</w:t>
            </w:r>
          </w:p>
        </w:tc>
      </w:tr>
      <w:tr w:rsidR="000E11BB" w:rsidRPr="00D7024D" w14:paraId="6970622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3312D18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3FD41D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5D4DE5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15,71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2621FF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18,24</w:t>
            </w:r>
          </w:p>
        </w:tc>
      </w:tr>
      <w:tr w:rsidR="000E11BB" w:rsidRPr="00D7024D" w14:paraId="25383AE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17733B5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AB7DD5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AB2DB3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4,29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A90EF4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10,60</w:t>
            </w:r>
          </w:p>
        </w:tc>
      </w:tr>
      <w:tr w:rsidR="000E11BB" w:rsidRPr="00D7024D" w14:paraId="209A9F7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79388E1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9B061A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E9EEDD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8,09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217A826"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13,33</w:t>
            </w:r>
          </w:p>
        </w:tc>
      </w:tr>
      <w:tr w:rsidR="000E11BB" w:rsidRPr="00D7024D" w14:paraId="7F2CDBB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66E51E2D"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EC3A52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2A385D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3,41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65327D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4,95</w:t>
            </w:r>
          </w:p>
        </w:tc>
      </w:tr>
      <w:tr w:rsidR="000E11BB" w:rsidRPr="00D7024D" w14:paraId="2C94A1E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76F5EF8B"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F38F4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1CC39EF"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9,23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2D766E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11,14</w:t>
            </w:r>
          </w:p>
        </w:tc>
      </w:tr>
      <w:tr w:rsidR="000E11BB" w:rsidRPr="00D7024D" w14:paraId="0EC44ED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5D134AB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8274D9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D8694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9,94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74BB75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12,39</w:t>
            </w:r>
          </w:p>
        </w:tc>
      </w:tr>
      <w:tr w:rsidR="000E11BB" w:rsidRPr="00D7024D" w14:paraId="6EE2B4B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1C1101E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8270BA"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E2B74CC" w14:textId="77777777" w:rsidR="000E11BB" w:rsidRPr="00991DC8" w:rsidRDefault="000E11BB" w:rsidP="000F4D35">
            <w:pPr>
              <w:autoSpaceDE w:val="0"/>
              <w:autoSpaceDN w:val="0"/>
              <w:adjustRightInd w:val="0"/>
              <w:jc w:val="center"/>
              <w:rPr>
                <w:rFonts w:ascii="Arial" w:hAnsi="Arial" w:cs="Arial"/>
                <w:b/>
                <w:color w:val="000000"/>
              </w:rPr>
            </w:pPr>
            <w:r w:rsidRPr="00991DC8">
              <w:rPr>
                <w:rFonts w:ascii="Arial" w:hAnsi="Arial" w:cs="Arial"/>
                <w:b/>
                <w:color w:val="000000"/>
              </w:rPr>
              <w:t>10,23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42C9F28" w14:textId="77777777" w:rsidR="000E11BB" w:rsidRPr="00991DC8" w:rsidRDefault="000E11BB" w:rsidP="000F4D35">
            <w:pPr>
              <w:autoSpaceDE w:val="0"/>
              <w:autoSpaceDN w:val="0"/>
              <w:adjustRightInd w:val="0"/>
              <w:jc w:val="center"/>
              <w:rPr>
                <w:rFonts w:ascii="Arial" w:hAnsi="Arial" w:cs="Arial"/>
                <w:b/>
                <w:color w:val="000000"/>
              </w:rPr>
            </w:pPr>
            <w:r w:rsidRPr="00991DC8">
              <w:rPr>
                <w:rFonts w:ascii="Arial" w:hAnsi="Arial" w:cs="Arial"/>
                <w:b/>
                <w:color w:val="000000"/>
              </w:rPr>
              <w:t>13,15</w:t>
            </w:r>
          </w:p>
        </w:tc>
      </w:tr>
      <w:tr w:rsidR="000E11BB" w:rsidRPr="00D7024D" w14:paraId="49C30DE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0A3AF18D"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2515C7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654AAC0" w14:textId="77777777" w:rsidR="000E11BB" w:rsidRPr="00991DC8" w:rsidRDefault="000E11BB" w:rsidP="000F4D35">
            <w:pPr>
              <w:autoSpaceDE w:val="0"/>
              <w:autoSpaceDN w:val="0"/>
              <w:adjustRightInd w:val="0"/>
              <w:jc w:val="center"/>
              <w:rPr>
                <w:rFonts w:ascii="Arial" w:hAnsi="Arial" w:cs="Arial"/>
                <w:b/>
                <w:color w:val="000000"/>
              </w:rPr>
            </w:pPr>
            <w:r w:rsidRPr="00991DC8">
              <w:rPr>
                <w:rFonts w:ascii="Arial" w:hAnsi="Arial" w:cs="Arial"/>
                <w:b/>
                <w:color w:val="000000"/>
              </w:rPr>
              <w:t>9,17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9277513" w14:textId="77777777" w:rsidR="000E11BB" w:rsidRPr="00991DC8" w:rsidRDefault="000E11BB" w:rsidP="000F4D35">
            <w:pPr>
              <w:autoSpaceDE w:val="0"/>
              <w:autoSpaceDN w:val="0"/>
              <w:adjustRightInd w:val="0"/>
              <w:jc w:val="center"/>
              <w:rPr>
                <w:rFonts w:ascii="Arial" w:hAnsi="Arial" w:cs="Arial"/>
                <w:b/>
                <w:color w:val="000000"/>
              </w:rPr>
            </w:pPr>
            <w:r w:rsidRPr="00991DC8">
              <w:rPr>
                <w:rFonts w:ascii="Arial" w:hAnsi="Arial" w:cs="Arial"/>
                <w:b/>
                <w:color w:val="000000"/>
              </w:rPr>
              <w:t>11,63</w:t>
            </w:r>
          </w:p>
        </w:tc>
      </w:tr>
      <w:tr w:rsidR="000E11BB" w:rsidRPr="00D7024D" w14:paraId="537977E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5AF93301"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25269045"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color w:val="000000"/>
              </w:rPr>
              <w:t>Liczba podmiotów gospodarczych wyrejestrowanych na 100 mieszkańców</w:t>
            </w:r>
          </w:p>
        </w:tc>
      </w:tr>
      <w:tr w:rsidR="000E11BB" w:rsidRPr="00D7024D" w14:paraId="6389B8E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75FA257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87C682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7B467DF"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1,07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F01CFB2"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0,57</w:t>
            </w:r>
          </w:p>
        </w:tc>
      </w:tr>
      <w:tr w:rsidR="000E11BB" w:rsidRPr="00D7024D" w14:paraId="3B93562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35875C9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4F7210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7BB218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0,33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100ED1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0,56</w:t>
            </w:r>
          </w:p>
        </w:tc>
      </w:tr>
      <w:tr w:rsidR="000E11BB" w:rsidRPr="00D7024D" w14:paraId="0D330BB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1E5DF49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57DCC9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61F182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0,88</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1EF1CD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rsidRPr="00D7024D" w14:paraId="0E091D06"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7A549B7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ADCB1A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F97CE3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0,64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DCE4A6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0,69</w:t>
            </w:r>
          </w:p>
        </w:tc>
      </w:tr>
      <w:tr w:rsidR="000E11BB" w:rsidRPr="00D7024D" w14:paraId="0493D0E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0EAB2D3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7F2A678"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2E91D5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0,33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4185579"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rsidRPr="00D7024D" w14:paraId="17899FB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35C1445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267C06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14E1B5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0,26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C7BE193"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0,28</w:t>
            </w:r>
          </w:p>
        </w:tc>
      </w:tr>
      <w:tr w:rsidR="000E11BB" w:rsidRPr="00D7024D" w14:paraId="2C1A368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15C1FF9D"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E77D75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68E06DD" w14:textId="5E4C8F61"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w:t>
            </w:r>
            <w:r w:rsidR="00700733">
              <w:rPr>
                <w:rFonts w:ascii="Arial" w:hAnsi="Arial" w:cs="Arial"/>
                <w:color w:val="000000"/>
              </w:rPr>
              <w:t>,00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1AA44B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0,55</w:t>
            </w:r>
          </w:p>
        </w:tc>
      </w:tr>
      <w:tr w:rsidR="000E11BB" w:rsidRPr="00D7024D" w14:paraId="095EAF2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04AADF8B"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A4E8CB2"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2786128"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0,30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F3402DC"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0,41</w:t>
            </w:r>
          </w:p>
        </w:tc>
      </w:tr>
      <w:tr w:rsidR="000E11BB" w:rsidRPr="00D7024D" w14:paraId="7D3CBFB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10714C8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5925C3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AE99801"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0,42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E79444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0,51</w:t>
            </w:r>
          </w:p>
        </w:tc>
      </w:tr>
      <w:tr w:rsidR="000E11BB" w:rsidRPr="00D7024D" w14:paraId="44FD3E9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94AA1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84E656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bottom"/>
          </w:tcPr>
          <w:p w14:paraId="02954F4E" w14:textId="77777777" w:rsidR="000E11BB" w:rsidRPr="00061384" w:rsidRDefault="000E11BB" w:rsidP="000F4D35">
            <w:pPr>
              <w:autoSpaceDE w:val="0"/>
              <w:autoSpaceDN w:val="0"/>
              <w:adjustRightInd w:val="0"/>
              <w:jc w:val="center"/>
              <w:rPr>
                <w:rFonts w:ascii="Arial" w:hAnsi="Arial" w:cs="Arial"/>
                <w:b/>
                <w:color w:val="000000"/>
              </w:rPr>
            </w:pPr>
            <w:r w:rsidRPr="00061384">
              <w:rPr>
                <w:rFonts w:ascii="Arial" w:hAnsi="Arial" w:cs="Arial"/>
                <w:b/>
                <w:color w:val="000000"/>
              </w:rPr>
              <w:t>0,52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bottom"/>
          </w:tcPr>
          <w:p w14:paraId="351014DD" w14:textId="77777777" w:rsidR="000E11BB" w:rsidRPr="00061384" w:rsidRDefault="000E11BB" w:rsidP="000F4D35">
            <w:pPr>
              <w:autoSpaceDE w:val="0"/>
              <w:autoSpaceDN w:val="0"/>
              <w:adjustRightInd w:val="0"/>
              <w:jc w:val="center"/>
              <w:rPr>
                <w:rFonts w:ascii="Arial" w:hAnsi="Arial" w:cs="Arial"/>
                <w:b/>
                <w:color w:val="000000"/>
              </w:rPr>
            </w:pPr>
            <w:r w:rsidRPr="00061384">
              <w:rPr>
                <w:rFonts w:ascii="Arial" w:hAnsi="Arial" w:cs="Arial"/>
                <w:b/>
                <w:color w:val="000000"/>
              </w:rPr>
              <w:t>0,48</w:t>
            </w:r>
          </w:p>
        </w:tc>
      </w:tr>
      <w:tr w:rsidR="000E11BB" w:rsidRPr="00D7024D" w14:paraId="79C504D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2575C0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C7280B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bottom"/>
          </w:tcPr>
          <w:p w14:paraId="3FBFBB5A" w14:textId="77777777" w:rsidR="000E11BB" w:rsidRPr="00061384" w:rsidRDefault="000E11BB" w:rsidP="000F4D35">
            <w:pPr>
              <w:autoSpaceDE w:val="0"/>
              <w:autoSpaceDN w:val="0"/>
              <w:adjustRightInd w:val="0"/>
              <w:jc w:val="center"/>
              <w:rPr>
                <w:rFonts w:ascii="Arial" w:hAnsi="Arial" w:cs="Arial"/>
                <w:b/>
                <w:color w:val="000000"/>
              </w:rPr>
            </w:pPr>
            <w:r w:rsidRPr="00061384">
              <w:rPr>
                <w:rFonts w:ascii="Arial" w:hAnsi="Arial" w:cs="Arial"/>
                <w:b/>
                <w:color w:val="000000"/>
              </w:rPr>
              <w:t>0,50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bottom"/>
          </w:tcPr>
          <w:p w14:paraId="39833640" w14:textId="77777777" w:rsidR="000E11BB" w:rsidRPr="00061384" w:rsidRDefault="000E11BB" w:rsidP="000F4D35">
            <w:pPr>
              <w:autoSpaceDE w:val="0"/>
              <w:autoSpaceDN w:val="0"/>
              <w:adjustRightInd w:val="0"/>
              <w:jc w:val="center"/>
              <w:rPr>
                <w:rFonts w:ascii="Arial" w:hAnsi="Arial" w:cs="Arial"/>
                <w:b/>
                <w:color w:val="000000"/>
              </w:rPr>
            </w:pPr>
            <w:r w:rsidRPr="00061384">
              <w:rPr>
                <w:rFonts w:ascii="Arial" w:hAnsi="Arial" w:cs="Arial"/>
                <w:b/>
                <w:color w:val="000000"/>
              </w:rPr>
              <w:t>0,40</w:t>
            </w:r>
          </w:p>
        </w:tc>
      </w:tr>
      <w:tr w:rsidR="000E11BB" w:rsidRPr="00D7024D" w14:paraId="6AF1732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656E8BF"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1F2BB5FD"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Liczba osób  fizycznych, które rozpoczęły działalność gospodarczą (ze środków PUP i ogółem w gminie</w:t>
            </w:r>
          </w:p>
        </w:tc>
      </w:tr>
      <w:tr w:rsidR="000E11BB" w:rsidRPr="00D7024D" w14:paraId="445DC00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BDB09D0"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D14536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FD01391"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C8BA59F"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r>
      <w:tr w:rsidR="000E11BB" w:rsidRPr="00D7024D" w14:paraId="77F6495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B9C520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70320E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E11C8EE"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B564733"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r>
      <w:tr w:rsidR="000E11BB" w:rsidRPr="00D7024D" w14:paraId="0CC1494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E696CD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D808DD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7CDDA2D"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F37DA5F"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r>
      <w:tr w:rsidR="000E11BB" w:rsidRPr="00D7024D" w14:paraId="77AE74F6"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E23F4D0"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473C43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83BB7DE"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6098E8C"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r>
      <w:tr w:rsidR="000E11BB" w:rsidRPr="00D7024D" w14:paraId="6926B8F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AC9F4F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0C82584"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953F4D3"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4E3FB25"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r>
      <w:tr w:rsidR="000E11BB" w:rsidRPr="00D7024D" w14:paraId="3647E30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D93E08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D19AFB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D764E40"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EA4E091"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r>
      <w:tr w:rsidR="000E11BB" w:rsidRPr="00D7024D" w14:paraId="462F5E0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EDE7BC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83E9BF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4F322EF"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E90057E"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r>
      <w:tr w:rsidR="000E11BB" w:rsidRPr="00D7024D" w14:paraId="49E3DE8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2364526"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707952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8F1C48C"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E0DFE5D"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r>
      <w:tr w:rsidR="000E11BB" w:rsidRPr="00D7024D" w14:paraId="4212BC6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5DD738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BA5031D"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47554E9"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44765A2" w14:textId="77777777" w:rsidR="000E11BB" w:rsidRPr="00137820" w:rsidRDefault="000E11BB" w:rsidP="000F4D35">
            <w:pPr>
              <w:autoSpaceDE w:val="0"/>
              <w:autoSpaceDN w:val="0"/>
              <w:adjustRightInd w:val="0"/>
              <w:jc w:val="center"/>
              <w:rPr>
                <w:rFonts w:ascii="Arial" w:hAnsi="Arial" w:cs="Arial"/>
                <w:color w:val="000000"/>
              </w:rPr>
            </w:pPr>
            <w:r w:rsidRPr="00137820">
              <w:t>bd</w:t>
            </w:r>
          </w:p>
        </w:tc>
      </w:tr>
      <w:tr w:rsidR="000E11BB" w:rsidRPr="00D7024D" w14:paraId="00A1D87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3D2E9B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D5C64E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C97A279" w14:textId="77777777" w:rsidR="000E11BB" w:rsidRPr="009107C0" w:rsidRDefault="000E11BB" w:rsidP="000F4D35">
            <w:pPr>
              <w:autoSpaceDE w:val="0"/>
              <w:autoSpaceDN w:val="0"/>
              <w:adjustRightInd w:val="0"/>
              <w:jc w:val="center"/>
              <w:rPr>
                <w:rFonts w:ascii="Arial" w:hAnsi="Arial" w:cs="Arial"/>
                <w:color w:val="000000"/>
              </w:rPr>
            </w:pPr>
            <w:r w:rsidRPr="00B36D27">
              <w:rPr>
                <w:b/>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040CA68" w14:textId="77777777" w:rsidR="000E11BB" w:rsidRPr="009107C0" w:rsidRDefault="000E11BB" w:rsidP="000F4D35">
            <w:pPr>
              <w:autoSpaceDE w:val="0"/>
              <w:autoSpaceDN w:val="0"/>
              <w:adjustRightInd w:val="0"/>
              <w:jc w:val="center"/>
              <w:rPr>
                <w:rFonts w:ascii="Arial" w:hAnsi="Arial" w:cs="Arial"/>
                <w:color w:val="000000"/>
              </w:rPr>
            </w:pPr>
            <w:r w:rsidRPr="00B36D27">
              <w:rPr>
                <w:b/>
              </w:rPr>
              <w:t>bd</w:t>
            </w:r>
          </w:p>
        </w:tc>
      </w:tr>
      <w:tr w:rsidR="000E11BB" w:rsidRPr="00D7024D" w14:paraId="53DE981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BF926D0"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052E98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7D4ED68" w14:textId="77777777" w:rsidR="000E11BB" w:rsidRPr="009107C0" w:rsidRDefault="000E11BB" w:rsidP="000F4D35">
            <w:pPr>
              <w:autoSpaceDE w:val="0"/>
              <w:autoSpaceDN w:val="0"/>
              <w:adjustRightInd w:val="0"/>
              <w:jc w:val="center"/>
              <w:rPr>
                <w:rFonts w:ascii="Arial" w:hAnsi="Arial" w:cs="Arial"/>
                <w:color w:val="000000"/>
              </w:rPr>
            </w:pPr>
            <w:r w:rsidRPr="00B36D27">
              <w:rPr>
                <w:b/>
              </w:rPr>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EA465B5" w14:textId="77777777" w:rsidR="000E11BB" w:rsidRPr="009107C0" w:rsidRDefault="000E11BB" w:rsidP="000F4D35">
            <w:pPr>
              <w:autoSpaceDE w:val="0"/>
              <w:autoSpaceDN w:val="0"/>
              <w:adjustRightInd w:val="0"/>
              <w:jc w:val="center"/>
              <w:rPr>
                <w:rFonts w:ascii="Arial" w:hAnsi="Arial" w:cs="Arial"/>
                <w:color w:val="000000"/>
              </w:rPr>
            </w:pPr>
            <w:r w:rsidRPr="00B36D27">
              <w:rPr>
                <w:b/>
              </w:rPr>
              <w:t>bd</w:t>
            </w:r>
          </w:p>
        </w:tc>
      </w:tr>
      <w:tr w:rsidR="000E11BB" w:rsidRPr="00D7024D" w14:paraId="38D1C1C3" w14:textId="77777777" w:rsidTr="000F4D35">
        <w:trPr>
          <w:trHeight w:val="340"/>
        </w:trPr>
        <w:tc>
          <w:tcPr>
            <w:tcW w:w="845"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1D7CFEDD" w14:textId="77777777" w:rsidR="000E11BB" w:rsidRPr="009107C0" w:rsidRDefault="000E11BB" w:rsidP="000F4D35">
            <w:pPr>
              <w:autoSpaceDE w:val="0"/>
              <w:autoSpaceDN w:val="0"/>
              <w:adjustRightInd w:val="0"/>
              <w:ind w:left="113" w:right="113"/>
              <w:jc w:val="center"/>
              <w:rPr>
                <w:rFonts w:ascii="Arial" w:hAnsi="Arial" w:cs="Arial"/>
                <w:b/>
                <w:bCs/>
                <w:color w:val="000000"/>
              </w:rPr>
            </w:pPr>
            <w:r w:rsidRPr="009107C0">
              <w:rPr>
                <w:rFonts w:ascii="Arial" w:hAnsi="Arial" w:cs="Arial"/>
                <w:b/>
                <w:bCs/>
                <w:color w:val="000000"/>
              </w:rPr>
              <w:t>Sfera środowiskowa</w:t>
            </w: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5F4A19EF" w14:textId="77777777" w:rsidR="000E11BB" w:rsidRPr="009107C0" w:rsidRDefault="000E11BB" w:rsidP="000F4D35">
            <w:pPr>
              <w:autoSpaceDE w:val="0"/>
              <w:autoSpaceDN w:val="0"/>
              <w:adjustRightInd w:val="0"/>
              <w:rPr>
                <w:rFonts w:ascii="Arial" w:hAnsi="Arial" w:cs="Arial"/>
                <w:color w:val="000000"/>
              </w:rPr>
            </w:pPr>
            <w:r w:rsidRPr="009107C0">
              <w:rPr>
                <w:rFonts w:ascii="Arial" w:hAnsi="Arial" w:cs="Arial"/>
                <w:color w:val="000000"/>
              </w:rPr>
              <w:t>Ilość odpadów zawierających wyroby azbestowe do unieszkodliwienia w przeliczeniu na 1km</w:t>
            </w:r>
            <w:r w:rsidRPr="009107C0">
              <w:rPr>
                <w:rFonts w:ascii="Arial" w:hAnsi="Arial" w:cs="Arial"/>
                <w:color w:val="000000"/>
                <w:vertAlign w:val="superscript"/>
              </w:rPr>
              <w:t>2</w:t>
            </w:r>
          </w:p>
        </w:tc>
      </w:tr>
      <w:tr w:rsidR="000E11BB" w:rsidRPr="00D7024D" w14:paraId="5B068EC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62032ACF"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E8E204A"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D798F9A"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44,65</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B86BCD1" w14:textId="23E1539B" w:rsidR="000E11BB" w:rsidRPr="009107C0" w:rsidRDefault="00BB6C18" w:rsidP="000F4D35">
            <w:pPr>
              <w:autoSpaceDE w:val="0"/>
              <w:autoSpaceDN w:val="0"/>
              <w:adjustRightInd w:val="0"/>
              <w:jc w:val="center"/>
              <w:rPr>
                <w:rFonts w:ascii="Arial" w:hAnsi="Arial" w:cs="Arial"/>
                <w:color w:val="000000"/>
              </w:rPr>
            </w:pPr>
            <w:r>
              <w:rPr>
                <w:rFonts w:ascii="Arial" w:hAnsi="Arial" w:cs="Arial"/>
                <w:color w:val="000000"/>
              </w:rPr>
              <w:t>8,00</w:t>
            </w:r>
          </w:p>
        </w:tc>
      </w:tr>
      <w:tr w:rsidR="000E11BB" w:rsidRPr="00D7024D" w14:paraId="602718B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259FE42D"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2014634"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5EEE0AE"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57,21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82E3800" w14:textId="02B6CF06" w:rsidR="000E11BB" w:rsidRPr="009107C0" w:rsidRDefault="00BB6C18" w:rsidP="000F4D35">
            <w:pPr>
              <w:autoSpaceDE w:val="0"/>
              <w:autoSpaceDN w:val="0"/>
              <w:adjustRightInd w:val="0"/>
              <w:jc w:val="center"/>
              <w:rPr>
                <w:rFonts w:ascii="Arial" w:hAnsi="Arial" w:cs="Arial"/>
                <w:color w:val="000000"/>
              </w:rPr>
            </w:pPr>
            <w:r>
              <w:rPr>
                <w:rFonts w:ascii="Arial" w:hAnsi="Arial" w:cs="Arial"/>
                <w:color w:val="000000"/>
              </w:rPr>
              <w:t>12,46</w:t>
            </w:r>
          </w:p>
        </w:tc>
      </w:tr>
      <w:tr w:rsidR="000E11BB" w:rsidRPr="00D7024D" w14:paraId="1806564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56EC8617"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AE0F71F"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3754724"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89,82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536F29E" w14:textId="26262733" w:rsidR="000E11BB" w:rsidRPr="009107C0" w:rsidRDefault="00A83738" w:rsidP="000F4D35">
            <w:pPr>
              <w:autoSpaceDE w:val="0"/>
              <w:autoSpaceDN w:val="0"/>
              <w:adjustRightInd w:val="0"/>
              <w:jc w:val="center"/>
              <w:rPr>
                <w:rFonts w:ascii="Arial" w:hAnsi="Arial" w:cs="Arial"/>
                <w:color w:val="000000"/>
              </w:rPr>
            </w:pPr>
            <w:r>
              <w:rPr>
                <w:rFonts w:ascii="Arial" w:hAnsi="Arial" w:cs="Arial"/>
                <w:color w:val="000000"/>
              </w:rPr>
              <w:t>3,59</w:t>
            </w:r>
          </w:p>
        </w:tc>
      </w:tr>
      <w:tr w:rsidR="000E11BB" w:rsidRPr="00D7024D" w14:paraId="7B23802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46283164"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EFB9622"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4BB50CB"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55,29</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1176FAA" w14:textId="56CA6E88" w:rsidR="000E11BB" w:rsidRPr="00BB6C18" w:rsidRDefault="00BB6C18" w:rsidP="000F4D35">
            <w:pPr>
              <w:autoSpaceDE w:val="0"/>
              <w:autoSpaceDN w:val="0"/>
              <w:adjustRightInd w:val="0"/>
              <w:jc w:val="center"/>
              <w:rPr>
                <w:rFonts w:ascii="Arial" w:hAnsi="Arial" w:cs="Arial"/>
                <w:color w:val="000000"/>
              </w:rPr>
            </w:pPr>
            <w:r w:rsidRPr="00BB6C18">
              <w:rPr>
                <w:rFonts w:ascii="Arial" w:hAnsi="Arial" w:cs="Arial"/>
              </w:rPr>
              <w:t>4,87</w:t>
            </w:r>
          </w:p>
        </w:tc>
      </w:tr>
      <w:tr w:rsidR="000E11BB" w:rsidRPr="00D7024D" w14:paraId="0AFC092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1BF86F9A"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4DE29B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9F2D88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73,63</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469695D" w14:textId="3272657B" w:rsidR="000E11BB" w:rsidRPr="009107C0" w:rsidRDefault="00BB6C18" w:rsidP="000F4D35">
            <w:pPr>
              <w:autoSpaceDE w:val="0"/>
              <w:autoSpaceDN w:val="0"/>
              <w:adjustRightInd w:val="0"/>
              <w:jc w:val="center"/>
              <w:rPr>
                <w:rFonts w:ascii="Arial" w:hAnsi="Arial" w:cs="Arial"/>
                <w:color w:val="000000"/>
              </w:rPr>
            </w:pPr>
            <w:r>
              <w:rPr>
                <w:rFonts w:ascii="Arial" w:hAnsi="Arial" w:cs="Arial"/>
                <w:color w:val="000000"/>
              </w:rPr>
              <w:t>2,00</w:t>
            </w:r>
          </w:p>
        </w:tc>
      </w:tr>
      <w:tr w:rsidR="000E11BB" w:rsidRPr="00D7024D" w14:paraId="041133A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01F7D418"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B9055A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B33366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56,22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6BAB727" w14:textId="337A4B30" w:rsidR="000E11BB" w:rsidRPr="00BB6C18" w:rsidRDefault="006A69DB" w:rsidP="004232C6">
            <w:pPr>
              <w:autoSpaceDE w:val="0"/>
              <w:autoSpaceDN w:val="0"/>
              <w:adjustRightInd w:val="0"/>
              <w:jc w:val="center"/>
              <w:rPr>
                <w:rFonts w:ascii="Arial" w:hAnsi="Arial" w:cs="Arial"/>
                <w:color w:val="000000"/>
              </w:rPr>
            </w:pPr>
            <w:r>
              <w:rPr>
                <w:rFonts w:ascii="Arial" w:hAnsi="Arial" w:cs="Arial"/>
                <w:color w:val="000000"/>
              </w:rPr>
              <w:t>b</w:t>
            </w:r>
            <w:r w:rsidR="004232C6">
              <w:rPr>
                <w:rFonts w:ascii="Arial" w:hAnsi="Arial" w:cs="Arial"/>
                <w:color w:val="000000"/>
              </w:rPr>
              <w:t>d.</w:t>
            </w:r>
          </w:p>
        </w:tc>
      </w:tr>
      <w:tr w:rsidR="000E11BB" w:rsidRPr="00D7024D" w14:paraId="03395A8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22F84BE4"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A842DB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BDA8EB0"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31,66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AA0BB2B" w14:textId="77777777" w:rsidR="000E11BB" w:rsidRPr="009107C0" w:rsidRDefault="000E11BB" w:rsidP="000F4D35">
            <w:pPr>
              <w:autoSpaceDE w:val="0"/>
              <w:autoSpaceDN w:val="0"/>
              <w:adjustRightInd w:val="0"/>
              <w:jc w:val="center"/>
              <w:rPr>
                <w:rFonts w:ascii="Arial" w:hAnsi="Arial" w:cs="Arial"/>
                <w:color w:val="000000"/>
              </w:rPr>
            </w:pPr>
            <w:r w:rsidRPr="00A713FD">
              <w:t>bd</w:t>
            </w:r>
          </w:p>
        </w:tc>
      </w:tr>
      <w:tr w:rsidR="000E11BB" w:rsidRPr="00D7024D" w14:paraId="62836C0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4A52DB43"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7B27A9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5162795"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46,22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DF95D76" w14:textId="77777777" w:rsidR="000E11BB" w:rsidRPr="009107C0" w:rsidRDefault="000E11BB" w:rsidP="000F4D35">
            <w:pPr>
              <w:autoSpaceDE w:val="0"/>
              <w:autoSpaceDN w:val="0"/>
              <w:adjustRightInd w:val="0"/>
              <w:jc w:val="center"/>
              <w:rPr>
                <w:rFonts w:ascii="Arial" w:hAnsi="Arial" w:cs="Arial"/>
                <w:color w:val="000000"/>
              </w:rPr>
            </w:pPr>
            <w:r w:rsidRPr="00A713FD">
              <w:t>bd</w:t>
            </w:r>
          </w:p>
        </w:tc>
      </w:tr>
      <w:tr w:rsidR="000E11BB" w:rsidRPr="00D7024D" w14:paraId="506CF07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66D3512E"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DE445A"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0F10717" w14:textId="77777777" w:rsidR="000E11BB" w:rsidRPr="009107C0" w:rsidRDefault="000E11BB" w:rsidP="000F4D35">
            <w:pPr>
              <w:autoSpaceDE w:val="0"/>
              <w:autoSpaceDN w:val="0"/>
              <w:adjustRightInd w:val="0"/>
              <w:jc w:val="center"/>
              <w:rPr>
                <w:rFonts w:ascii="Arial" w:hAnsi="Arial" w:cs="Arial"/>
                <w:color w:val="000000"/>
              </w:rPr>
            </w:pPr>
            <w:r>
              <w:rPr>
                <w:rFonts w:ascii="Arial" w:hAnsi="Arial" w:cs="Arial"/>
                <w:color w:val="000000"/>
              </w:rPr>
              <w:t>69,40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9A9C165" w14:textId="77777777" w:rsidR="000E11BB" w:rsidRPr="009107C0" w:rsidRDefault="000E11BB" w:rsidP="000F4D35">
            <w:pPr>
              <w:autoSpaceDE w:val="0"/>
              <w:autoSpaceDN w:val="0"/>
              <w:adjustRightInd w:val="0"/>
              <w:jc w:val="center"/>
              <w:rPr>
                <w:rFonts w:ascii="Arial" w:hAnsi="Arial" w:cs="Arial"/>
                <w:color w:val="000000"/>
              </w:rPr>
            </w:pPr>
            <w:r w:rsidRPr="00A713FD">
              <w:t>bd</w:t>
            </w:r>
          </w:p>
        </w:tc>
      </w:tr>
      <w:tr w:rsidR="000E11BB" w:rsidRPr="00D7024D" w14:paraId="46EBA91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7E520EF2"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D14549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FFD4C36" w14:textId="77777777" w:rsidR="000E11BB" w:rsidRPr="00137820" w:rsidRDefault="000E11BB" w:rsidP="000F4D35">
            <w:pPr>
              <w:autoSpaceDE w:val="0"/>
              <w:autoSpaceDN w:val="0"/>
              <w:adjustRightInd w:val="0"/>
              <w:jc w:val="center"/>
              <w:rPr>
                <w:rFonts w:ascii="Arial" w:hAnsi="Arial" w:cs="Arial"/>
                <w:b/>
                <w:color w:val="000000"/>
              </w:rPr>
            </w:pPr>
            <w:r w:rsidRPr="00137820">
              <w:rPr>
                <w:rFonts w:ascii="Arial" w:hAnsi="Arial" w:cs="Arial"/>
                <w:b/>
                <w:color w:val="000000"/>
              </w:rPr>
              <w:t>49,16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361B864" w14:textId="77777777" w:rsidR="000E11BB" w:rsidRPr="00137820" w:rsidRDefault="000E11BB" w:rsidP="000F4D35">
            <w:pPr>
              <w:autoSpaceDE w:val="0"/>
              <w:autoSpaceDN w:val="0"/>
              <w:adjustRightInd w:val="0"/>
              <w:jc w:val="center"/>
              <w:rPr>
                <w:rFonts w:ascii="Arial" w:hAnsi="Arial" w:cs="Arial"/>
                <w:b/>
                <w:color w:val="000000"/>
              </w:rPr>
            </w:pPr>
            <w:r w:rsidRPr="00137820">
              <w:rPr>
                <w:b/>
              </w:rPr>
              <w:t>bd</w:t>
            </w:r>
          </w:p>
        </w:tc>
      </w:tr>
      <w:tr w:rsidR="000E11BB" w:rsidRPr="00D7024D" w14:paraId="2A84182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59C20216" w14:textId="77777777" w:rsidR="000E11BB" w:rsidRPr="009107C0" w:rsidRDefault="000E11BB" w:rsidP="000F4D35">
            <w:pPr>
              <w:autoSpaceDE w:val="0"/>
              <w:autoSpaceDN w:val="0"/>
              <w:adjustRightInd w:val="0"/>
              <w:ind w:left="113" w:right="113"/>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2D6EB1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A04ECA8" w14:textId="77777777" w:rsidR="000E11BB" w:rsidRPr="00137820" w:rsidRDefault="000E11BB" w:rsidP="000F4D35">
            <w:pPr>
              <w:autoSpaceDE w:val="0"/>
              <w:autoSpaceDN w:val="0"/>
              <w:adjustRightInd w:val="0"/>
              <w:jc w:val="center"/>
              <w:rPr>
                <w:rFonts w:ascii="Arial" w:hAnsi="Arial" w:cs="Arial"/>
                <w:b/>
                <w:color w:val="000000"/>
              </w:rPr>
            </w:pPr>
            <w:r w:rsidRPr="00137820">
              <w:rPr>
                <w:rFonts w:ascii="Arial" w:hAnsi="Arial" w:cs="Arial"/>
                <w:b/>
                <w:color w:val="000000"/>
              </w:rPr>
              <w:t>61,66</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9F797B6" w14:textId="76A6BD7E" w:rsidR="000E11BB" w:rsidRPr="00137820" w:rsidRDefault="004232C6" w:rsidP="000F4D35">
            <w:pPr>
              <w:autoSpaceDE w:val="0"/>
              <w:autoSpaceDN w:val="0"/>
              <w:adjustRightInd w:val="0"/>
              <w:jc w:val="center"/>
              <w:rPr>
                <w:rFonts w:ascii="Arial" w:hAnsi="Arial" w:cs="Arial"/>
                <w:b/>
                <w:color w:val="000000"/>
              </w:rPr>
            </w:pPr>
            <w:r>
              <w:rPr>
                <w:rFonts w:ascii="Arial" w:hAnsi="Arial" w:cs="Arial"/>
                <w:b/>
                <w:color w:val="000000"/>
              </w:rPr>
              <w:t>bd</w:t>
            </w:r>
          </w:p>
        </w:tc>
      </w:tr>
      <w:tr w:rsidR="000E11BB" w:rsidRPr="00D7024D" w14:paraId="3DC45B3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539D3E8"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168314DF"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Liczba miejsc/przestrzeni i budynków użyteczności publicznej dostosowanych do potrzeb osób niepełnosprawnych</w:t>
            </w:r>
          </w:p>
        </w:tc>
      </w:tr>
      <w:tr w:rsidR="000E11BB" w:rsidRPr="00D7024D" w14:paraId="03B874A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0EC53A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5510A9F"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1116C60"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4776708" w14:textId="167EF5CB"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rsidRPr="00D7024D" w14:paraId="11845DA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660D15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B4C9F52"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588F205"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1B96C81" w14:textId="70E8F242"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rsidRPr="00D7024D" w14:paraId="582573E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E0A239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6033F3B"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59D6DD6"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38B7572" w14:textId="1DB64273"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rsidRPr="00D7024D" w14:paraId="1F356B9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FDD18F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012F18D"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1C98ECF"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C7853D9" w14:textId="039366F3"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rsidRPr="00D7024D" w14:paraId="1EDA581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F6DAD2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D990345"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21F2DD5"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12E0DF5" w14:textId="2013004B"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1</w:t>
            </w:r>
          </w:p>
        </w:tc>
      </w:tr>
      <w:tr w:rsidR="000E11BB" w:rsidRPr="00D7024D" w14:paraId="00629A3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971DC9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02796B1"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9CCF358"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6A05826" w14:textId="2026CBF6"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rsidRPr="00D7024D" w14:paraId="4571F68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1C25BAF"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8443B83"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CAC113D"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01E4CB8" w14:textId="23251676"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rsidRPr="00D7024D" w14:paraId="4B9543A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00C528B"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3C777BD"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6494DF4"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5403746" w14:textId="55C63F3D"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6</w:t>
            </w:r>
          </w:p>
        </w:tc>
      </w:tr>
      <w:tr w:rsidR="000E11BB" w:rsidRPr="00D7024D" w14:paraId="4904D42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8516BF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A76D5F"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01BA76A"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FF22F13" w14:textId="65F65D28" w:rsidR="000E11BB" w:rsidRPr="009107C0" w:rsidRDefault="00EA6CB3" w:rsidP="000F4D35">
            <w:pPr>
              <w:autoSpaceDE w:val="0"/>
              <w:autoSpaceDN w:val="0"/>
              <w:adjustRightInd w:val="0"/>
              <w:jc w:val="center"/>
              <w:rPr>
                <w:rFonts w:ascii="Arial" w:hAnsi="Arial" w:cs="Arial"/>
                <w:color w:val="000000"/>
              </w:rPr>
            </w:pPr>
            <w:r>
              <w:rPr>
                <w:rFonts w:ascii="Arial" w:hAnsi="Arial" w:cs="Arial"/>
                <w:color w:val="000000"/>
              </w:rPr>
              <w:t>0</w:t>
            </w:r>
          </w:p>
        </w:tc>
      </w:tr>
      <w:tr w:rsidR="000E11BB" w:rsidRPr="00D7024D" w14:paraId="627642C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94AD140"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4A673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F671A41"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166DE99" w14:textId="174FDE4B" w:rsidR="000E11BB" w:rsidRPr="00EA6CB3" w:rsidRDefault="00EA6CB3" w:rsidP="000F4D35">
            <w:pPr>
              <w:autoSpaceDE w:val="0"/>
              <w:autoSpaceDN w:val="0"/>
              <w:adjustRightInd w:val="0"/>
              <w:jc w:val="center"/>
              <w:rPr>
                <w:rFonts w:ascii="Arial" w:hAnsi="Arial" w:cs="Arial"/>
                <w:b/>
                <w:bCs/>
                <w:color w:val="000000"/>
              </w:rPr>
            </w:pPr>
            <w:r w:rsidRPr="00EA6CB3">
              <w:rPr>
                <w:rFonts w:ascii="Arial" w:hAnsi="Arial" w:cs="Arial"/>
                <w:b/>
                <w:bCs/>
                <w:color w:val="000000"/>
              </w:rPr>
              <w:t>9</w:t>
            </w:r>
          </w:p>
        </w:tc>
      </w:tr>
      <w:tr w:rsidR="000E11BB" w:rsidRPr="00D7024D" w14:paraId="445A352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DED037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8ABE25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51747A0" w14:textId="77777777" w:rsidR="000E11BB" w:rsidRPr="009107C0" w:rsidRDefault="000E11BB" w:rsidP="000F4D35">
            <w:pPr>
              <w:autoSpaceDE w:val="0"/>
              <w:autoSpaceDN w:val="0"/>
              <w:adjustRightInd w:val="0"/>
              <w:jc w:val="center"/>
              <w:rPr>
                <w:rFonts w:ascii="Arial" w:hAnsi="Arial" w:cs="Arial"/>
                <w:color w:val="000000"/>
              </w:rPr>
            </w:pPr>
            <w:r w:rsidRPr="00A8339E">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923900D" w14:textId="66AC7B3A" w:rsidR="000E11BB" w:rsidRPr="00EA6CB3" w:rsidRDefault="008E3D8E" w:rsidP="000F4D35">
            <w:pPr>
              <w:autoSpaceDE w:val="0"/>
              <w:autoSpaceDN w:val="0"/>
              <w:adjustRightInd w:val="0"/>
              <w:jc w:val="center"/>
              <w:rPr>
                <w:rFonts w:ascii="Arial" w:hAnsi="Arial" w:cs="Arial"/>
                <w:b/>
                <w:bCs/>
                <w:color w:val="000000"/>
              </w:rPr>
            </w:pPr>
            <w:r w:rsidRPr="00EA6CB3">
              <w:rPr>
                <w:rFonts w:ascii="Arial" w:hAnsi="Arial" w:cs="Arial"/>
                <w:b/>
                <w:bCs/>
                <w:color w:val="000000"/>
              </w:rPr>
              <w:t>11</w:t>
            </w:r>
          </w:p>
        </w:tc>
      </w:tr>
      <w:tr w:rsidR="000E11BB" w:rsidRPr="00D7024D" w14:paraId="16B70CEC" w14:textId="77777777" w:rsidTr="000F4D35">
        <w:trPr>
          <w:trHeight w:val="340"/>
        </w:trPr>
        <w:tc>
          <w:tcPr>
            <w:tcW w:w="845" w:type="dxa"/>
            <w:vMerge w:val="restart"/>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53B56791" w14:textId="77777777" w:rsidR="000E11BB" w:rsidRPr="009107C0" w:rsidRDefault="000E11BB" w:rsidP="000F4D35">
            <w:pPr>
              <w:autoSpaceDE w:val="0"/>
              <w:autoSpaceDN w:val="0"/>
              <w:adjustRightInd w:val="0"/>
              <w:jc w:val="center"/>
              <w:rPr>
                <w:rFonts w:ascii="Arial" w:hAnsi="Arial" w:cs="Arial"/>
                <w:b/>
                <w:bCs/>
                <w:color w:val="000000"/>
              </w:rPr>
            </w:pPr>
            <w:r w:rsidRPr="009107C0">
              <w:rPr>
                <w:rFonts w:ascii="Arial" w:hAnsi="Arial" w:cs="Arial"/>
                <w:b/>
                <w:bCs/>
                <w:color w:val="000000"/>
              </w:rPr>
              <w:t>Sfera funkcjonalno-przestrzenna</w:t>
            </w: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7152F612" w14:textId="0FE0D096"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Liczba nowych i zmodernizowanych obiektów infrastruktury w zakresie edukacji, kultury, turyst</w:t>
            </w:r>
            <w:r w:rsidR="00890504">
              <w:rPr>
                <w:rFonts w:ascii="Arial" w:hAnsi="Arial" w:cs="Arial"/>
                <w:color w:val="000000"/>
              </w:rPr>
              <w:t>y</w:t>
            </w:r>
            <w:r w:rsidRPr="009107C0">
              <w:rPr>
                <w:rFonts w:ascii="Arial" w:hAnsi="Arial" w:cs="Arial"/>
                <w:color w:val="000000"/>
              </w:rPr>
              <w:t>ki, sportu i rekreacji</w:t>
            </w:r>
          </w:p>
        </w:tc>
      </w:tr>
      <w:tr w:rsidR="000E11BB" w:rsidRPr="00D7024D" w14:paraId="07E6A8A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777814B"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EA7DFA2" w14:textId="77777777" w:rsidR="000E11BB" w:rsidRPr="009107C0" w:rsidRDefault="000E11BB" w:rsidP="000F4D35">
            <w:pPr>
              <w:autoSpaceDE w:val="0"/>
              <w:autoSpaceDN w:val="0"/>
              <w:adjustRightInd w:val="0"/>
              <w:ind w:firstLine="6"/>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93B04F8"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83A83FF" w14:textId="48C0B885" w:rsidR="000E11BB" w:rsidRPr="004232C6" w:rsidRDefault="00381603" w:rsidP="000F4D35">
            <w:pPr>
              <w:autoSpaceDE w:val="0"/>
              <w:autoSpaceDN w:val="0"/>
              <w:adjustRightInd w:val="0"/>
              <w:jc w:val="center"/>
              <w:rPr>
                <w:rFonts w:ascii="Arial" w:hAnsi="Arial" w:cs="Arial"/>
                <w:b/>
                <w:bCs/>
              </w:rPr>
            </w:pPr>
            <w:r w:rsidRPr="004232C6">
              <w:rPr>
                <w:rFonts w:ascii="Arial" w:hAnsi="Arial" w:cs="Arial"/>
                <w:b/>
                <w:bCs/>
              </w:rPr>
              <w:t>2</w:t>
            </w:r>
          </w:p>
        </w:tc>
      </w:tr>
      <w:tr w:rsidR="000E11BB" w:rsidRPr="00D7024D" w14:paraId="6632C77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6E1C2E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DFFBBE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D8D43B"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7529534" w14:textId="384909C1" w:rsidR="000E11BB" w:rsidRPr="004232C6" w:rsidRDefault="00890504" w:rsidP="000F4D35">
            <w:pPr>
              <w:autoSpaceDE w:val="0"/>
              <w:autoSpaceDN w:val="0"/>
              <w:adjustRightInd w:val="0"/>
              <w:jc w:val="center"/>
              <w:rPr>
                <w:rFonts w:ascii="Arial" w:hAnsi="Arial" w:cs="Arial"/>
                <w:b/>
                <w:bCs/>
              </w:rPr>
            </w:pPr>
            <w:r w:rsidRPr="004232C6">
              <w:rPr>
                <w:rFonts w:ascii="Arial" w:hAnsi="Arial" w:cs="Arial"/>
                <w:b/>
                <w:bCs/>
              </w:rPr>
              <w:t>1</w:t>
            </w:r>
          </w:p>
        </w:tc>
      </w:tr>
      <w:tr w:rsidR="000E11BB" w:rsidRPr="00D7024D" w14:paraId="24DC59F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51A85A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5855F2F"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8A164EB"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2A952DB" w14:textId="277D97C9" w:rsidR="000E11BB" w:rsidRPr="004232C6" w:rsidRDefault="00890504"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12D1A46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4748B10"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607A3F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E2A8C62"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1584811" w14:textId="239F2EEE" w:rsidR="000E11BB" w:rsidRPr="004232C6" w:rsidRDefault="00890504"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47CF83B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F9D7A76"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76FAF5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2A5CE4F"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DE8674B" w14:textId="1AF98DB3" w:rsidR="000E11BB" w:rsidRPr="004232C6" w:rsidRDefault="00890504" w:rsidP="000F4D35">
            <w:pPr>
              <w:autoSpaceDE w:val="0"/>
              <w:autoSpaceDN w:val="0"/>
              <w:adjustRightInd w:val="0"/>
              <w:jc w:val="center"/>
              <w:rPr>
                <w:rFonts w:ascii="Arial" w:hAnsi="Arial" w:cs="Arial"/>
                <w:b/>
                <w:bCs/>
              </w:rPr>
            </w:pPr>
            <w:r w:rsidRPr="004232C6">
              <w:rPr>
                <w:rFonts w:ascii="Arial" w:hAnsi="Arial" w:cs="Arial"/>
                <w:b/>
                <w:bCs/>
              </w:rPr>
              <w:t>1</w:t>
            </w:r>
          </w:p>
        </w:tc>
      </w:tr>
      <w:tr w:rsidR="000E11BB" w:rsidRPr="00D7024D" w14:paraId="452C656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EFDABD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4B5800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1FDD714"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230CCC5" w14:textId="2DEBF6E9" w:rsidR="000E11BB" w:rsidRPr="004232C6" w:rsidRDefault="00890504"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356F7D8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339FC7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2979DA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D88C905"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3949045" w14:textId="4DCB8E09" w:rsidR="000E11BB" w:rsidRPr="004232C6" w:rsidRDefault="00890504"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03F9C8D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12FBBC7"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F436DF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8DDE703"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3F40893" w14:textId="01B19D45" w:rsidR="000E11BB" w:rsidRPr="004232C6" w:rsidRDefault="00381603" w:rsidP="000F4D35">
            <w:pPr>
              <w:autoSpaceDE w:val="0"/>
              <w:autoSpaceDN w:val="0"/>
              <w:adjustRightInd w:val="0"/>
              <w:jc w:val="center"/>
              <w:rPr>
                <w:rFonts w:ascii="Arial" w:hAnsi="Arial" w:cs="Arial"/>
                <w:b/>
                <w:bCs/>
              </w:rPr>
            </w:pPr>
            <w:r w:rsidRPr="004232C6">
              <w:rPr>
                <w:rFonts w:ascii="Arial" w:hAnsi="Arial" w:cs="Arial"/>
                <w:b/>
                <w:bCs/>
              </w:rPr>
              <w:t>3</w:t>
            </w:r>
          </w:p>
        </w:tc>
      </w:tr>
      <w:tr w:rsidR="000E11BB" w:rsidRPr="00D7024D" w14:paraId="17897CE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09BC1D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268431A"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4E308CC"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4D55778" w14:textId="756AF7E7" w:rsidR="000E11BB" w:rsidRPr="004232C6" w:rsidRDefault="00381603" w:rsidP="000F4D35">
            <w:pPr>
              <w:autoSpaceDE w:val="0"/>
              <w:autoSpaceDN w:val="0"/>
              <w:adjustRightInd w:val="0"/>
              <w:jc w:val="center"/>
              <w:rPr>
                <w:rFonts w:ascii="Arial" w:hAnsi="Arial" w:cs="Arial"/>
                <w:b/>
                <w:bCs/>
              </w:rPr>
            </w:pPr>
            <w:r w:rsidRPr="004232C6">
              <w:rPr>
                <w:rFonts w:ascii="Arial" w:hAnsi="Arial" w:cs="Arial"/>
                <w:b/>
                <w:bCs/>
              </w:rPr>
              <w:t>1</w:t>
            </w:r>
          </w:p>
        </w:tc>
      </w:tr>
      <w:tr w:rsidR="000E11BB" w:rsidRPr="00D7024D" w14:paraId="22EBF23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0884E8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83970E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EAC276E"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D716993" w14:textId="7C4EACDB" w:rsidR="000E11BB" w:rsidRPr="004232C6" w:rsidRDefault="00381603" w:rsidP="000F4D35">
            <w:pPr>
              <w:autoSpaceDE w:val="0"/>
              <w:autoSpaceDN w:val="0"/>
              <w:adjustRightInd w:val="0"/>
              <w:jc w:val="center"/>
              <w:rPr>
                <w:rFonts w:ascii="Arial" w:hAnsi="Arial" w:cs="Arial"/>
                <w:b/>
                <w:bCs/>
              </w:rPr>
            </w:pPr>
            <w:r w:rsidRPr="004232C6">
              <w:rPr>
                <w:rFonts w:ascii="Arial" w:hAnsi="Arial" w:cs="Arial"/>
                <w:b/>
                <w:bCs/>
              </w:rPr>
              <w:t>8</w:t>
            </w:r>
          </w:p>
        </w:tc>
      </w:tr>
      <w:tr w:rsidR="000E11BB" w:rsidRPr="00D7024D" w14:paraId="7FEF7C6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0B8CCB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C92C8BF"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62C24AD" w14:textId="77777777" w:rsidR="000E11BB" w:rsidRPr="009107C0" w:rsidRDefault="000E11BB" w:rsidP="00CF0CBD">
            <w:pPr>
              <w:autoSpaceDE w:val="0"/>
              <w:autoSpaceDN w:val="0"/>
              <w:adjustRightInd w:val="0"/>
              <w:jc w:val="center"/>
              <w:rPr>
                <w:rFonts w:ascii="Arial" w:hAnsi="Arial" w:cs="Arial"/>
                <w:color w:val="000000"/>
              </w:rPr>
            </w:pPr>
            <w:r w:rsidRPr="008847BD">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687B9CB" w14:textId="7303829E" w:rsidR="000E11BB" w:rsidRPr="004232C6" w:rsidRDefault="00890504" w:rsidP="000F4D35">
            <w:pPr>
              <w:autoSpaceDE w:val="0"/>
              <w:autoSpaceDN w:val="0"/>
              <w:adjustRightInd w:val="0"/>
              <w:jc w:val="center"/>
              <w:rPr>
                <w:rFonts w:ascii="Arial" w:hAnsi="Arial" w:cs="Arial"/>
                <w:b/>
                <w:bCs/>
              </w:rPr>
            </w:pPr>
            <w:r w:rsidRPr="004232C6">
              <w:rPr>
                <w:rFonts w:ascii="Arial" w:hAnsi="Arial" w:cs="Arial"/>
                <w:b/>
                <w:bCs/>
              </w:rPr>
              <w:t>5</w:t>
            </w:r>
            <w:r w:rsidR="00381603" w:rsidRPr="004232C6">
              <w:rPr>
                <w:rFonts w:ascii="Arial" w:hAnsi="Arial" w:cs="Arial"/>
                <w:b/>
                <w:bCs/>
              </w:rPr>
              <w:t>?</w:t>
            </w:r>
          </w:p>
        </w:tc>
      </w:tr>
      <w:tr w:rsidR="000E11BB" w:rsidRPr="00D7024D" w14:paraId="4E6F152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1839B10"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50E0782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Długość nowej i zmodernizowanej infrastruktury komunikacyjnej m.in. dróg, chodników, ścieżek rowerowych</w:t>
            </w:r>
          </w:p>
        </w:tc>
      </w:tr>
      <w:tr w:rsidR="000E11BB" w:rsidRPr="00D7024D" w14:paraId="7A1A783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68AC1CD"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4398008"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CF19358" w14:textId="77777777" w:rsidR="000E11BB" w:rsidRPr="009107C0" w:rsidRDefault="000E11BB" w:rsidP="000F4D35">
            <w:pPr>
              <w:autoSpaceDE w:val="0"/>
              <w:autoSpaceDN w:val="0"/>
              <w:adjustRightInd w:val="0"/>
              <w:jc w:val="center"/>
              <w:rPr>
                <w:rFonts w:ascii="Arial" w:hAnsi="Arial" w:cs="Arial"/>
                <w:color w:val="000000"/>
              </w:rPr>
            </w:pPr>
            <w:r w:rsidRPr="00FC62B3">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AAE41AE" w14:textId="15D7D37C" w:rsidR="000E11BB" w:rsidRPr="004232C6" w:rsidRDefault="00890504" w:rsidP="00E44EDE">
            <w:pPr>
              <w:autoSpaceDE w:val="0"/>
              <w:autoSpaceDN w:val="0"/>
              <w:adjustRightInd w:val="0"/>
              <w:jc w:val="center"/>
              <w:rPr>
                <w:rFonts w:ascii="Arial" w:hAnsi="Arial" w:cs="Arial"/>
                <w:b/>
                <w:bCs/>
              </w:rPr>
            </w:pPr>
            <w:r w:rsidRPr="004232C6">
              <w:rPr>
                <w:rFonts w:ascii="Arial" w:hAnsi="Arial" w:cs="Arial"/>
                <w:b/>
                <w:bCs/>
              </w:rPr>
              <w:t>0,</w:t>
            </w:r>
            <w:r w:rsidR="00381603" w:rsidRPr="004232C6">
              <w:rPr>
                <w:rFonts w:ascii="Arial" w:hAnsi="Arial" w:cs="Arial"/>
                <w:b/>
                <w:bCs/>
              </w:rPr>
              <w:t>407</w:t>
            </w:r>
          </w:p>
        </w:tc>
      </w:tr>
      <w:tr w:rsidR="000E11BB" w:rsidRPr="00D7024D" w14:paraId="38131B4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482C52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7D3181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8508598" w14:textId="77777777" w:rsidR="000E11BB" w:rsidRPr="009107C0" w:rsidRDefault="000E11BB" w:rsidP="000F4D35">
            <w:pPr>
              <w:autoSpaceDE w:val="0"/>
              <w:autoSpaceDN w:val="0"/>
              <w:adjustRightInd w:val="0"/>
              <w:jc w:val="center"/>
              <w:rPr>
                <w:rFonts w:ascii="Arial" w:hAnsi="Arial" w:cs="Arial"/>
                <w:color w:val="000000"/>
              </w:rPr>
            </w:pPr>
            <w:r w:rsidRPr="00FC62B3">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422047D" w14:textId="14F1B332" w:rsidR="000E11BB" w:rsidRPr="004232C6" w:rsidRDefault="00381603" w:rsidP="00E44EDE">
            <w:pPr>
              <w:autoSpaceDE w:val="0"/>
              <w:autoSpaceDN w:val="0"/>
              <w:adjustRightInd w:val="0"/>
              <w:jc w:val="center"/>
              <w:rPr>
                <w:rFonts w:ascii="Arial" w:hAnsi="Arial" w:cs="Arial"/>
                <w:b/>
                <w:bCs/>
              </w:rPr>
            </w:pPr>
            <w:r w:rsidRPr="004232C6">
              <w:rPr>
                <w:rFonts w:ascii="Arial" w:hAnsi="Arial" w:cs="Arial"/>
                <w:b/>
                <w:bCs/>
              </w:rPr>
              <w:t>2,746</w:t>
            </w:r>
          </w:p>
        </w:tc>
      </w:tr>
      <w:tr w:rsidR="000E11BB" w:rsidRPr="00D7024D" w14:paraId="738B81B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00B6EC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1A4BFC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85DEAB8" w14:textId="77777777" w:rsidR="000E11BB" w:rsidRPr="009107C0" w:rsidRDefault="000E11BB" w:rsidP="000F4D35">
            <w:pPr>
              <w:autoSpaceDE w:val="0"/>
              <w:autoSpaceDN w:val="0"/>
              <w:adjustRightInd w:val="0"/>
              <w:jc w:val="center"/>
              <w:rPr>
                <w:rFonts w:ascii="Arial" w:hAnsi="Arial" w:cs="Arial"/>
                <w:color w:val="000000"/>
              </w:rPr>
            </w:pPr>
            <w:r w:rsidRPr="00FC62B3">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6025BE1" w14:textId="34D18838" w:rsidR="000E11BB" w:rsidRPr="004232C6" w:rsidRDefault="00381603" w:rsidP="00E44EDE">
            <w:pPr>
              <w:autoSpaceDE w:val="0"/>
              <w:autoSpaceDN w:val="0"/>
              <w:adjustRightInd w:val="0"/>
              <w:jc w:val="center"/>
              <w:rPr>
                <w:rFonts w:ascii="Arial" w:hAnsi="Arial" w:cs="Arial"/>
                <w:b/>
                <w:bCs/>
              </w:rPr>
            </w:pPr>
            <w:r w:rsidRPr="004232C6">
              <w:rPr>
                <w:rFonts w:ascii="Arial" w:hAnsi="Arial" w:cs="Arial"/>
                <w:b/>
                <w:bCs/>
              </w:rPr>
              <w:t>1,871</w:t>
            </w:r>
          </w:p>
        </w:tc>
      </w:tr>
      <w:tr w:rsidR="000E11BB" w:rsidRPr="00D7024D" w14:paraId="1A2940F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9FBD4B8"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D1C7A4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88BAAB2" w14:textId="77777777" w:rsidR="000E11BB" w:rsidRPr="009107C0" w:rsidRDefault="000E11BB" w:rsidP="000F4D35">
            <w:pPr>
              <w:autoSpaceDE w:val="0"/>
              <w:autoSpaceDN w:val="0"/>
              <w:adjustRightInd w:val="0"/>
              <w:jc w:val="center"/>
              <w:rPr>
                <w:rFonts w:ascii="Arial" w:hAnsi="Arial" w:cs="Arial"/>
                <w:color w:val="000000"/>
              </w:rPr>
            </w:pPr>
            <w:r w:rsidRPr="00FC62B3">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1202B49" w14:textId="45256286" w:rsidR="000E11BB" w:rsidRPr="004232C6" w:rsidRDefault="00381603" w:rsidP="00E44EDE">
            <w:pPr>
              <w:autoSpaceDE w:val="0"/>
              <w:autoSpaceDN w:val="0"/>
              <w:adjustRightInd w:val="0"/>
              <w:jc w:val="center"/>
              <w:rPr>
                <w:rFonts w:ascii="Arial" w:hAnsi="Arial" w:cs="Arial"/>
                <w:b/>
                <w:bCs/>
              </w:rPr>
            </w:pPr>
            <w:r w:rsidRPr="004232C6">
              <w:rPr>
                <w:rFonts w:ascii="Arial" w:hAnsi="Arial" w:cs="Arial"/>
                <w:b/>
                <w:bCs/>
              </w:rPr>
              <w:t>7,012</w:t>
            </w:r>
          </w:p>
        </w:tc>
      </w:tr>
      <w:tr w:rsidR="000E11BB" w:rsidRPr="00D7024D" w14:paraId="084B309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BAE65CD"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C843F0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8734D1B" w14:textId="77777777" w:rsidR="000E11BB" w:rsidRPr="009107C0" w:rsidRDefault="000E11BB" w:rsidP="000F4D35">
            <w:pPr>
              <w:autoSpaceDE w:val="0"/>
              <w:autoSpaceDN w:val="0"/>
              <w:adjustRightInd w:val="0"/>
              <w:jc w:val="center"/>
              <w:rPr>
                <w:rFonts w:ascii="Arial" w:hAnsi="Arial" w:cs="Arial"/>
                <w:color w:val="000000"/>
              </w:rPr>
            </w:pPr>
            <w:r w:rsidRPr="00FC62B3">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A61E2EC" w14:textId="250FF301" w:rsidR="000E11BB" w:rsidRPr="004232C6" w:rsidRDefault="00756F91" w:rsidP="00E44EDE">
            <w:pPr>
              <w:autoSpaceDE w:val="0"/>
              <w:autoSpaceDN w:val="0"/>
              <w:adjustRightInd w:val="0"/>
              <w:jc w:val="center"/>
              <w:rPr>
                <w:rFonts w:ascii="Arial" w:hAnsi="Arial" w:cs="Arial"/>
                <w:b/>
                <w:bCs/>
              </w:rPr>
            </w:pPr>
            <w:r w:rsidRPr="004232C6">
              <w:rPr>
                <w:rFonts w:ascii="Arial" w:hAnsi="Arial" w:cs="Arial"/>
                <w:b/>
                <w:bCs/>
              </w:rPr>
              <w:t>1,041</w:t>
            </w:r>
          </w:p>
        </w:tc>
      </w:tr>
      <w:tr w:rsidR="000E11BB" w:rsidRPr="00D7024D" w14:paraId="30256F4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7947EF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D8206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C5FD241" w14:textId="77777777" w:rsidR="000E11BB" w:rsidRPr="009107C0" w:rsidRDefault="000E11BB" w:rsidP="000F4D35">
            <w:pPr>
              <w:autoSpaceDE w:val="0"/>
              <w:autoSpaceDN w:val="0"/>
              <w:adjustRightInd w:val="0"/>
              <w:jc w:val="center"/>
              <w:rPr>
                <w:rFonts w:ascii="Arial" w:hAnsi="Arial" w:cs="Arial"/>
                <w:color w:val="000000"/>
              </w:rPr>
            </w:pPr>
            <w:r w:rsidRPr="00FC62B3">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311E25B" w14:textId="3A22FC08" w:rsidR="000E11BB" w:rsidRPr="004232C6" w:rsidRDefault="00381603" w:rsidP="00E44EDE">
            <w:pPr>
              <w:autoSpaceDE w:val="0"/>
              <w:autoSpaceDN w:val="0"/>
              <w:adjustRightInd w:val="0"/>
              <w:jc w:val="center"/>
              <w:rPr>
                <w:rFonts w:ascii="Arial" w:hAnsi="Arial" w:cs="Arial"/>
                <w:b/>
                <w:bCs/>
              </w:rPr>
            </w:pPr>
            <w:r w:rsidRPr="004232C6">
              <w:rPr>
                <w:rFonts w:ascii="Arial" w:hAnsi="Arial" w:cs="Arial"/>
                <w:b/>
                <w:bCs/>
              </w:rPr>
              <w:t>4,030</w:t>
            </w:r>
          </w:p>
        </w:tc>
      </w:tr>
      <w:tr w:rsidR="000E11BB" w:rsidRPr="00D7024D" w14:paraId="65FD4E9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72A2BA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7D9054D"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BAD22D3" w14:textId="77777777" w:rsidR="000E11BB" w:rsidRPr="009107C0" w:rsidRDefault="000E11BB" w:rsidP="000F4D35">
            <w:pPr>
              <w:autoSpaceDE w:val="0"/>
              <w:autoSpaceDN w:val="0"/>
              <w:adjustRightInd w:val="0"/>
              <w:jc w:val="center"/>
              <w:rPr>
                <w:rFonts w:ascii="Arial" w:hAnsi="Arial" w:cs="Arial"/>
                <w:color w:val="000000"/>
              </w:rPr>
            </w:pPr>
            <w:r w:rsidRPr="00FC62B3">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C1E0046" w14:textId="2C2806B9" w:rsidR="000E11BB" w:rsidRPr="004232C6" w:rsidRDefault="00381603" w:rsidP="00E44EDE">
            <w:pPr>
              <w:autoSpaceDE w:val="0"/>
              <w:autoSpaceDN w:val="0"/>
              <w:adjustRightInd w:val="0"/>
              <w:jc w:val="center"/>
              <w:rPr>
                <w:rFonts w:ascii="Arial" w:hAnsi="Arial" w:cs="Arial"/>
                <w:b/>
                <w:bCs/>
              </w:rPr>
            </w:pPr>
            <w:r w:rsidRPr="004232C6">
              <w:rPr>
                <w:rFonts w:ascii="Arial" w:hAnsi="Arial" w:cs="Arial"/>
                <w:b/>
                <w:bCs/>
              </w:rPr>
              <w:t>1,099</w:t>
            </w:r>
          </w:p>
        </w:tc>
      </w:tr>
      <w:tr w:rsidR="000E11BB" w:rsidRPr="00D7024D" w14:paraId="5C8C1AC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1BC52B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0BF07B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B98806D" w14:textId="77777777" w:rsidR="000E11BB" w:rsidRPr="009107C0" w:rsidRDefault="000E11BB" w:rsidP="000F4D35">
            <w:pPr>
              <w:autoSpaceDE w:val="0"/>
              <w:autoSpaceDN w:val="0"/>
              <w:adjustRightInd w:val="0"/>
              <w:jc w:val="center"/>
              <w:rPr>
                <w:rFonts w:ascii="Arial" w:hAnsi="Arial" w:cs="Arial"/>
                <w:color w:val="000000"/>
              </w:rPr>
            </w:pPr>
            <w:r w:rsidRPr="00FC62B3">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483BA3A" w14:textId="402B7541" w:rsidR="000E11BB" w:rsidRPr="004232C6" w:rsidRDefault="00381603" w:rsidP="00E44EDE">
            <w:pPr>
              <w:autoSpaceDE w:val="0"/>
              <w:autoSpaceDN w:val="0"/>
              <w:adjustRightInd w:val="0"/>
              <w:jc w:val="center"/>
              <w:rPr>
                <w:rFonts w:ascii="Arial" w:hAnsi="Arial" w:cs="Arial"/>
                <w:b/>
                <w:bCs/>
              </w:rPr>
            </w:pPr>
            <w:r w:rsidRPr="004232C6">
              <w:rPr>
                <w:rFonts w:ascii="Arial" w:hAnsi="Arial" w:cs="Arial"/>
                <w:b/>
                <w:bCs/>
              </w:rPr>
              <w:t>4,543</w:t>
            </w:r>
          </w:p>
        </w:tc>
      </w:tr>
      <w:tr w:rsidR="000E11BB" w:rsidRPr="00D7024D" w14:paraId="547C91C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5ED6BF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052AFE2"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F320E78" w14:textId="77777777" w:rsidR="000E11BB" w:rsidRPr="009107C0" w:rsidRDefault="000E11BB" w:rsidP="000F4D35">
            <w:pPr>
              <w:autoSpaceDE w:val="0"/>
              <w:autoSpaceDN w:val="0"/>
              <w:adjustRightInd w:val="0"/>
              <w:jc w:val="center"/>
              <w:rPr>
                <w:rFonts w:ascii="Arial" w:hAnsi="Arial" w:cs="Arial"/>
                <w:color w:val="000000"/>
              </w:rPr>
            </w:pPr>
            <w:r w:rsidRPr="00FC62B3">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E621997" w14:textId="5D5991F6" w:rsidR="000E11BB" w:rsidRPr="004232C6" w:rsidRDefault="00381603" w:rsidP="00E44EDE">
            <w:pPr>
              <w:autoSpaceDE w:val="0"/>
              <w:autoSpaceDN w:val="0"/>
              <w:adjustRightInd w:val="0"/>
              <w:jc w:val="center"/>
              <w:rPr>
                <w:rFonts w:ascii="Arial" w:hAnsi="Arial" w:cs="Arial"/>
                <w:b/>
                <w:bCs/>
              </w:rPr>
            </w:pPr>
            <w:r w:rsidRPr="004232C6">
              <w:rPr>
                <w:rFonts w:ascii="Arial" w:hAnsi="Arial" w:cs="Arial"/>
                <w:b/>
                <w:bCs/>
              </w:rPr>
              <w:t>2,</w:t>
            </w:r>
            <w:r w:rsidR="00E44EDE" w:rsidRPr="004232C6">
              <w:rPr>
                <w:rFonts w:ascii="Arial" w:hAnsi="Arial" w:cs="Arial"/>
                <w:b/>
                <w:bCs/>
              </w:rPr>
              <w:t>434</w:t>
            </w:r>
          </w:p>
        </w:tc>
      </w:tr>
      <w:tr w:rsidR="000E11BB" w:rsidRPr="00D7024D" w14:paraId="565F063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9F1EDB7"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1395E92"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0EDDFC0" w14:textId="77777777" w:rsidR="000E11BB" w:rsidRPr="009107C0" w:rsidRDefault="000E11BB" w:rsidP="000F4D35">
            <w:pPr>
              <w:autoSpaceDE w:val="0"/>
              <w:autoSpaceDN w:val="0"/>
              <w:adjustRightInd w:val="0"/>
              <w:jc w:val="center"/>
              <w:rPr>
                <w:rFonts w:ascii="Arial" w:hAnsi="Arial" w:cs="Arial"/>
                <w:color w:val="000000"/>
              </w:rPr>
            </w:pPr>
            <w:r w:rsidRPr="00935D6B">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0ADCB59" w14:textId="4492332F" w:rsidR="000E11BB" w:rsidRPr="004232C6" w:rsidRDefault="00E44EDE" w:rsidP="000F4D35">
            <w:pPr>
              <w:autoSpaceDE w:val="0"/>
              <w:autoSpaceDN w:val="0"/>
              <w:adjustRightInd w:val="0"/>
              <w:jc w:val="center"/>
              <w:rPr>
                <w:rFonts w:ascii="Arial" w:hAnsi="Arial" w:cs="Arial"/>
                <w:b/>
                <w:bCs/>
              </w:rPr>
            </w:pPr>
            <w:r w:rsidRPr="004232C6">
              <w:rPr>
                <w:rFonts w:ascii="Arial" w:hAnsi="Arial" w:cs="Arial"/>
                <w:b/>
                <w:bCs/>
              </w:rPr>
              <w:t>19,941</w:t>
            </w:r>
          </w:p>
        </w:tc>
      </w:tr>
      <w:tr w:rsidR="000E11BB" w:rsidRPr="00D7024D" w14:paraId="6875074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67F94E7"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780189E"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83D2FCD" w14:textId="77777777" w:rsidR="000E11BB" w:rsidRPr="009107C0" w:rsidRDefault="000E11BB" w:rsidP="000F4D35">
            <w:pPr>
              <w:autoSpaceDE w:val="0"/>
              <w:autoSpaceDN w:val="0"/>
              <w:adjustRightInd w:val="0"/>
              <w:jc w:val="center"/>
              <w:rPr>
                <w:rFonts w:ascii="Arial" w:hAnsi="Arial" w:cs="Arial"/>
                <w:color w:val="000000"/>
              </w:rPr>
            </w:pPr>
            <w:r w:rsidRPr="00935D6B">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E5FB378" w14:textId="3167C9B1" w:rsidR="000E11BB" w:rsidRPr="00756F91" w:rsidRDefault="004232C6" w:rsidP="000F4D35">
            <w:pPr>
              <w:autoSpaceDE w:val="0"/>
              <w:autoSpaceDN w:val="0"/>
              <w:adjustRightInd w:val="0"/>
              <w:jc w:val="center"/>
              <w:rPr>
                <w:rFonts w:ascii="Arial" w:hAnsi="Arial" w:cs="Arial"/>
                <w:b/>
                <w:bCs/>
                <w:color w:val="000000"/>
              </w:rPr>
            </w:pPr>
            <w:r>
              <w:rPr>
                <w:rFonts w:ascii="Arial" w:hAnsi="Arial" w:cs="Arial"/>
                <w:b/>
                <w:bCs/>
                <w:color w:val="000000"/>
              </w:rPr>
              <w:t>bd</w:t>
            </w:r>
          </w:p>
        </w:tc>
      </w:tr>
      <w:tr w:rsidR="000E11BB" w:rsidRPr="00D7024D" w14:paraId="5CF2DFC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CA59618"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277C0C5C" w14:textId="037D3029"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 xml:space="preserve">Liczba </w:t>
            </w:r>
            <w:r w:rsidR="00C566D1">
              <w:rPr>
                <w:rFonts w:ascii="Arial" w:hAnsi="Arial" w:cs="Arial"/>
                <w:color w:val="000000"/>
              </w:rPr>
              <w:t xml:space="preserve">nowych </w:t>
            </w:r>
            <w:r w:rsidRPr="009107C0">
              <w:rPr>
                <w:rFonts w:ascii="Arial" w:hAnsi="Arial" w:cs="Arial"/>
                <w:color w:val="000000"/>
              </w:rPr>
              <w:t xml:space="preserve">przestrzeni publicznych przyjaznych mieszkańcom na obszarze rewitalizowanym np. place zabaw, skwery/tereny zielone z ławkami </w:t>
            </w:r>
          </w:p>
        </w:tc>
      </w:tr>
      <w:tr w:rsidR="000E11BB" w:rsidRPr="00D7024D" w14:paraId="06D21F3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C80355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D8AB56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D5DFAD3" w14:textId="68AE039B"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96C324A" w14:textId="2D3476D6"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1</w:t>
            </w:r>
          </w:p>
        </w:tc>
      </w:tr>
      <w:tr w:rsidR="000E11BB" w:rsidRPr="00D7024D" w14:paraId="14343CA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604751F"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40DEE92"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5861562" w14:textId="5B3DF4CE"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EF08DF" w14:textId="0550AA97" w:rsidR="000E11BB" w:rsidRPr="004232C6" w:rsidRDefault="00E44EDE" w:rsidP="000F4D35">
            <w:pPr>
              <w:autoSpaceDE w:val="0"/>
              <w:autoSpaceDN w:val="0"/>
              <w:adjustRightInd w:val="0"/>
              <w:jc w:val="center"/>
              <w:rPr>
                <w:rFonts w:ascii="Arial" w:hAnsi="Arial" w:cs="Arial"/>
                <w:b/>
                <w:bCs/>
              </w:rPr>
            </w:pPr>
            <w:r w:rsidRPr="004232C6">
              <w:rPr>
                <w:rFonts w:ascii="Arial" w:hAnsi="Arial" w:cs="Arial"/>
                <w:b/>
                <w:bCs/>
              </w:rPr>
              <w:t>1</w:t>
            </w:r>
          </w:p>
        </w:tc>
      </w:tr>
      <w:tr w:rsidR="000E11BB" w:rsidRPr="00D7024D" w14:paraId="650EB81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307FD9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497FCF8"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5D086A4" w14:textId="568C3763"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BCA2589" w14:textId="6629A939" w:rsidR="000E11BB" w:rsidRPr="004232C6" w:rsidRDefault="00E44EDE"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7516C6C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0B8EA2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0FAA81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B0E50DF" w14:textId="1565DBAC"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F413EE6" w14:textId="31AC49D4" w:rsidR="000E11BB" w:rsidRPr="004232C6" w:rsidRDefault="00E44EDE"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4CA7844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5D3EC1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E14687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FF7CB8F" w14:textId="6068E05D"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049073D" w14:textId="51C56395"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29E752E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18A7ED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9300EC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B32BD3" w14:textId="4E5EC30C"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BA52774" w14:textId="151D4E87"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06C2947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A641F8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E19DC4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123602A" w14:textId="7BC9699B"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52CE7B9" w14:textId="7B4A95D7"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3B939B2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1C5DD5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ECA0D9A"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878BE76" w14:textId="2240E833"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B2F95D4" w14:textId="430FB995" w:rsidR="000E11BB" w:rsidRPr="004232C6" w:rsidRDefault="00E44EDE" w:rsidP="000F4D35">
            <w:pPr>
              <w:autoSpaceDE w:val="0"/>
              <w:autoSpaceDN w:val="0"/>
              <w:adjustRightInd w:val="0"/>
              <w:jc w:val="center"/>
              <w:rPr>
                <w:rFonts w:ascii="Arial" w:hAnsi="Arial" w:cs="Arial"/>
                <w:b/>
                <w:bCs/>
              </w:rPr>
            </w:pPr>
            <w:r w:rsidRPr="004232C6">
              <w:rPr>
                <w:rFonts w:ascii="Arial" w:hAnsi="Arial" w:cs="Arial"/>
                <w:b/>
                <w:bCs/>
              </w:rPr>
              <w:t>3</w:t>
            </w:r>
          </w:p>
        </w:tc>
      </w:tr>
      <w:tr w:rsidR="000E11BB" w:rsidRPr="00D7024D" w14:paraId="7427569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8B3859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A19306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3628F87" w14:textId="425E8566" w:rsidR="000E11BB" w:rsidRPr="009107C0" w:rsidRDefault="008E3D8E" w:rsidP="000F4D35">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728D2AE" w14:textId="24AF3436"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7D65CFD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431E8F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9C2832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62D3C17" w14:textId="2F7BBD4C" w:rsidR="000E11BB" w:rsidRPr="008E3D8E" w:rsidRDefault="008E3D8E" w:rsidP="000F4D35">
            <w:pPr>
              <w:autoSpaceDE w:val="0"/>
              <w:autoSpaceDN w:val="0"/>
              <w:adjustRightInd w:val="0"/>
              <w:jc w:val="center"/>
              <w:rPr>
                <w:rFonts w:ascii="Arial" w:hAnsi="Arial" w:cs="Arial"/>
                <w:b/>
                <w:bCs/>
                <w:color w:val="000000"/>
              </w:rPr>
            </w:pPr>
            <w:r w:rsidRPr="008E3D8E">
              <w:rPr>
                <w:rFonts w:ascii="Arial" w:hAnsi="Arial" w:cs="Arial"/>
                <w:b/>
                <w:bCs/>
                <w:color w:val="000000"/>
              </w:rPr>
              <w:t>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067138D" w14:textId="7C2C97E3" w:rsidR="000E11BB" w:rsidRPr="004232C6" w:rsidRDefault="00E44EDE" w:rsidP="000F4D35">
            <w:pPr>
              <w:autoSpaceDE w:val="0"/>
              <w:autoSpaceDN w:val="0"/>
              <w:adjustRightInd w:val="0"/>
              <w:jc w:val="center"/>
              <w:rPr>
                <w:rFonts w:ascii="Arial" w:hAnsi="Arial" w:cs="Arial"/>
                <w:b/>
                <w:bCs/>
              </w:rPr>
            </w:pPr>
            <w:r w:rsidRPr="004232C6">
              <w:rPr>
                <w:rFonts w:ascii="Arial" w:hAnsi="Arial" w:cs="Arial"/>
                <w:b/>
                <w:bCs/>
              </w:rPr>
              <w:t>6</w:t>
            </w:r>
          </w:p>
        </w:tc>
      </w:tr>
      <w:tr w:rsidR="000E11BB" w:rsidRPr="00D7024D" w14:paraId="47CCCBC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5E3D0E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FD25814"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89E483" w14:textId="6041B23A" w:rsidR="000E11BB" w:rsidRPr="008E3D8E" w:rsidRDefault="008E3D8E" w:rsidP="000F4D35">
            <w:pPr>
              <w:autoSpaceDE w:val="0"/>
              <w:autoSpaceDN w:val="0"/>
              <w:adjustRightInd w:val="0"/>
              <w:jc w:val="center"/>
              <w:rPr>
                <w:rFonts w:ascii="Arial" w:hAnsi="Arial" w:cs="Arial"/>
                <w:b/>
                <w:bCs/>
                <w:color w:val="000000"/>
              </w:rPr>
            </w:pPr>
            <w:r w:rsidRPr="008E3D8E">
              <w:rPr>
                <w:rFonts w:ascii="Arial" w:hAnsi="Arial" w:cs="Arial"/>
                <w:b/>
                <w:bCs/>
                <w:color w:val="000000"/>
              </w:rPr>
              <w:t>7</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C1048FC" w14:textId="6689B2EA" w:rsidR="000E11BB" w:rsidRPr="004232C6" w:rsidRDefault="004232C6" w:rsidP="000F4D35">
            <w:pPr>
              <w:autoSpaceDE w:val="0"/>
              <w:autoSpaceDN w:val="0"/>
              <w:adjustRightInd w:val="0"/>
              <w:jc w:val="center"/>
              <w:rPr>
                <w:rFonts w:ascii="Arial" w:hAnsi="Arial" w:cs="Arial"/>
                <w:b/>
                <w:bCs/>
              </w:rPr>
            </w:pPr>
            <w:r>
              <w:rPr>
                <w:rFonts w:ascii="Arial" w:hAnsi="Arial" w:cs="Arial"/>
                <w:b/>
                <w:bCs/>
              </w:rPr>
              <w:t>7</w:t>
            </w:r>
          </w:p>
        </w:tc>
      </w:tr>
      <w:tr w:rsidR="000E11BB" w:rsidRPr="00D7024D" w14:paraId="24520FC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6B18DA6"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3493C750" w14:textId="1AC027D0"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 xml:space="preserve">Liczba </w:t>
            </w:r>
            <w:r w:rsidR="006F37BA">
              <w:rPr>
                <w:rFonts w:ascii="Arial" w:hAnsi="Arial" w:cs="Arial"/>
                <w:color w:val="000000"/>
              </w:rPr>
              <w:t xml:space="preserve">nowych/zrewitalizowanych </w:t>
            </w:r>
            <w:r w:rsidRPr="009107C0">
              <w:rPr>
                <w:rFonts w:ascii="Arial" w:hAnsi="Arial" w:cs="Arial"/>
                <w:color w:val="000000"/>
              </w:rPr>
              <w:t xml:space="preserve">obiektów kulturowych </w:t>
            </w:r>
          </w:p>
        </w:tc>
      </w:tr>
      <w:tr w:rsidR="000E11BB" w:rsidRPr="00D7024D" w14:paraId="7DE82663"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B33CBE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D219CB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D858C1E" w14:textId="04C06D93" w:rsidR="000E11BB" w:rsidRPr="009107C0" w:rsidRDefault="006F37BA" w:rsidP="000F4D35">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75D35DC" w14:textId="2A179E44"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1</w:t>
            </w:r>
          </w:p>
        </w:tc>
      </w:tr>
      <w:tr w:rsidR="000E11BB" w:rsidRPr="00D7024D" w14:paraId="372F010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E15B2A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1729E5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5310689" w14:textId="10329D57" w:rsidR="000E11BB" w:rsidRPr="009107C0" w:rsidRDefault="006F37BA" w:rsidP="000F4D35">
            <w:pPr>
              <w:autoSpaceDE w:val="0"/>
              <w:autoSpaceDN w:val="0"/>
              <w:adjustRightInd w:val="0"/>
              <w:jc w:val="center"/>
              <w:rPr>
                <w:rFonts w:ascii="Arial" w:hAnsi="Arial" w:cs="Arial"/>
                <w:color w:val="000000"/>
              </w:rPr>
            </w:pPr>
            <w:r>
              <w:rPr>
                <w:rFonts w:ascii="Arial" w:hAnsi="Arial" w:cs="Arial"/>
                <w:color w:val="000000"/>
              </w:rPr>
              <w:t>2</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4D47F94" w14:textId="089231D9"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1</w:t>
            </w:r>
          </w:p>
        </w:tc>
      </w:tr>
      <w:tr w:rsidR="000E11BB" w:rsidRPr="00D7024D" w14:paraId="71F72D6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146F5C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A4EDE41"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EB14817" w14:textId="7E41AF68" w:rsidR="000E11BB" w:rsidRPr="009107C0" w:rsidRDefault="006F37BA"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2278A72" w14:textId="1441E93E"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6B10169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2968BB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47B7CBE"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06D6FE0" w14:textId="6A677B10" w:rsidR="000E11BB" w:rsidRPr="009107C0" w:rsidRDefault="006F37BA"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169989A" w14:textId="1F1401FF"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28E78E1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33EDBF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D88A4F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E2D473B" w14:textId="59C8A19B" w:rsidR="000E11BB" w:rsidRPr="009107C0" w:rsidRDefault="006F37BA"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A12A8EE" w14:textId="40B7CB6C"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1</w:t>
            </w:r>
          </w:p>
        </w:tc>
      </w:tr>
      <w:tr w:rsidR="000E11BB" w:rsidRPr="00D7024D" w14:paraId="79ADAA0B"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643348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B437BB4"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6EDA5F9" w14:textId="4F0D8766" w:rsidR="000E11BB" w:rsidRPr="009107C0" w:rsidRDefault="006F37BA" w:rsidP="006F37BA">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605056B" w14:textId="067E095C" w:rsidR="000E11BB" w:rsidRPr="004232C6" w:rsidRDefault="00E44EDE" w:rsidP="000F4D35">
            <w:pPr>
              <w:autoSpaceDE w:val="0"/>
              <w:autoSpaceDN w:val="0"/>
              <w:adjustRightInd w:val="0"/>
              <w:jc w:val="center"/>
              <w:rPr>
                <w:rFonts w:ascii="Arial" w:hAnsi="Arial" w:cs="Arial"/>
                <w:b/>
                <w:bCs/>
              </w:rPr>
            </w:pPr>
            <w:r w:rsidRPr="004232C6">
              <w:rPr>
                <w:rFonts w:ascii="Arial" w:hAnsi="Arial" w:cs="Arial"/>
                <w:b/>
                <w:bCs/>
              </w:rPr>
              <w:t>1</w:t>
            </w:r>
          </w:p>
        </w:tc>
      </w:tr>
      <w:tr w:rsidR="000E11BB" w:rsidRPr="00D7024D" w14:paraId="769D95C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6614F7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E32A8F4"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88863DE" w14:textId="2E52D77C" w:rsidR="000E11BB" w:rsidRPr="009107C0" w:rsidRDefault="006F37BA"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6C2393" w14:textId="4F8877A2"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4F511EB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6877877"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625353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C782DFE" w14:textId="14DC6981" w:rsidR="000E11BB" w:rsidRPr="009107C0" w:rsidRDefault="006F37BA" w:rsidP="000F4D35">
            <w:pPr>
              <w:autoSpaceDE w:val="0"/>
              <w:autoSpaceDN w:val="0"/>
              <w:adjustRightInd w:val="0"/>
              <w:jc w:val="center"/>
              <w:rPr>
                <w:rFonts w:ascii="Arial" w:hAnsi="Arial" w:cs="Arial"/>
                <w:color w:val="000000"/>
              </w:rPr>
            </w:pPr>
            <w:r>
              <w:rPr>
                <w:rFonts w:ascii="Arial" w:hAnsi="Arial" w:cs="Arial"/>
                <w:color w:val="000000"/>
              </w:rPr>
              <w:t>0</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9893207" w14:textId="2FE73C88"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5C5802D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613589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F39C4EF"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644F43E" w14:textId="51C81AFE" w:rsidR="000E11BB" w:rsidRPr="009107C0" w:rsidRDefault="006F37BA" w:rsidP="000F4D35">
            <w:pPr>
              <w:autoSpaceDE w:val="0"/>
              <w:autoSpaceDN w:val="0"/>
              <w:adjustRightInd w:val="0"/>
              <w:jc w:val="center"/>
              <w:rPr>
                <w:rFonts w:ascii="Arial" w:hAnsi="Arial" w:cs="Arial"/>
                <w:color w:val="000000"/>
              </w:rPr>
            </w:pPr>
            <w:r>
              <w:rPr>
                <w:rFonts w:ascii="Arial" w:hAnsi="Arial" w:cs="Arial"/>
                <w:color w:val="000000"/>
              </w:rPr>
              <w:t>1</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E5ACC2F" w14:textId="03FEEC9E"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0</w:t>
            </w:r>
          </w:p>
        </w:tc>
      </w:tr>
      <w:tr w:rsidR="000E11BB" w:rsidRPr="00D7024D" w14:paraId="5EEF714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extDirection w:val="btLr"/>
            <w:vAlign w:val="center"/>
          </w:tcPr>
          <w:p w14:paraId="37729F5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356C7C2"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33A3571" w14:textId="78E8A82A" w:rsidR="000E11BB" w:rsidRPr="006F37BA" w:rsidRDefault="006F37BA" w:rsidP="000F4D35">
            <w:pPr>
              <w:autoSpaceDE w:val="0"/>
              <w:autoSpaceDN w:val="0"/>
              <w:adjustRightInd w:val="0"/>
              <w:jc w:val="center"/>
              <w:rPr>
                <w:rFonts w:ascii="Arial" w:hAnsi="Arial" w:cs="Arial"/>
                <w:b/>
                <w:bCs/>
                <w:color w:val="000000"/>
              </w:rPr>
            </w:pPr>
            <w:r w:rsidRPr="006F37BA">
              <w:rPr>
                <w:rFonts w:ascii="Arial" w:hAnsi="Arial" w:cs="Arial"/>
                <w:b/>
                <w:bCs/>
                <w:color w:val="000000"/>
              </w:rPr>
              <w:t>4</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B211355" w14:textId="3CCAFD81" w:rsidR="000E11BB" w:rsidRPr="004232C6" w:rsidRDefault="00E44EDE" w:rsidP="000F4D35">
            <w:pPr>
              <w:autoSpaceDE w:val="0"/>
              <w:autoSpaceDN w:val="0"/>
              <w:adjustRightInd w:val="0"/>
              <w:jc w:val="center"/>
              <w:rPr>
                <w:rFonts w:ascii="Arial" w:hAnsi="Arial" w:cs="Arial"/>
                <w:b/>
                <w:bCs/>
              </w:rPr>
            </w:pPr>
            <w:r w:rsidRPr="004232C6">
              <w:rPr>
                <w:rFonts w:ascii="Arial" w:hAnsi="Arial" w:cs="Arial"/>
                <w:b/>
                <w:bCs/>
              </w:rPr>
              <w:t>4</w:t>
            </w:r>
          </w:p>
        </w:tc>
      </w:tr>
      <w:tr w:rsidR="000E11BB" w:rsidRPr="00D7024D" w14:paraId="5A2715E1"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2D9A2F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24E707F"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63E6E88" w14:textId="1A1F2D4F" w:rsidR="000E11BB" w:rsidRPr="006F37BA" w:rsidRDefault="006F37BA" w:rsidP="000F4D35">
            <w:pPr>
              <w:autoSpaceDE w:val="0"/>
              <w:autoSpaceDN w:val="0"/>
              <w:adjustRightInd w:val="0"/>
              <w:jc w:val="center"/>
              <w:rPr>
                <w:rFonts w:ascii="Arial" w:hAnsi="Arial" w:cs="Arial"/>
                <w:b/>
                <w:bCs/>
                <w:color w:val="000000"/>
              </w:rPr>
            </w:pPr>
            <w:r w:rsidRPr="006F37BA">
              <w:rPr>
                <w:rFonts w:ascii="Arial" w:hAnsi="Arial" w:cs="Arial"/>
                <w:b/>
                <w:bCs/>
                <w:color w:val="000000"/>
              </w:rPr>
              <w:t>8</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42352AB" w14:textId="46BD6EF9" w:rsidR="000E11BB" w:rsidRPr="004232C6" w:rsidRDefault="00C566D1" w:rsidP="000F4D35">
            <w:pPr>
              <w:autoSpaceDE w:val="0"/>
              <w:autoSpaceDN w:val="0"/>
              <w:adjustRightInd w:val="0"/>
              <w:jc w:val="center"/>
              <w:rPr>
                <w:rFonts w:ascii="Arial" w:hAnsi="Arial" w:cs="Arial"/>
                <w:b/>
                <w:bCs/>
              </w:rPr>
            </w:pPr>
            <w:r w:rsidRPr="004232C6">
              <w:rPr>
                <w:rFonts w:ascii="Arial" w:hAnsi="Arial" w:cs="Arial"/>
                <w:b/>
                <w:bCs/>
              </w:rPr>
              <w:t>5</w:t>
            </w:r>
          </w:p>
        </w:tc>
      </w:tr>
      <w:tr w:rsidR="000E11BB" w:rsidRPr="00D7024D" w14:paraId="657712B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87F3594"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33372444"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Udział budynków bez kanalizacji w ogólnej liczbie budynków</w:t>
            </w:r>
          </w:p>
        </w:tc>
      </w:tr>
      <w:tr w:rsidR="000E11BB" w:rsidRPr="00D7024D" w14:paraId="256E047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415609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327CC4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8D4EC48"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B793EE0"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r>
      <w:tr w:rsidR="000E11BB" w:rsidRPr="00D7024D" w14:paraId="5A53D3E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8AE5B6B"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3F5D9F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9B76DC9"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CFB936E"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r>
      <w:tr w:rsidR="000E11BB" w:rsidRPr="00D7024D" w14:paraId="7D87A15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CF42E6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EA4690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45DFBF3"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4975AEA"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r>
      <w:tr w:rsidR="000E11BB" w:rsidRPr="00D7024D" w14:paraId="5E25D4C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57457AB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F82B9D8"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5205FBE"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605F8C7"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r>
      <w:tr w:rsidR="000E11BB" w:rsidRPr="00D7024D" w14:paraId="02C65D16"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C604163"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3B9592B"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89E972B"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71A3094"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r>
      <w:tr w:rsidR="000E11BB" w:rsidRPr="00D7024D" w14:paraId="7650FB0D"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EEDB4C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03C7748"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AB8D8DA"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063F8E9"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r>
      <w:tr w:rsidR="000E11BB" w:rsidRPr="00D7024D" w14:paraId="09FE660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BBC1DF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AD5F9C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DDBFC7F"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B724644"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r>
      <w:tr w:rsidR="000E11BB" w:rsidRPr="00D7024D" w14:paraId="39D3E79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F9D3E1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4E64A604"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641CC63"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54A98C8"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r>
      <w:tr w:rsidR="000E11BB" w:rsidRPr="00D7024D" w14:paraId="358B262E"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167F81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CA4CC8A"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947A998"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D41EF6F"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r>
      <w:tr w:rsidR="000E11BB" w:rsidRPr="00D7024D" w14:paraId="038500F0"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364476A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B8974A8"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34D3881"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47DA739" w14:textId="77777777" w:rsidR="000E11BB" w:rsidRPr="009107C0" w:rsidRDefault="000E11BB" w:rsidP="000F4D35">
            <w:pPr>
              <w:autoSpaceDE w:val="0"/>
              <w:autoSpaceDN w:val="0"/>
              <w:adjustRightInd w:val="0"/>
              <w:jc w:val="center"/>
              <w:rPr>
                <w:rFonts w:ascii="Arial" w:hAnsi="Arial" w:cs="Arial"/>
                <w:color w:val="000000"/>
              </w:rPr>
            </w:pPr>
            <w:r w:rsidRPr="00DC4F38">
              <w:t>bd</w:t>
            </w:r>
          </w:p>
        </w:tc>
      </w:tr>
      <w:tr w:rsidR="000E11BB" w:rsidRPr="00D7024D" w14:paraId="4E3932DC"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081B8C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B99751E"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92ED1CC"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433470A"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36C0A0E5"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360EECD" w14:textId="77777777" w:rsidR="000E11BB" w:rsidRPr="009107C0" w:rsidRDefault="000E11BB" w:rsidP="000F4D35">
            <w:pPr>
              <w:autoSpaceDE w:val="0"/>
              <w:autoSpaceDN w:val="0"/>
              <w:adjustRightInd w:val="0"/>
              <w:jc w:val="center"/>
              <w:rPr>
                <w:rFonts w:ascii="Arial" w:hAnsi="Arial" w:cs="Arial"/>
                <w:b/>
                <w:bCs/>
                <w:color w:val="000000"/>
              </w:rPr>
            </w:pPr>
          </w:p>
        </w:tc>
        <w:tc>
          <w:tcPr>
            <w:tcW w:w="8217" w:type="dxa"/>
            <w:gridSpan w:val="4"/>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shd w:val="clear" w:color="auto" w:fill="F4B083" w:themeFill="accent2" w:themeFillTint="99"/>
          </w:tcPr>
          <w:p w14:paraId="38B5EFE3"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color w:val="000000"/>
              </w:rPr>
              <w:t>Udział budynków bez dostępu do sieci wodociągowej w ogólnej liczbie budynków</w:t>
            </w:r>
          </w:p>
        </w:tc>
      </w:tr>
      <w:tr w:rsidR="000E11BB" w:rsidRPr="00D7024D" w14:paraId="717E25B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6E94B55"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EFBC31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Dąbrowica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B7705B7"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0233391"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3FF489E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F79570A"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D0CDCCC"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Jastków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17F407F"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9DA1F6D"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53DED447"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35ABBE2"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AE68E96"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Józefów - Pociecha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9F90741"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1981EB5"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0BE5FDBA"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26828F6C"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9C4DDB9"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Marysin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07B0AF4"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B5FF926"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1755886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114370A9"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345BDB0"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Miłocin</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58AEEEB"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DFC6904"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6CBB9E58"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75EE256"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E1DCDF1"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8726213"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72976B3"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7E958A7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4B696B1"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BC006E7"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Moszna Kolonia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0D59679"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CFA6F89"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6C2597B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9EF1F06"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58610CD"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Panieńszczyzna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33F90B2"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289EB8D5"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7C2027A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93B6874"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72323E5"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rPr>
              <w:t>Snopków</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A250ED7"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AB71152"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6FFC9A79"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789DA8E6"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65762A" w14:textId="77777777" w:rsidR="000E11BB" w:rsidRPr="009107C0" w:rsidRDefault="000E11BB" w:rsidP="000F4D35">
            <w:pPr>
              <w:autoSpaceDE w:val="0"/>
              <w:autoSpaceDN w:val="0"/>
              <w:adjustRightInd w:val="0"/>
              <w:jc w:val="both"/>
              <w:rPr>
                <w:rFonts w:ascii="Arial" w:hAnsi="Arial" w:cs="Arial"/>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67317C6"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38640410"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211FBA74"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48BF0ACB"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640DEAE1"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04F8B17A"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3BD52D6"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2949C182"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6EABDDE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26DEB6C"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obszar ogółem</w:t>
            </w:r>
            <w:r w:rsidRPr="009107C0">
              <w:rPr>
                <w:rFonts w:ascii="Arial" w:hAnsi="Arial" w:cs="Arial"/>
                <w:b/>
                <w:bCs/>
                <w:color w:val="000000"/>
              </w:rPr>
              <w:tab/>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DED60BB"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6A4BF3F"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r w:rsidR="000E11BB" w:rsidRPr="00D7024D" w14:paraId="30A838DF" w14:textId="77777777" w:rsidTr="000F4D35">
        <w:trPr>
          <w:trHeight w:val="340"/>
        </w:trPr>
        <w:tc>
          <w:tcPr>
            <w:tcW w:w="845" w:type="dxa"/>
            <w:vMerge/>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vAlign w:val="center"/>
          </w:tcPr>
          <w:p w14:paraId="0D91682E" w14:textId="77777777" w:rsidR="000E11BB" w:rsidRPr="009107C0" w:rsidRDefault="000E11BB" w:rsidP="000F4D35">
            <w:pPr>
              <w:autoSpaceDE w:val="0"/>
              <w:autoSpaceDN w:val="0"/>
              <w:adjustRightInd w:val="0"/>
              <w:jc w:val="center"/>
              <w:rPr>
                <w:rFonts w:ascii="Arial" w:hAnsi="Arial" w:cs="Arial"/>
                <w:b/>
                <w:bCs/>
                <w:color w:val="000000"/>
              </w:rPr>
            </w:pPr>
          </w:p>
        </w:tc>
        <w:tc>
          <w:tcPr>
            <w:tcW w:w="4669" w:type="dxa"/>
            <w:gridSpan w:val="2"/>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1E5658EC" w14:textId="77777777" w:rsidR="000E11BB" w:rsidRPr="009107C0" w:rsidRDefault="000E11BB" w:rsidP="000F4D35">
            <w:pPr>
              <w:autoSpaceDE w:val="0"/>
              <w:autoSpaceDN w:val="0"/>
              <w:adjustRightInd w:val="0"/>
              <w:jc w:val="both"/>
              <w:rPr>
                <w:rFonts w:ascii="Arial" w:hAnsi="Arial" w:cs="Arial"/>
                <w:b/>
                <w:bCs/>
                <w:color w:val="000000"/>
              </w:rPr>
            </w:pPr>
            <w:r w:rsidRPr="009107C0">
              <w:rPr>
                <w:rFonts w:ascii="Arial" w:hAnsi="Arial" w:cs="Arial"/>
                <w:b/>
                <w:bCs/>
                <w:color w:val="000000"/>
              </w:rPr>
              <w:t>gmina</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719E0FA7"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c>
          <w:tcPr>
            <w:tcW w:w="1774" w:type="dxa"/>
            <w:tcBorders>
              <w:top w:val="single" w:sz="12" w:space="0" w:color="C45911" w:themeColor="accent2" w:themeShade="BF"/>
              <w:left w:val="single" w:sz="12" w:space="0" w:color="C45911" w:themeColor="accent2" w:themeShade="BF"/>
              <w:bottom w:val="single" w:sz="12" w:space="0" w:color="C45911" w:themeColor="accent2" w:themeShade="BF"/>
              <w:right w:val="single" w:sz="12" w:space="0" w:color="C45911" w:themeColor="accent2" w:themeShade="BF"/>
            </w:tcBorders>
          </w:tcPr>
          <w:p w14:paraId="57CB632A" w14:textId="77777777" w:rsidR="000E11BB" w:rsidRPr="009107C0" w:rsidRDefault="000E11BB" w:rsidP="000F4D35">
            <w:pPr>
              <w:autoSpaceDE w:val="0"/>
              <w:autoSpaceDN w:val="0"/>
              <w:adjustRightInd w:val="0"/>
              <w:jc w:val="center"/>
              <w:rPr>
                <w:rFonts w:ascii="Arial" w:hAnsi="Arial" w:cs="Arial"/>
                <w:color w:val="000000"/>
              </w:rPr>
            </w:pPr>
            <w:r w:rsidRPr="00E04581">
              <w:t>bd</w:t>
            </w:r>
          </w:p>
        </w:tc>
      </w:tr>
    </w:tbl>
    <w:p w14:paraId="48051835" w14:textId="563F6360" w:rsidR="00330653" w:rsidRPr="006F37BA" w:rsidRDefault="006F37BA" w:rsidP="006F37BA">
      <w:pPr>
        <w:autoSpaceDE w:val="0"/>
        <w:autoSpaceDN w:val="0"/>
        <w:adjustRightInd w:val="0"/>
        <w:spacing w:after="0" w:line="288" w:lineRule="auto"/>
        <w:jc w:val="right"/>
        <w:rPr>
          <w:rFonts w:ascii="Arial" w:hAnsi="Arial" w:cs="Arial"/>
          <w:i/>
          <w:iCs/>
        </w:rPr>
      </w:pPr>
      <w:r w:rsidRPr="006F37BA">
        <w:rPr>
          <w:rFonts w:ascii="Arial" w:hAnsi="Arial" w:cs="Arial"/>
          <w:i/>
          <w:iCs/>
        </w:rPr>
        <w:t>Źródło: Urząd Gminy Jastków, Bank Danych Lokalnych</w:t>
      </w:r>
    </w:p>
    <w:bookmarkEnd w:id="77"/>
    <w:p w14:paraId="11C974B3" w14:textId="77777777" w:rsidR="006F37BA" w:rsidRDefault="006F37BA" w:rsidP="0074612C">
      <w:pPr>
        <w:autoSpaceDE w:val="0"/>
        <w:autoSpaceDN w:val="0"/>
        <w:adjustRightInd w:val="0"/>
        <w:spacing w:after="0" w:line="288" w:lineRule="auto"/>
        <w:jc w:val="both"/>
        <w:rPr>
          <w:rFonts w:ascii="Arial" w:hAnsi="Arial" w:cs="Arial"/>
          <w:color w:val="000000"/>
          <w:sz w:val="24"/>
          <w:szCs w:val="24"/>
        </w:rPr>
      </w:pPr>
    </w:p>
    <w:p w14:paraId="7061F56B" w14:textId="78E2043C" w:rsidR="00FB017E" w:rsidRPr="0074612C" w:rsidRDefault="008179F5"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color w:val="000000"/>
          <w:sz w:val="24"/>
          <w:szCs w:val="24"/>
        </w:rPr>
        <w:t>Szczegółowe zestawienie przyjętych kryteriów i wskaźników dotyczących stanu zjawisk społecznych, gospodarczych, środowiskowych, infrastrukturalnych, przestrzenno-funkcjonalnych i technicznych wskazuje, że projekty wpisane i </w:t>
      </w:r>
      <w:r w:rsidR="007B262F" w:rsidRPr="0074612C">
        <w:rPr>
          <w:rFonts w:ascii="Arial" w:hAnsi="Arial" w:cs="Arial"/>
          <w:color w:val="000000"/>
          <w:sz w:val="24"/>
          <w:szCs w:val="24"/>
        </w:rPr>
        <w:t xml:space="preserve"> </w:t>
      </w:r>
      <w:r w:rsidRPr="0074612C">
        <w:rPr>
          <w:rFonts w:ascii="Arial" w:hAnsi="Arial" w:cs="Arial"/>
          <w:color w:val="000000"/>
          <w:sz w:val="24"/>
          <w:szCs w:val="24"/>
        </w:rPr>
        <w:t xml:space="preserve">realizowane w obszarach zdegradowanych i poza nim </w:t>
      </w:r>
      <w:r w:rsidRPr="0074612C">
        <w:rPr>
          <w:rFonts w:ascii="Arial" w:hAnsi="Arial" w:cs="Arial"/>
          <w:sz w:val="24"/>
          <w:szCs w:val="24"/>
        </w:rPr>
        <w:t>zaczęły spełniać założone wartości docelowe, co świadczyć może o częściowej</w:t>
      </w:r>
      <w:r w:rsidRPr="0074612C">
        <w:rPr>
          <w:rFonts w:ascii="Arial" w:hAnsi="Arial" w:cs="Arial"/>
          <w:color w:val="FF0000"/>
          <w:sz w:val="24"/>
          <w:szCs w:val="24"/>
        </w:rPr>
        <w:t xml:space="preserve"> </w:t>
      </w:r>
      <w:r w:rsidRPr="0074612C">
        <w:rPr>
          <w:rFonts w:ascii="Arial" w:hAnsi="Arial" w:cs="Arial"/>
          <w:sz w:val="24"/>
          <w:szCs w:val="24"/>
        </w:rPr>
        <w:t>efektywności działań rewitalizacyjnych przyjętych w Gminnym Programie Rewitalizacji Gminy</w:t>
      </w:r>
      <w:r w:rsidR="00170916" w:rsidRPr="0074612C">
        <w:rPr>
          <w:rFonts w:ascii="Arial" w:hAnsi="Arial" w:cs="Arial"/>
          <w:sz w:val="24"/>
          <w:szCs w:val="24"/>
        </w:rPr>
        <w:t xml:space="preserve"> dla </w:t>
      </w:r>
      <w:r w:rsidRPr="0074612C">
        <w:rPr>
          <w:rFonts w:ascii="Arial" w:hAnsi="Arial" w:cs="Arial"/>
          <w:sz w:val="24"/>
          <w:szCs w:val="24"/>
        </w:rPr>
        <w:t xml:space="preserve"> Jastków.</w:t>
      </w:r>
      <w:r w:rsidRPr="0074612C">
        <w:rPr>
          <w:rFonts w:ascii="Arial" w:hAnsi="Arial" w:cs="Arial"/>
          <w:color w:val="7030A0"/>
          <w:sz w:val="24"/>
          <w:szCs w:val="24"/>
        </w:rPr>
        <w:t xml:space="preserve"> </w:t>
      </w:r>
      <w:r w:rsidRPr="0074612C">
        <w:rPr>
          <w:rFonts w:ascii="Arial" w:hAnsi="Arial" w:cs="Arial"/>
          <w:sz w:val="24"/>
          <w:szCs w:val="24"/>
        </w:rPr>
        <w:lastRenderedPageBreak/>
        <w:t>Pozytywne zmiany, choć w umiarkowanym stopniu   zaszły we wszystkich sferach.</w:t>
      </w:r>
      <w:r w:rsidRPr="0074612C">
        <w:rPr>
          <w:rFonts w:ascii="Arial" w:hAnsi="Arial" w:cs="Arial"/>
          <w:color w:val="7030A0"/>
          <w:sz w:val="24"/>
          <w:szCs w:val="24"/>
        </w:rPr>
        <w:t xml:space="preserve"> </w:t>
      </w:r>
      <w:r w:rsidRPr="0074612C">
        <w:rPr>
          <w:rFonts w:ascii="Arial" w:hAnsi="Arial" w:cs="Arial"/>
          <w:color w:val="000000"/>
          <w:sz w:val="24"/>
          <w:szCs w:val="24"/>
        </w:rPr>
        <w:t>Wartość wskaźników w obszarze rewitalizacji uległa częściowej poprawie w okresie poddanym analizie. Z uwagi na stosunkowo krótki okres oddziaływania efekt ten należy przypisać zarówno ogólnym pozyt</w:t>
      </w:r>
      <w:r w:rsidR="00CF0CBD">
        <w:rPr>
          <w:rFonts w:ascii="Arial" w:hAnsi="Arial" w:cs="Arial"/>
          <w:color w:val="000000"/>
          <w:sz w:val="24"/>
          <w:szCs w:val="24"/>
        </w:rPr>
        <w:t>ywnym tendencjom w gminie jak i </w:t>
      </w:r>
      <w:r w:rsidRPr="0074612C">
        <w:rPr>
          <w:rFonts w:ascii="Arial" w:hAnsi="Arial" w:cs="Arial"/>
          <w:color w:val="000000"/>
          <w:sz w:val="24"/>
          <w:szCs w:val="24"/>
        </w:rPr>
        <w:t xml:space="preserve">realizowanym przedsięwzięciom rewitalizacyjnym. </w:t>
      </w:r>
      <w:r w:rsidRPr="0074612C">
        <w:rPr>
          <w:rFonts w:ascii="Arial" w:hAnsi="Arial" w:cs="Arial"/>
          <w:sz w:val="24"/>
          <w:szCs w:val="24"/>
        </w:rPr>
        <w:t>Analiza wskaźników służąca monitorowaniu postępów w osiąganiu celów programu rewitalizacji wskazuje, że poprawiająca się sytuacja życiowa mieszkańców  wpływa na zmniejszenie liczby osób objętych wsparciem. O</w:t>
      </w:r>
      <w:r w:rsidR="007B262F" w:rsidRPr="0074612C">
        <w:rPr>
          <w:rFonts w:ascii="Arial" w:hAnsi="Arial" w:cs="Arial"/>
          <w:sz w:val="24"/>
          <w:szCs w:val="24"/>
        </w:rPr>
        <w:t>d 2014 roku o</w:t>
      </w:r>
      <w:r w:rsidRPr="0074612C">
        <w:rPr>
          <w:rFonts w:ascii="Arial" w:hAnsi="Arial" w:cs="Arial"/>
          <w:sz w:val="24"/>
          <w:szCs w:val="24"/>
        </w:rPr>
        <w:t xml:space="preserve">dnotowuje się </w:t>
      </w:r>
      <w:r w:rsidR="00170916" w:rsidRPr="0074612C">
        <w:rPr>
          <w:rFonts w:ascii="Arial" w:hAnsi="Arial" w:cs="Arial"/>
          <w:sz w:val="24"/>
          <w:szCs w:val="24"/>
        </w:rPr>
        <w:t xml:space="preserve">niewielki </w:t>
      </w:r>
      <w:r w:rsidRPr="0074612C">
        <w:rPr>
          <w:rFonts w:ascii="Arial" w:hAnsi="Arial" w:cs="Arial"/>
          <w:sz w:val="24"/>
          <w:szCs w:val="24"/>
        </w:rPr>
        <w:t>wzrost</w:t>
      </w:r>
      <w:r w:rsidRPr="0074612C">
        <w:rPr>
          <w:rFonts w:ascii="Arial" w:hAnsi="Arial" w:cs="Arial"/>
          <w:color w:val="FF0000"/>
          <w:sz w:val="24"/>
          <w:szCs w:val="24"/>
        </w:rPr>
        <w:t xml:space="preserve"> </w:t>
      </w:r>
      <w:r w:rsidRPr="0074612C">
        <w:rPr>
          <w:rFonts w:ascii="Arial" w:hAnsi="Arial" w:cs="Arial"/>
          <w:sz w:val="24"/>
          <w:szCs w:val="24"/>
        </w:rPr>
        <w:t>przedsiębiorczości mieszkańców pomimo pandemii z czym wiąże się spadek poziomu ubóstwa i malejąca liczba osób objętych szeroko rozumianą pomocą społeczną. Ważnym wnioskiem płynącym z badań</w:t>
      </w:r>
      <w:r w:rsidRPr="0074612C">
        <w:rPr>
          <w:rFonts w:ascii="Arial" w:hAnsi="Arial" w:cs="Arial"/>
          <w:color w:val="000000"/>
          <w:sz w:val="24"/>
          <w:szCs w:val="24"/>
        </w:rPr>
        <w:t xml:space="preserve"> jest stwierdzenie, że w trakcie podejmowania działań na rzecz eliminacji zjawisk kryzysowych w obszarze rewitalizacji nie doszło do pogorszenia sytuacji w pozostałych częściach gminy. Przeciwnie, wartości znacznej części wskaźników uległy poprawie lub pozostały na niezmienionym poziomie. </w:t>
      </w:r>
      <w:r w:rsidRPr="0074612C">
        <w:rPr>
          <w:rFonts w:ascii="Arial" w:hAnsi="Arial" w:cs="Arial"/>
          <w:sz w:val="24"/>
          <w:szCs w:val="24"/>
        </w:rPr>
        <w:t>Biorąc pod uwagę przyjęte na etapie tworzenia programu rewitalizacji założenie, że program będzie realizowany do 2023 roku należy stwierdzić, iż analizowany okres jest zbyt krótki, by oczekiwać zasadniczych zmian na wyznaczonym obszarze zdegradowanym i rewitalizacji. Aby osiągnąć trwały i silny efekt, który będzie miał przełożenie na poprawę wartości wskaźników monitorowanych zjawisk kryzysowych należy kontynuować realizację przedsięwzięć rewitalizacyjnych. Jak wynika z</w:t>
      </w:r>
      <w:r w:rsidR="002C59A0">
        <w:rPr>
          <w:rFonts w:ascii="Arial" w:hAnsi="Arial" w:cs="Arial"/>
          <w:sz w:val="24"/>
          <w:szCs w:val="24"/>
        </w:rPr>
        <w:t> </w:t>
      </w:r>
      <w:r w:rsidRPr="0074612C">
        <w:rPr>
          <w:rFonts w:ascii="Arial" w:hAnsi="Arial" w:cs="Arial"/>
          <w:sz w:val="24"/>
          <w:szCs w:val="24"/>
        </w:rPr>
        <w:t xml:space="preserve">przeprowadzonej analizy ich stan zaawansowania jest </w:t>
      </w:r>
      <w:r w:rsidR="007B262F" w:rsidRPr="0074612C">
        <w:rPr>
          <w:rFonts w:ascii="Arial" w:hAnsi="Arial" w:cs="Arial"/>
          <w:sz w:val="24"/>
          <w:szCs w:val="24"/>
        </w:rPr>
        <w:t>znaczący</w:t>
      </w:r>
      <w:r w:rsidRPr="0074612C">
        <w:rPr>
          <w:rFonts w:ascii="Arial" w:hAnsi="Arial" w:cs="Arial"/>
          <w:sz w:val="24"/>
          <w:szCs w:val="24"/>
        </w:rPr>
        <w:t xml:space="preserve">. Na tempo ich realizacji w dużej mierze wpływ mają kwestie finansowe. Pojawia się wiele sygnałów mówiących o tym, że </w:t>
      </w:r>
      <w:r w:rsidR="00CF0CBD">
        <w:rPr>
          <w:rFonts w:ascii="Arial" w:hAnsi="Arial" w:cs="Arial"/>
          <w:sz w:val="24"/>
          <w:szCs w:val="24"/>
        </w:rPr>
        <w:t>nowa pespektywa finansowa UE, w </w:t>
      </w:r>
      <w:r w:rsidRPr="0074612C">
        <w:rPr>
          <w:rFonts w:ascii="Arial" w:hAnsi="Arial" w:cs="Arial"/>
          <w:sz w:val="24"/>
          <w:szCs w:val="24"/>
        </w:rPr>
        <w:t>tym również dokumenty na szczeblu wojewódzkim uruchomią dofinansowanie dla projektów wpisujących się w</w:t>
      </w:r>
      <w:r w:rsidR="002C59A0">
        <w:rPr>
          <w:rFonts w:ascii="Arial" w:hAnsi="Arial" w:cs="Arial"/>
          <w:sz w:val="24"/>
          <w:szCs w:val="24"/>
        </w:rPr>
        <w:t> </w:t>
      </w:r>
      <w:r w:rsidRPr="0074612C">
        <w:rPr>
          <w:rFonts w:ascii="Arial" w:hAnsi="Arial" w:cs="Arial"/>
          <w:sz w:val="24"/>
          <w:szCs w:val="24"/>
        </w:rPr>
        <w:t>programy rewitalizacji, co jest dużą szansą realizacji dla założonych celów i</w:t>
      </w:r>
      <w:r w:rsidR="002C59A0">
        <w:rPr>
          <w:rFonts w:ascii="Arial" w:hAnsi="Arial" w:cs="Arial"/>
          <w:sz w:val="24"/>
          <w:szCs w:val="24"/>
        </w:rPr>
        <w:t> </w:t>
      </w:r>
      <w:r w:rsidRPr="0074612C">
        <w:rPr>
          <w:rFonts w:ascii="Arial" w:hAnsi="Arial" w:cs="Arial"/>
          <w:sz w:val="24"/>
          <w:szCs w:val="24"/>
        </w:rPr>
        <w:t xml:space="preserve">projektów. Oczekiwane </w:t>
      </w:r>
      <w:r w:rsidRPr="0074612C">
        <w:rPr>
          <w:rFonts w:ascii="Arial" w:hAnsi="Arial" w:cs="Arial"/>
          <w:color w:val="000000"/>
          <w:sz w:val="24"/>
          <w:szCs w:val="24"/>
        </w:rPr>
        <w:t xml:space="preserve">potrzeby mieszkańców wskazują na konieczność kontynuacji przedsięwzięć służących ich osiągnięciu. </w:t>
      </w:r>
    </w:p>
    <w:p w14:paraId="2B6A8AE7" w14:textId="578EADFB" w:rsidR="00FB017E" w:rsidRPr="0074612C" w:rsidRDefault="00FB017E" w:rsidP="0074612C">
      <w:pPr>
        <w:autoSpaceDE w:val="0"/>
        <w:autoSpaceDN w:val="0"/>
        <w:adjustRightInd w:val="0"/>
        <w:spacing w:after="0" w:line="288" w:lineRule="auto"/>
        <w:jc w:val="both"/>
        <w:rPr>
          <w:rFonts w:ascii="Arial" w:hAnsi="Arial" w:cs="Arial"/>
          <w:i/>
          <w:iCs/>
          <w:sz w:val="24"/>
          <w:szCs w:val="24"/>
        </w:rPr>
      </w:pPr>
      <w:r w:rsidRPr="0074612C">
        <w:rPr>
          <w:rFonts w:ascii="Arial" w:hAnsi="Arial" w:cs="Arial"/>
          <w:i/>
          <w:iCs/>
          <w:sz w:val="24"/>
          <w:szCs w:val="24"/>
        </w:rPr>
        <w:t xml:space="preserve">W </w:t>
      </w:r>
      <w:r w:rsidR="00170916" w:rsidRPr="0074612C">
        <w:rPr>
          <w:rFonts w:ascii="Arial" w:hAnsi="Arial" w:cs="Arial"/>
          <w:i/>
          <w:iCs/>
          <w:sz w:val="24"/>
          <w:szCs w:val="24"/>
        </w:rPr>
        <w:t>GPR</w:t>
      </w:r>
      <w:r w:rsidRPr="0074612C">
        <w:rPr>
          <w:rFonts w:ascii="Arial" w:hAnsi="Arial" w:cs="Arial"/>
          <w:i/>
          <w:iCs/>
          <w:sz w:val="24"/>
          <w:szCs w:val="24"/>
        </w:rPr>
        <w:t xml:space="preserve"> nie przedstawiono zestawienia wskaźników rozwoju społeczno-gospodarczego i przestrzennego służącego monitorowaniu wdrażania programu rewitalizacji w odniesieniu do celów rewitalizacji. Nie wskazano wartości bazowych i</w:t>
      </w:r>
      <w:r w:rsidR="00CF0CBD">
        <w:rPr>
          <w:rFonts w:ascii="Arial" w:hAnsi="Arial" w:cs="Arial"/>
          <w:i/>
          <w:iCs/>
          <w:sz w:val="24"/>
          <w:szCs w:val="24"/>
        </w:rPr>
        <w:t> </w:t>
      </w:r>
      <w:r w:rsidRPr="0074612C">
        <w:rPr>
          <w:rFonts w:ascii="Arial" w:hAnsi="Arial" w:cs="Arial"/>
          <w:i/>
          <w:iCs/>
          <w:sz w:val="24"/>
          <w:szCs w:val="24"/>
        </w:rPr>
        <w:t>docelowych ww. wskaźników, które umożliwiłyby rzeczywiste określenie stopnia realizacji celów programu. Przy ewentualnej aktualizacji Programu należałoby zarekomendować wskaźniki w procesie monitoringu i ewaluacji wdrażania, które byłyby porównywalne,  miarodajne i dostępne</w:t>
      </w:r>
      <w:r w:rsidRPr="0074612C">
        <w:rPr>
          <w:rFonts w:ascii="Arial" w:eastAsia="Times New Roman" w:hAnsi="Arial" w:cs="Arial"/>
          <w:i/>
          <w:iCs/>
          <w:sz w:val="24"/>
          <w:szCs w:val="24"/>
          <w:lang w:eastAsia="pl-PL"/>
        </w:rPr>
        <w:t xml:space="preserve"> oraz uprawniałyby do porównywania ich wartości w kolejnych latach. </w:t>
      </w:r>
    </w:p>
    <w:p w14:paraId="1C687937" w14:textId="77777777" w:rsidR="00FB017E" w:rsidRPr="0074612C" w:rsidRDefault="00FB017E" w:rsidP="0074612C">
      <w:pPr>
        <w:autoSpaceDE w:val="0"/>
        <w:autoSpaceDN w:val="0"/>
        <w:adjustRightInd w:val="0"/>
        <w:spacing w:after="0" w:line="288" w:lineRule="auto"/>
        <w:jc w:val="both"/>
        <w:rPr>
          <w:rFonts w:ascii="Arial" w:hAnsi="Arial" w:cs="Arial"/>
          <w:i/>
          <w:iCs/>
          <w:sz w:val="24"/>
          <w:szCs w:val="24"/>
        </w:rPr>
      </w:pPr>
    </w:p>
    <w:p w14:paraId="73D658C4" w14:textId="6919C35B" w:rsidR="008179F5" w:rsidRPr="0074612C" w:rsidRDefault="008179F5" w:rsidP="0074612C">
      <w:pPr>
        <w:autoSpaceDE w:val="0"/>
        <w:autoSpaceDN w:val="0"/>
        <w:adjustRightInd w:val="0"/>
        <w:spacing w:after="0" w:line="288" w:lineRule="auto"/>
        <w:jc w:val="both"/>
        <w:rPr>
          <w:rFonts w:ascii="Arial" w:hAnsi="Arial" w:cs="Arial"/>
          <w:i/>
          <w:iCs/>
          <w:sz w:val="24"/>
          <w:szCs w:val="24"/>
          <w:u w:val="single"/>
        </w:rPr>
      </w:pPr>
      <w:r w:rsidRPr="0074612C">
        <w:rPr>
          <w:rFonts w:ascii="Arial" w:hAnsi="Arial" w:cs="Arial"/>
          <w:i/>
          <w:iCs/>
          <w:sz w:val="24"/>
          <w:szCs w:val="24"/>
          <w:u w:val="single"/>
        </w:rPr>
        <w:t>W zakresie rekomendowanych wskaźników w procesie monitoringu i ewaluacji wdrażania GPR wymaga aktualizacji</w:t>
      </w:r>
    </w:p>
    <w:p w14:paraId="59B3FAC0" w14:textId="42D8C505" w:rsidR="008179F5" w:rsidRDefault="008179F5" w:rsidP="0074612C">
      <w:pPr>
        <w:spacing w:after="0" w:line="288" w:lineRule="auto"/>
        <w:jc w:val="both"/>
        <w:rPr>
          <w:rFonts w:ascii="Arial" w:hAnsi="Arial" w:cs="Arial"/>
          <w:sz w:val="24"/>
          <w:szCs w:val="24"/>
        </w:rPr>
      </w:pPr>
    </w:p>
    <w:p w14:paraId="110B2D22" w14:textId="74CF1C6F" w:rsidR="00473C22" w:rsidRDefault="00473C22" w:rsidP="0074612C">
      <w:pPr>
        <w:spacing w:after="0" w:line="288" w:lineRule="auto"/>
        <w:jc w:val="both"/>
        <w:rPr>
          <w:rFonts w:ascii="Arial" w:hAnsi="Arial" w:cs="Arial"/>
          <w:sz w:val="24"/>
          <w:szCs w:val="24"/>
        </w:rPr>
      </w:pPr>
    </w:p>
    <w:p w14:paraId="4882B92C" w14:textId="77777777" w:rsidR="00473C22" w:rsidRPr="0074612C" w:rsidRDefault="00473C22" w:rsidP="0074612C">
      <w:pPr>
        <w:spacing w:after="0" w:line="288" w:lineRule="auto"/>
        <w:jc w:val="both"/>
        <w:rPr>
          <w:rFonts w:ascii="Arial" w:hAnsi="Arial" w:cs="Arial"/>
          <w:sz w:val="24"/>
          <w:szCs w:val="24"/>
        </w:rPr>
      </w:pPr>
    </w:p>
    <w:p w14:paraId="5EF908AC" w14:textId="72C01CFC" w:rsidR="00985CAF" w:rsidRPr="0074612C" w:rsidRDefault="00985CAF" w:rsidP="000E11BB">
      <w:pPr>
        <w:pStyle w:val="Nagwek2"/>
      </w:pPr>
      <w:bookmarkStart w:id="78" w:name="_Toc85525241"/>
      <w:r w:rsidRPr="0074612C">
        <w:lastRenderedPageBreak/>
        <w:t>Monitoring jakościowy</w:t>
      </w:r>
      <w:bookmarkEnd w:id="78"/>
    </w:p>
    <w:p w14:paraId="4F24D17B" w14:textId="77777777" w:rsidR="008179F5" w:rsidRPr="0074612C" w:rsidRDefault="008179F5" w:rsidP="0074612C">
      <w:pPr>
        <w:spacing w:after="0" w:line="288" w:lineRule="auto"/>
        <w:contextualSpacing/>
        <w:jc w:val="both"/>
        <w:rPr>
          <w:rFonts w:ascii="Arial" w:hAnsi="Arial" w:cs="Arial"/>
          <w:sz w:val="24"/>
          <w:szCs w:val="24"/>
        </w:rPr>
      </w:pPr>
    </w:p>
    <w:p w14:paraId="1125B62C" w14:textId="207FA7A7" w:rsidR="008179F5" w:rsidRPr="0074612C" w:rsidRDefault="00985CAF" w:rsidP="0074612C">
      <w:pPr>
        <w:autoSpaceDE w:val="0"/>
        <w:autoSpaceDN w:val="0"/>
        <w:adjustRightInd w:val="0"/>
        <w:spacing w:after="0" w:line="288" w:lineRule="auto"/>
        <w:jc w:val="both"/>
        <w:rPr>
          <w:rFonts w:ascii="Arial" w:hAnsi="Arial" w:cs="Arial"/>
          <w:sz w:val="24"/>
          <w:szCs w:val="24"/>
        </w:rPr>
      </w:pPr>
      <w:r w:rsidRPr="0074612C">
        <w:rPr>
          <w:rFonts w:ascii="Arial" w:hAnsi="Arial" w:cs="Arial"/>
          <w:sz w:val="24"/>
          <w:szCs w:val="24"/>
        </w:rPr>
        <w:t>Ja</w:t>
      </w:r>
      <w:r w:rsidR="008179F5" w:rsidRPr="0074612C">
        <w:rPr>
          <w:rFonts w:ascii="Arial" w:hAnsi="Arial" w:cs="Arial"/>
          <w:sz w:val="24"/>
          <w:szCs w:val="24"/>
        </w:rPr>
        <w:t>k</w:t>
      </w:r>
      <w:r w:rsidRPr="0074612C">
        <w:rPr>
          <w:rFonts w:ascii="Arial" w:hAnsi="Arial" w:cs="Arial"/>
          <w:sz w:val="24"/>
          <w:szCs w:val="24"/>
        </w:rPr>
        <w:t xml:space="preserve"> wcześniej wspomniano, stopień realizacji celów GPR został ustalony na podstawie dwóch metod. Pierwszą z nich była analiza danych zastanych, która pozwoliła na określenie wartości wskaźników w sferach, w których zdiagnozowano stany kryzysowe. Drugim źródłem informacji są  badania jakościowe zrealizowane poprzez ankiety zamieszczone na stronie g</w:t>
      </w:r>
      <w:r w:rsidR="00CF0CBD">
        <w:rPr>
          <w:rFonts w:ascii="Arial" w:hAnsi="Arial" w:cs="Arial"/>
          <w:sz w:val="24"/>
          <w:szCs w:val="24"/>
        </w:rPr>
        <w:t>miny oraz wywiadów swobodnych z </w:t>
      </w:r>
      <w:r w:rsidRPr="0074612C">
        <w:rPr>
          <w:rFonts w:ascii="Arial" w:hAnsi="Arial" w:cs="Arial"/>
          <w:sz w:val="24"/>
          <w:szCs w:val="24"/>
        </w:rPr>
        <w:t>mieszkańcami</w:t>
      </w:r>
      <w:r w:rsidRPr="0074612C">
        <w:rPr>
          <w:rFonts w:ascii="Arial" w:hAnsi="Arial" w:cs="Arial"/>
          <w:b/>
          <w:bCs/>
          <w:i/>
          <w:iCs/>
          <w:sz w:val="24"/>
          <w:szCs w:val="24"/>
        </w:rPr>
        <w:t>.</w:t>
      </w:r>
      <w:r w:rsidRPr="0074612C">
        <w:rPr>
          <w:rFonts w:ascii="Arial" w:hAnsi="Arial" w:cs="Arial"/>
          <w:sz w:val="24"/>
          <w:szCs w:val="24"/>
        </w:rPr>
        <w:t xml:space="preserve"> Ze względu na </w:t>
      </w:r>
      <w:r w:rsidR="00FB017E" w:rsidRPr="0074612C">
        <w:rPr>
          <w:rFonts w:ascii="Arial" w:hAnsi="Arial" w:cs="Arial"/>
          <w:sz w:val="24"/>
          <w:szCs w:val="24"/>
        </w:rPr>
        <w:t xml:space="preserve">znikomy </w:t>
      </w:r>
      <w:r w:rsidR="008179F5" w:rsidRPr="0074612C">
        <w:rPr>
          <w:rFonts w:ascii="Arial" w:hAnsi="Arial" w:cs="Arial"/>
          <w:sz w:val="24"/>
          <w:szCs w:val="24"/>
        </w:rPr>
        <w:t>odzew ze strony społeczności lokalnej</w:t>
      </w:r>
      <w:r w:rsidR="00FB017E" w:rsidRPr="0074612C">
        <w:rPr>
          <w:rFonts w:ascii="Arial" w:hAnsi="Arial" w:cs="Arial"/>
          <w:sz w:val="24"/>
          <w:szCs w:val="24"/>
        </w:rPr>
        <w:t xml:space="preserve"> dotyczący wypełnienia ankiet (wpłynęły tylko 3 ankiety)</w:t>
      </w:r>
      <w:r w:rsidR="008179F5" w:rsidRPr="0074612C">
        <w:rPr>
          <w:rFonts w:ascii="Arial" w:hAnsi="Arial" w:cs="Arial"/>
          <w:sz w:val="24"/>
          <w:szCs w:val="24"/>
        </w:rPr>
        <w:t>, brak jest możliwości oceny monitoringu jakościowego.</w:t>
      </w:r>
    </w:p>
    <w:p w14:paraId="667902D2" w14:textId="77777777" w:rsidR="008179F5" w:rsidRPr="0074612C" w:rsidRDefault="008179F5" w:rsidP="0074612C">
      <w:pPr>
        <w:autoSpaceDE w:val="0"/>
        <w:autoSpaceDN w:val="0"/>
        <w:adjustRightInd w:val="0"/>
        <w:spacing w:after="0" w:line="288" w:lineRule="auto"/>
        <w:jc w:val="both"/>
        <w:rPr>
          <w:rFonts w:ascii="Arial" w:hAnsi="Arial" w:cs="Arial"/>
          <w:sz w:val="24"/>
          <w:szCs w:val="24"/>
        </w:rPr>
      </w:pPr>
    </w:p>
    <w:p w14:paraId="6F4A90F9" w14:textId="77777777" w:rsidR="00FB017E" w:rsidRPr="0074612C" w:rsidRDefault="00985CAF" w:rsidP="00BF34F2">
      <w:pPr>
        <w:pStyle w:val="Nagwek1"/>
        <w:numPr>
          <w:ilvl w:val="0"/>
          <w:numId w:val="34"/>
        </w:numPr>
        <w:ind w:left="426"/>
        <w:jc w:val="both"/>
      </w:pPr>
      <w:bookmarkStart w:id="79" w:name="_Toc85525242"/>
      <w:r w:rsidRPr="0074612C">
        <w:t xml:space="preserve">ZAKRES ZMIAN W </w:t>
      </w:r>
      <w:r w:rsidR="00683442" w:rsidRPr="0074612C">
        <w:t xml:space="preserve">ZAKRESIE </w:t>
      </w:r>
      <w:r w:rsidRPr="0074612C">
        <w:t>PLAN</w:t>
      </w:r>
      <w:r w:rsidR="00683442" w:rsidRPr="0074612C">
        <w:t>OWANIA</w:t>
      </w:r>
      <w:r w:rsidRPr="0074612C">
        <w:t xml:space="preserve"> PRZESTRZENNEGO GMINY </w:t>
      </w:r>
      <w:r w:rsidR="00683442" w:rsidRPr="0074612C">
        <w:t>JASTKÓW</w:t>
      </w:r>
      <w:bookmarkEnd w:id="79"/>
    </w:p>
    <w:p w14:paraId="1F4E897F" w14:textId="77777777" w:rsidR="005048A7" w:rsidRPr="0074612C" w:rsidRDefault="005048A7" w:rsidP="0074612C">
      <w:pPr>
        <w:tabs>
          <w:tab w:val="left" w:pos="341"/>
        </w:tabs>
        <w:suppressAutoHyphens/>
        <w:autoSpaceDE w:val="0"/>
        <w:spacing w:before="120" w:after="0" w:line="288" w:lineRule="auto"/>
        <w:jc w:val="both"/>
        <w:rPr>
          <w:rFonts w:ascii="Arial" w:eastAsia="Calibri" w:hAnsi="Arial" w:cs="Arial"/>
          <w:color w:val="000000"/>
          <w:sz w:val="24"/>
          <w:szCs w:val="24"/>
          <w:lang w:eastAsia="zh-CN"/>
        </w:rPr>
      </w:pPr>
    </w:p>
    <w:p w14:paraId="1405BB23" w14:textId="5AA578DB" w:rsidR="003A77DA" w:rsidRPr="0074612C" w:rsidRDefault="00D079A9" w:rsidP="0074612C">
      <w:pPr>
        <w:tabs>
          <w:tab w:val="left" w:pos="341"/>
        </w:tabs>
        <w:suppressAutoHyphens/>
        <w:spacing w:after="0" w:line="288" w:lineRule="auto"/>
        <w:jc w:val="both"/>
        <w:rPr>
          <w:rFonts w:ascii="Arial" w:eastAsia="Calibri" w:hAnsi="Arial" w:cs="Arial"/>
          <w:iCs/>
          <w:color w:val="000000"/>
          <w:sz w:val="24"/>
          <w:szCs w:val="24"/>
          <w:lang w:eastAsia="zh-CN"/>
        </w:rPr>
      </w:pPr>
      <w:r w:rsidRPr="0074612C">
        <w:rPr>
          <w:rFonts w:ascii="Arial" w:hAnsi="Arial" w:cs="Arial"/>
          <w:sz w:val="24"/>
          <w:szCs w:val="24"/>
        </w:rPr>
        <w:t>Wskazane w GPR</w:t>
      </w:r>
      <w:r w:rsidR="00421604" w:rsidRPr="0074612C">
        <w:rPr>
          <w:rFonts w:ascii="Arial" w:hAnsi="Arial" w:cs="Arial"/>
          <w:sz w:val="24"/>
          <w:szCs w:val="24"/>
        </w:rPr>
        <w:t xml:space="preserve"> obszary</w:t>
      </w:r>
      <w:r w:rsidR="005048A7" w:rsidRPr="0074612C">
        <w:rPr>
          <w:rFonts w:ascii="Arial" w:hAnsi="Arial" w:cs="Arial"/>
          <w:sz w:val="24"/>
          <w:szCs w:val="24"/>
        </w:rPr>
        <w:t xml:space="preserve">, które </w:t>
      </w:r>
      <w:r w:rsidRPr="0074612C">
        <w:rPr>
          <w:rFonts w:ascii="Arial" w:hAnsi="Arial" w:cs="Arial"/>
          <w:sz w:val="24"/>
          <w:szCs w:val="24"/>
        </w:rPr>
        <w:t>wymaga</w:t>
      </w:r>
      <w:r w:rsidR="005048A7" w:rsidRPr="0074612C">
        <w:rPr>
          <w:rFonts w:ascii="Arial" w:hAnsi="Arial" w:cs="Arial"/>
          <w:sz w:val="24"/>
          <w:szCs w:val="24"/>
        </w:rPr>
        <w:t>ły</w:t>
      </w:r>
      <w:r w:rsidRPr="0074612C">
        <w:rPr>
          <w:rFonts w:ascii="Arial" w:hAnsi="Arial" w:cs="Arial"/>
          <w:sz w:val="24"/>
          <w:szCs w:val="24"/>
        </w:rPr>
        <w:t xml:space="preserve"> wprowadzenia zmian</w:t>
      </w:r>
      <w:r w:rsidR="005048A7" w:rsidRPr="0074612C">
        <w:rPr>
          <w:rFonts w:ascii="Arial" w:hAnsi="Arial" w:cs="Arial"/>
          <w:sz w:val="24"/>
          <w:szCs w:val="24"/>
        </w:rPr>
        <w:t xml:space="preserve"> w Studium uwarunkowań i kierunków zagospodarowania przestrzennego Gminy Jastków</w:t>
      </w:r>
      <w:r w:rsidR="00CF0CBD">
        <w:rPr>
          <w:rFonts w:ascii="Arial" w:hAnsi="Arial" w:cs="Arial"/>
          <w:sz w:val="24"/>
          <w:szCs w:val="24"/>
        </w:rPr>
        <w:t xml:space="preserve"> i </w:t>
      </w:r>
      <w:r w:rsidR="003A77DA" w:rsidRPr="0074612C">
        <w:rPr>
          <w:rFonts w:ascii="Arial" w:hAnsi="Arial" w:cs="Arial"/>
          <w:sz w:val="24"/>
          <w:szCs w:val="24"/>
        </w:rPr>
        <w:t>miejscowym planie zagospodarowania przestrzennego gminy</w:t>
      </w:r>
      <w:r w:rsidR="005048A7" w:rsidRPr="0074612C">
        <w:rPr>
          <w:rFonts w:ascii="Arial" w:hAnsi="Arial" w:cs="Arial"/>
          <w:sz w:val="24"/>
          <w:szCs w:val="24"/>
        </w:rPr>
        <w:t xml:space="preserve"> dotyczyły</w:t>
      </w:r>
      <w:r w:rsidR="003A77DA" w:rsidRPr="0074612C">
        <w:rPr>
          <w:rFonts w:ascii="Arial" w:eastAsia="Calibri" w:hAnsi="Arial" w:cs="Arial"/>
          <w:iCs/>
          <w:color w:val="000000"/>
          <w:sz w:val="24"/>
          <w:szCs w:val="24"/>
          <w:lang w:eastAsia="zh-CN"/>
        </w:rPr>
        <w:t>:</w:t>
      </w:r>
    </w:p>
    <w:p w14:paraId="49BF0E80" w14:textId="68CE82D7" w:rsidR="003A77DA" w:rsidRPr="0074612C" w:rsidRDefault="003A77DA" w:rsidP="00BF34F2">
      <w:pPr>
        <w:pStyle w:val="Akapitzlist"/>
        <w:numPr>
          <w:ilvl w:val="0"/>
          <w:numId w:val="33"/>
        </w:numPr>
        <w:tabs>
          <w:tab w:val="left" w:pos="426"/>
        </w:tabs>
        <w:suppressAutoHyphens/>
        <w:spacing w:after="0" w:line="288" w:lineRule="auto"/>
        <w:ind w:left="426" w:hanging="426"/>
        <w:jc w:val="both"/>
        <w:rPr>
          <w:rFonts w:ascii="Arial" w:eastAsia="Calibri" w:hAnsi="Arial" w:cs="Arial"/>
          <w:iCs/>
          <w:color w:val="000000"/>
          <w:sz w:val="24"/>
          <w:szCs w:val="24"/>
          <w:lang w:eastAsia="zh-CN"/>
        </w:rPr>
      </w:pPr>
      <w:r w:rsidRPr="0074612C">
        <w:rPr>
          <w:rFonts w:ascii="Arial" w:eastAsia="Calibri" w:hAnsi="Arial" w:cs="Arial"/>
          <w:iCs/>
          <w:color w:val="000000"/>
          <w:sz w:val="24"/>
          <w:szCs w:val="24"/>
          <w:lang w:eastAsia="zh-CN"/>
        </w:rPr>
        <w:t xml:space="preserve">terenu,  </w:t>
      </w:r>
      <w:r w:rsidR="005048A7" w:rsidRPr="0074612C">
        <w:rPr>
          <w:rFonts w:ascii="Arial" w:eastAsia="Calibri" w:hAnsi="Arial" w:cs="Arial"/>
          <w:iCs/>
          <w:color w:val="000000"/>
          <w:sz w:val="24"/>
          <w:szCs w:val="24"/>
          <w:lang w:eastAsia="zh-CN"/>
        </w:rPr>
        <w:t>na którym posadowiony jest  budynek „Agronomówki” oraz</w:t>
      </w:r>
      <w:r w:rsidRPr="0074612C">
        <w:rPr>
          <w:rFonts w:ascii="Arial" w:eastAsia="Calibri" w:hAnsi="Arial" w:cs="Arial"/>
          <w:iCs/>
          <w:color w:val="000000"/>
          <w:sz w:val="24"/>
          <w:szCs w:val="24"/>
          <w:lang w:eastAsia="zh-CN"/>
        </w:rPr>
        <w:t xml:space="preserve"> </w:t>
      </w:r>
      <w:r w:rsidR="005048A7" w:rsidRPr="0074612C">
        <w:rPr>
          <w:rFonts w:ascii="Arial" w:eastAsia="Calibri" w:hAnsi="Arial" w:cs="Arial"/>
          <w:iCs/>
          <w:color w:val="000000"/>
          <w:sz w:val="24"/>
          <w:szCs w:val="24"/>
          <w:lang w:eastAsia="zh-CN"/>
        </w:rPr>
        <w:t>pozostałe budynki poprzemysłowe</w:t>
      </w:r>
      <w:r w:rsidRPr="0074612C">
        <w:rPr>
          <w:rFonts w:ascii="Arial" w:eastAsia="Calibri" w:hAnsi="Arial" w:cs="Arial"/>
          <w:iCs/>
          <w:color w:val="000000"/>
          <w:sz w:val="24"/>
          <w:szCs w:val="24"/>
          <w:lang w:eastAsia="zh-CN"/>
        </w:rPr>
        <w:t>;</w:t>
      </w:r>
    </w:p>
    <w:p w14:paraId="50154903" w14:textId="4C66BE6C" w:rsidR="003A77DA" w:rsidRPr="0074612C" w:rsidRDefault="003A77DA" w:rsidP="00BF34F2">
      <w:pPr>
        <w:pStyle w:val="Akapitzlist"/>
        <w:numPr>
          <w:ilvl w:val="0"/>
          <w:numId w:val="33"/>
        </w:numPr>
        <w:tabs>
          <w:tab w:val="left" w:pos="426"/>
        </w:tabs>
        <w:suppressAutoHyphens/>
        <w:spacing w:after="0" w:line="288" w:lineRule="auto"/>
        <w:ind w:left="426" w:hanging="426"/>
        <w:jc w:val="both"/>
        <w:rPr>
          <w:rFonts w:ascii="Arial" w:eastAsia="Calibri" w:hAnsi="Arial" w:cs="Arial"/>
          <w:iCs/>
          <w:color w:val="000000"/>
          <w:sz w:val="24"/>
          <w:szCs w:val="24"/>
          <w:lang w:eastAsia="zh-CN"/>
        </w:rPr>
      </w:pPr>
      <w:r w:rsidRPr="0074612C">
        <w:rPr>
          <w:rFonts w:ascii="Arial" w:hAnsi="Arial" w:cs="Arial"/>
          <w:color w:val="000000"/>
          <w:sz w:val="24"/>
          <w:szCs w:val="24"/>
        </w:rPr>
        <w:t>zrekultywowanego składowiska odpadów komunalnych</w:t>
      </w:r>
      <w:r w:rsidRPr="0074612C">
        <w:rPr>
          <w:rFonts w:ascii="Arial" w:hAnsi="Arial" w:cs="Arial"/>
          <w:sz w:val="24"/>
          <w:szCs w:val="24"/>
        </w:rPr>
        <w:t xml:space="preserve"> w sołectwie Panieńszczyzna;</w:t>
      </w:r>
    </w:p>
    <w:p w14:paraId="1CA41465" w14:textId="5BEF2AE9" w:rsidR="003A77DA" w:rsidRPr="0074612C" w:rsidRDefault="003A77DA" w:rsidP="00BF34F2">
      <w:pPr>
        <w:pStyle w:val="Akapitzlist"/>
        <w:numPr>
          <w:ilvl w:val="0"/>
          <w:numId w:val="33"/>
        </w:numPr>
        <w:tabs>
          <w:tab w:val="left" w:pos="426"/>
        </w:tabs>
        <w:suppressAutoHyphens/>
        <w:spacing w:after="0" w:line="288" w:lineRule="auto"/>
        <w:ind w:left="426" w:hanging="426"/>
        <w:jc w:val="both"/>
        <w:rPr>
          <w:rFonts w:ascii="Arial" w:eastAsia="Calibri" w:hAnsi="Arial" w:cs="Arial"/>
          <w:iCs/>
          <w:color w:val="000000"/>
          <w:sz w:val="24"/>
          <w:szCs w:val="24"/>
          <w:lang w:eastAsia="zh-CN"/>
        </w:rPr>
      </w:pPr>
      <w:r w:rsidRPr="0074612C">
        <w:rPr>
          <w:rFonts w:ascii="Arial" w:hAnsi="Arial" w:cs="Arial"/>
          <w:sz w:val="24"/>
          <w:szCs w:val="24"/>
        </w:rPr>
        <w:t>obszaru w sołectwie Jastków, w obrębie którego znajduje się budynek po byłym Kółku Rolniczym;</w:t>
      </w:r>
    </w:p>
    <w:p w14:paraId="54CD100A" w14:textId="6A345D12" w:rsidR="003A77DA" w:rsidRPr="0074612C" w:rsidRDefault="003A77DA" w:rsidP="00BF34F2">
      <w:pPr>
        <w:pStyle w:val="Akapitzlist"/>
        <w:numPr>
          <w:ilvl w:val="0"/>
          <w:numId w:val="33"/>
        </w:numPr>
        <w:tabs>
          <w:tab w:val="left" w:pos="426"/>
        </w:tabs>
        <w:suppressAutoHyphens/>
        <w:spacing w:after="0" w:line="288" w:lineRule="auto"/>
        <w:ind w:left="425" w:hanging="425"/>
        <w:jc w:val="both"/>
        <w:rPr>
          <w:rFonts w:ascii="Arial" w:eastAsia="Calibri" w:hAnsi="Arial" w:cs="Arial"/>
          <w:iCs/>
          <w:color w:val="000000"/>
          <w:sz w:val="24"/>
          <w:szCs w:val="24"/>
          <w:lang w:eastAsia="zh-CN"/>
        </w:rPr>
      </w:pPr>
      <w:r w:rsidRPr="0074612C">
        <w:rPr>
          <w:rFonts w:ascii="Arial" w:eastAsia="Calibri" w:hAnsi="Arial" w:cs="Arial"/>
          <w:color w:val="000000"/>
          <w:sz w:val="24"/>
          <w:szCs w:val="24"/>
          <w:lang w:eastAsia="pl-PL"/>
        </w:rPr>
        <w:t xml:space="preserve">w </w:t>
      </w:r>
      <w:r w:rsidRPr="0074612C">
        <w:rPr>
          <w:rFonts w:ascii="Arial" w:eastAsia="Calibri" w:hAnsi="Arial" w:cs="Arial"/>
          <w:sz w:val="24"/>
          <w:szCs w:val="24"/>
          <w:lang w:eastAsia="zh-CN"/>
        </w:rPr>
        <w:t xml:space="preserve">sołectwie </w:t>
      </w:r>
      <w:r w:rsidRPr="0074612C">
        <w:rPr>
          <w:rFonts w:ascii="Arial" w:eastAsia="Calibri" w:hAnsi="Arial" w:cs="Arial"/>
          <w:sz w:val="24"/>
          <w:szCs w:val="24"/>
          <w:lang w:eastAsia="pl-PL"/>
        </w:rPr>
        <w:t>S</w:t>
      </w:r>
      <w:r w:rsidRPr="0074612C">
        <w:rPr>
          <w:rFonts w:ascii="Arial" w:eastAsia="Calibri" w:hAnsi="Arial" w:cs="Arial"/>
          <w:color w:val="000000"/>
          <w:sz w:val="24"/>
          <w:szCs w:val="24"/>
          <w:lang w:eastAsia="pl-PL"/>
        </w:rPr>
        <w:t>nopków,</w:t>
      </w:r>
      <w:r w:rsidRPr="0074612C">
        <w:rPr>
          <w:rFonts w:ascii="Arial" w:eastAsia="Calibri" w:hAnsi="Arial" w:cs="Arial"/>
          <w:color w:val="000000"/>
          <w:sz w:val="24"/>
          <w:szCs w:val="24"/>
          <w:lang w:eastAsia="zh-CN"/>
        </w:rPr>
        <w:t xml:space="preserve"> </w:t>
      </w:r>
      <w:r w:rsidR="00421604" w:rsidRPr="0074612C">
        <w:rPr>
          <w:rFonts w:ascii="Arial" w:eastAsia="Calibri" w:hAnsi="Arial" w:cs="Arial"/>
          <w:color w:val="000000"/>
          <w:sz w:val="24"/>
          <w:szCs w:val="24"/>
          <w:lang w:eastAsia="zh-CN"/>
        </w:rPr>
        <w:t xml:space="preserve">teren </w:t>
      </w:r>
      <w:r w:rsidRPr="0074612C">
        <w:rPr>
          <w:rFonts w:ascii="Arial" w:eastAsia="Calibri" w:hAnsi="Arial" w:cs="Arial"/>
          <w:color w:val="000000"/>
          <w:sz w:val="24"/>
          <w:szCs w:val="24"/>
          <w:lang w:eastAsia="zh-CN"/>
        </w:rPr>
        <w:t>w obrębie którego znajdują się budynki gospodarcze wpisane do gminnej ewidencji zabytków gminy Jastków  tj. obora z 1905 roku, stodoła i spichlerz, stajnia i owczarnia</w:t>
      </w:r>
      <w:r w:rsidR="00421604" w:rsidRPr="0074612C">
        <w:rPr>
          <w:rFonts w:ascii="Arial" w:eastAsia="Calibri" w:hAnsi="Arial" w:cs="Arial"/>
          <w:color w:val="000000"/>
          <w:sz w:val="24"/>
          <w:szCs w:val="24"/>
          <w:lang w:eastAsia="zh-CN"/>
        </w:rPr>
        <w:t>;</w:t>
      </w:r>
      <w:r w:rsidRPr="0074612C">
        <w:rPr>
          <w:rFonts w:ascii="Arial" w:eastAsia="Calibri" w:hAnsi="Arial" w:cs="Arial"/>
          <w:color w:val="000000"/>
          <w:sz w:val="24"/>
          <w:szCs w:val="24"/>
          <w:lang w:eastAsia="zh-CN"/>
        </w:rPr>
        <w:t xml:space="preserve"> </w:t>
      </w:r>
    </w:p>
    <w:p w14:paraId="2BFA2215" w14:textId="77777777" w:rsidR="003A77DA" w:rsidRPr="0074612C" w:rsidRDefault="003A77DA" w:rsidP="00BF34F2">
      <w:pPr>
        <w:pStyle w:val="Akapitzlist"/>
        <w:numPr>
          <w:ilvl w:val="0"/>
          <w:numId w:val="33"/>
        </w:numPr>
        <w:tabs>
          <w:tab w:val="left" w:pos="426"/>
        </w:tabs>
        <w:suppressAutoHyphens/>
        <w:spacing w:after="0" w:line="288" w:lineRule="auto"/>
        <w:ind w:left="425" w:hanging="425"/>
        <w:jc w:val="both"/>
        <w:rPr>
          <w:rFonts w:ascii="Arial" w:eastAsia="Calibri" w:hAnsi="Arial" w:cs="Arial"/>
          <w:iCs/>
          <w:color w:val="000000"/>
          <w:sz w:val="24"/>
          <w:szCs w:val="24"/>
          <w:lang w:eastAsia="zh-CN"/>
        </w:rPr>
      </w:pPr>
      <w:r w:rsidRPr="0074612C">
        <w:rPr>
          <w:rFonts w:ascii="Arial" w:eastAsia="Calibri" w:hAnsi="Arial" w:cs="Arial"/>
          <w:sz w:val="24"/>
          <w:szCs w:val="24"/>
          <w:lang w:eastAsia="zh-CN"/>
        </w:rPr>
        <w:t>działki w sołectwie</w:t>
      </w:r>
      <w:r w:rsidRPr="0074612C">
        <w:rPr>
          <w:rFonts w:ascii="Arial" w:eastAsia="Calibri" w:hAnsi="Arial" w:cs="Arial"/>
          <w:color w:val="000000"/>
          <w:sz w:val="24"/>
          <w:szCs w:val="24"/>
          <w:lang w:eastAsia="zh-CN"/>
        </w:rPr>
        <w:t xml:space="preserve"> Miłocin;</w:t>
      </w:r>
    </w:p>
    <w:p w14:paraId="4B62981E" w14:textId="77777777" w:rsidR="003A77DA" w:rsidRPr="0074612C" w:rsidRDefault="003A77DA" w:rsidP="00BF34F2">
      <w:pPr>
        <w:pStyle w:val="Akapitzlist"/>
        <w:numPr>
          <w:ilvl w:val="0"/>
          <w:numId w:val="33"/>
        </w:numPr>
        <w:tabs>
          <w:tab w:val="left" w:pos="426"/>
        </w:tabs>
        <w:suppressAutoHyphens/>
        <w:spacing w:after="0" w:line="288" w:lineRule="auto"/>
        <w:ind w:left="425" w:hanging="425"/>
        <w:jc w:val="both"/>
        <w:rPr>
          <w:rFonts w:ascii="Arial" w:eastAsia="Calibri" w:hAnsi="Arial" w:cs="Arial"/>
          <w:iCs/>
          <w:color w:val="000000"/>
          <w:sz w:val="24"/>
          <w:szCs w:val="24"/>
          <w:lang w:eastAsia="zh-CN"/>
        </w:rPr>
      </w:pPr>
      <w:r w:rsidRPr="0074612C">
        <w:rPr>
          <w:rFonts w:ascii="Arial" w:hAnsi="Arial" w:cs="Arial"/>
          <w:sz w:val="24"/>
          <w:szCs w:val="24"/>
        </w:rPr>
        <w:t xml:space="preserve">terenu </w:t>
      </w:r>
      <w:r w:rsidRPr="0074612C">
        <w:rPr>
          <w:rFonts w:ascii="Arial" w:hAnsi="Arial" w:cs="Arial"/>
          <w:color w:val="000000"/>
          <w:sz w:val="24"/>
          <w:szCs w:val="24"/>
        </w:rPr>
        <w:t xml:space="preserve">w </w:t>
      </w:r>
      <w:r w:rsidRPr="0074612C">
        <w:rPr>
          <w:rFonts w:ascii="Arial" w:hAnsi="Arial" w:cs="Arial"/>
          <w:sz w:val="24"/>
          <w:szCs w:val="24"/>
        </w:rPr>
        <w:t>sołectwie Dąbrowica, na którym znajdują się stawy;</w:t>
      </w:r>
    </w:p>
    <w:p w14:paraId="2769DF21" w14:textId="5FDC9BF0" w:rsidR="003A77DA" w:rsidRPr="0074612C" w:rsidRDefault="003A77DA" w:rsidP="00BF34F2">
      <w:pPr>
        <w:pStyle w:val="Akapitzlist"/>
        <w:numPr>
          <w:ilvl w:val="0"/>
          <w:numId w:val="33"/>
        </w:numPr>
        <w:tabs>
          <w:tab w:val="left" w:pos="426"/>
        </w:tabs>
        <w:suppressAutoHyphens/>
        <w:spacing w:after="0" w:line="288" w:lineRule="auto"/>
        <w:ind w:left="425" w:hanging="425"/>
        <w:jc w:val="both"/>
        <w:rPr>
          <w:rFonts w:ascii="Arial" w:eastAsia="Calibri" w:hAnsi="Arial" w:cs="Arial"/>
          <w:iCs/>
          <w:color w:val="000000"/>
          <w:sz w:val="24"/>
          <w:szCs w:val="24"/>
          <w:lang w:eastAsia="zh-CN"/>
        </w:rPr>
      </w:pPr>
      <w:r w:rsidRPr="0074612C">
        <w:rPr>
          <w:rFonts w:ascii="Arial" w:hAnsi="Arial" w:cs="Arial"/>
          <w:sz w:val="24"/>
          <w:szCs w:val="24"/>
        </w:rPr>
        <w:t>obszar</w:t>
      </w:r>
      <w:r w:rsidR="00B71312" w:rsidRPr="0074612C">
        <w:rPr>
          <w:rFonts w:ascii="Arial" w:hAnsi="Arial" w:cs="Arial"/>
          <w:sz w:val="24"/>
          <w:szCs w:val="24"/>
        </w:rPr>
        <w:t xml:space="preserve">u </w:t>
      </w:r>
      <w:r w:rsidRPr="0074612C">
        <w:rPr>
          <w:rFonts w:ascii="Arial" w:hAnsi="Arial" w:cs="Arial"/>
          <w:sz w:val="24"/>
          <w:szCs w:val="24"/>
        </w:rPr>
        <w:t xml:space="preserve"> wzdłuż cieku wodnego Struga Tomaszowicka w sołectwie Moszna przy granicy z sołectwem Moszna Kolonia.</w:t>
      </w:r>
    </w:p>
    <w:p w14:paraId="4D2A5140" w14:textId="77777777" w:rsidR="008E7D9D" w:rsidRPr="0074612C" w:rsidRDefault="008E7D9D" w:rsidP="0074612C">
      <w:pPr>
        <w:pStyle w:val="Default"/>
        <w:spacing w:after="134" w:line="288" w:lineRule="auto"/>
        <w:jc w:val="both"/>
        <w:rPr>
          <w:rFonts w:ascii="Arial" w:eastAsia="Calibri" w:hAnsi="Arial" w:cs="Arial"/>
          <w:iCs/>
          <w:lang w:eastAsia="zh-CN"/>
        </w:rPr>
      </w:pPr>
    </w:p>
    <w:p w14:paraId="0AD6B35F" w14:textId="3170EDE8" w:rsidR="008E7D9D" w:rsidRPr="0074612C" w:rsidRDefault="00E44EDE" w:rsidP="0074612C">
      <w:pPr>
        <w:pStyle w:val="Default"/>
        <w:spacing w:after="134" w:line="288" w:lineRule="auto"/>
        <w:jc w:val="both"/>
        <w:rPr>
          <w:rFonts w:ascii="Arial" w:hAnsi="Arial" w:cs="Arial"/>
        </w:rPr>
      </w:pPr>
      <w:r w:rsidRPr="0074612C">
        <w:rPr>
          <w:rFonts w:ascii="Arial" w:eastAsia="Calibri" w:hAnsi="Arial" w:cs="Arial"/>
          <w:iCs/>
          <w:lang w:eastAsia="zh-CN"/>
        </w:rPr>
        <w:t>W 2017 roku Gmina Jastków po przyjęciu dokumentu „</w:t>
      </w:r>
      <w:r>
        <w:rPr>
          <w:rFonts w:ascii="Arial" w:eastAsia="CIDFont+F1" w:hAnsi="Arial" w:cs="Arial"/>
          <w:i/>
          <w:iCs/>
          <w:color w:val="0D0D0D"/>
        </w:rPr>
        <w:t>Analiza zmian w </w:t>
      </w:r>
      <w:r w:rsidRPr="0074612C">
        <w:rPr>
          <w:rFonts w:ascii="Arial" w:eastAsia="CIDFont+F1" w:hAnsi="Arial" w:cs="Arial"/>
          <w:i/>
          <w:iCs/>
          <w:color w:val="0D0D0D"/>
        </w:rPr>
        <w:t>zagospodarowaniu przestrzennym oraz ocena ak</w:t>
      </w:r>
      <w:r>
        <w:rPr>
          <w:rFonts w:ascii="Arial" w:eastAsia="CIDFont+F1" w:hAnsi="Arial" w:cs="Arial"/>
          <w:i/>
          <w:iCs/>
          <w:color w:val="0D0D0D"/>
        </w:rPr>
        <w:t>tualności studium uwarunkowań i </w:t>
      </w:r>
      <w:r w:rsidRPr="0074612C">
        <w:rPr>
          <w:rFonts w:ascii="Arial" w:eastAsia="CIDFont+F1" w:hAnsi="Arial" w:cs="Arial"/>
          <w:i/>
          <w:iCs/>
          <w:color w:val="0D0D0D"/>
        </w:rPr>
        <w:t xml:space="preserve">kierunków zagospodarowania przestrzennego i planów miejscowych gminy Jastków” </w:t>
      </w:r>
      <w:r w:rsidRPr="0074612C">
        <w:rPr>
          <w:rFonts w:ascii="Arial" w:eastAsia="CIDFont+F1" w:hAnsi="Arial" w:cs="Arial"/>
          <w:color w:val="0D0D0D"/>
        </w:rPr>
        <w:t>stanowiącego załącznik do uchwały</w:t>
      </w:r>
      <w:r w:rsidRPr="0074612C">
        <w:rPr>
          <w:rFonts w:ascii="Arial" w:eastAsia="CIDFont+F1" w:hAnsi="Arial" w:cs="Arial"/>
          <w:i/>
          <w:iCs/>
          <w:color w:val="0D0D0D"/>
        </w:rPr>
        <w:t xml:space="preserve"> </w:t>
      </w:r>
      <w:r w:rsidRPr="0074612C">
        <w:rPr>
          <w:rFonts w:ascii="Arial" w:eastAsia="Calibri" w:hAnsi="Arial" w:cs="Arial"/>
          <w:iCs/>
          <w:lang w:eastAsia="zh-CN"/>
        </w:rPr>
        <w:t>Nr XL/287/2017 z dnia 15 grudnia 2017 roku</w:t>
      </w:r>
      <w:r w:rsidRPr="0074612C">
        <w:rPr>
          <w:rFonts w:ascii="Arial" w:eastAsia="CIDFont+F1" w:hAnsi="Arial" w:cs="Arial"/>
          <w:i/>
          <w:iCs/>
          <w:color w:val="0D0D0D"/>
        </w:rPr>
        <w:t xml:space="preserve"> </w:t>
      </w:r>
      <w:r w:rsidRPr="0074612C">
        <w:rPr>
          <w:rFonts w:ascii="Arial" w:eastAsia="CIDFont+F1" w:hAnsi="Arial" w:cs="Arial"/>
          <w:color w:val="0D0D0D"/>
        </w:rPr>
        <w:t>Rady Gminy</w:t>
      </w:r>
      <w:r w:rsidRPr="0074612C">
        <w:rPr>
          <w:rFonts w:ascii="Arial" w:eastAsia="Calibri" w:hAnsi="Arial" w:cs="Arial"/>
          <w:lang w:eastAsia="zh-CN"/>
        </w:rPr>
        <w:t xml:space="preserve"> </w:t>
      </w:r>
      <w:r w:rsidRPr="0074612C">
        <w:rPr>
          <w:rFonts w:ascii="Arial" w:eastAsia="Calibri" w:hAnsi="Arial" w:cs="Arial"/>
          <w:iCs/>
          <w:lang w:eastAsia="zh-CN"/>
        </w:rPr>
        <w:t>przystąpiła do</w:t>
      </w:r>
      <w:r w:rsidRPr="0074612C">
        <w:rPr>
          <w:rFonts w:ascii="Arial" w:hAnsi="Arial" w:cs="Arial"/>
        </w:rPr>
        <w:t xml:space="preserve"> sporządzen</w:t>
      </w:r>
      <w:r>
        <w:rPr>
          <w:rFonts w:ascii="Arial" w:hAnsi="Arial" w:cs="Arial"/>
        </w:rPr>
        <w:t>ia zmiany studium uwarunkowań i </w:t>
      </w:r>
      <w:r w:rsidRPr="0074612C">
        <w:rPr>
          <w:rFonts w:ascii="Arial" w:hAnsi="Arial" w:cs="Arial"/>
        </w:rPr>
        <w:t>kierunków zagospodarowania przestrz</w:t>
      </w:r>
      <w:r>
        <w:rPr>
          <w:rFonts w:ascii="Arial" w:hAnsi="Arial" w:cs="Arial"/>
        </w:rPr>
        <w:t xml:space="preserve">ennego gminy Jastków </w:t>
      </w:r>
      <w:r w:rsidR="00BB6C18">
        <w:rPr>
          <w:rFonts w:ascii="Arial" w:hAnsi="Arial" w:cs="Arial"/>
        </w:rPr>
        <w:t>U</w:t>
      </w:r>
      <w:r>
        <w:rPr>
          <w:rFonts w:ascii="Arial" w:hAnsi="Arial" w:cs="Arial"/>
        </w:rPr>
        <w:t xml:space="preserve">chwałą </w:t>
      </w:r>
      <w:r w:rsidR="005106AD">
        <w:rPr>
          <w:rFonts w:ascii="Arial" w:hAnsi="Arial" w:cs="Arial"/>
        </w:rPr>
        <w:t>Nr </w:t>
      </w:r>
      <w:r w:rsidRPr="004232C6">
        <w:rPr>
          <w:rFonts w:ascii="Arial" w:hAnsi="Arial" w:cs="Arial"/>
          <w:color w:val="auto"/>
        </w:rPr>
        <w:t>XXXII/241/2021 Rady Gminy Jastków z dnia 25 czerwca 2021</w:t>
      </w:r>
      <w:r w:rsidR="00BB6C18" w:rsidRPr="004232C6">
        <w:rPr>
          <w:rFonts w:ascii="Arial" w:hAnsi="Arial" w:cs="Arial"/>
          <w:color w:val="auto"/>
        </w:rPr>
        <w:t xml:space="preserve"> r</w:t>
      </w:r>
      <w:r w:rsidRPr="004232C6">
        <w:rPr>
          <w:rFonts w:ascii="Arial" w:hAnsi="Arial" w:cs="Arial"/>
          <w:color w:val="auto"/>
        </w:rPr>
        <w:t xml:space="preserve">.   Ponadto uchwałą Nr XXIV/170/2020 Rady Gminy Jastków z </w:t>
      </w:r>
      <w:r w:rsidR="005106AD">
        <w:rPr>
          <w:rFonts w:ascii="Arial" w:hAnsi="Arial" w:cs="Arial"/>
          <w:color w:val="auto"/>
        </w:rPr>
        <w:t xml:space="preserve">dnia 30 października 2020 r. </w:t>
      </w:r>
      <w:r w:rsidR="005106AD">
        <w:rPr>
          <w:rFonts w:ascii="Arial" w:hAnsi="Arial" w:cs="Arial"/>
          <w:color w:val="auto"/>
        </w:rPr>
        <w:lastRenderedPageBreak/>
        <w:t>(w </w:t>
      </w:r>
      <w:r w:rsidRPr="004232C6">
        <w:rPr>
          <w:rFonts w:ascii="Arial" w:hAnsi="Arial" w:cs="Arial"/>
          <w:color w:val="auto"/>
        </w:rPr>
        <w:t xml:space="preserve">sprawie zmiany uchwały </w:t>
      </w:r>
      <w:r w:rsidRPr="0074612C">
        <w:rPr>
          <w:rFonts w:ascii="Arial" w:hAnsi="Arial" w:cs="Arial"/>
        </w:rPr>
        <w:t>nr XXII/163/2012 Rady Gminy Jastków dotyczącej przystąpienia do zmiany miejscowego planu zagospodarowania</w:t>
      </w:r>
      <w:r>
        <w:rPr>
          <w:rFonts w:ascii="Arial" w:hAnsi="Arial" w:cs="Arial"/>
        </w:rPr>
        <w:t xml:space="preserve"> przestrzennego gminy Jastków w </w:t>
      </w:r>
      <w:r w:rsidRPr="0074612C">
        <w:rPr>
          <w:rFonts w:ascii="Arial" w:hAnsi="Arial" w:cs="Arial"/>
        </w:rPr>
        <w:t>granicach administracyjny</w:t>
      </w:r>
      <w:r w:rsidR="005106AD">
        <w:rPr>
          <w:rFonts w:ascii="Arial" w:hAnsi="Arial" w:cs="Arial"/>
        </w:rPr>
        <w:t>ch gminy, zmienionej uchwałą Nr </w:t>
      </w:r>
      <w:r w:rsidRPr="0074612C">
        <w:rPr>
          <w:rFonts w:ascii="Arial" w:hAnsi="Arial" w:cs="Arial"/>
        </w:rPr>
        <w:t>XVIII/125/2016 Rady Gminy Jastków) przystąpiła do zmiany miejscowego planu zagospodarowania przestrzennego gminy Jastków. Dokumenty te będą uwzględniać zmiany przeznaczenia terenów wskazan</w:t>
      </w:r>
      <w:r w:rsidR="005106AD">
        <w:rPr>
          <w:rFonts w:ascii="Arial" w:hAnsi="Arial" w:cs="Arial"/>
        </w:rPr>
        <w:t>e w GPR Jastków pod określone w </w:t>
      </w:r>
      <w:r w:rsidRPr="0074612C">
        <w:rPr>
          <w:rFonts w:ascii="Arial" w:hAnsi="Arial" w:cs="Arial"/>
        </w:rPr>
        <w:t>Programie funkcje. Opracowania te zmienią dotychczas obowiązujące warunki prowadzenia procesu rewitalizacji, przy czym umożliwią pełną wykonalność interwencji rewitalizacyjnej objętej zapisami Gminnego Programu Rewitalizacji dla Gminy Jastków na lata 2016 – 2023.</w:t>
      </w:r>
    </w:p>
    <w:p w14:paraId="21CEAE1F" w14:textId="011C1C8F" w:rsidR="00985CAF" w:rsidRPr="0074612C" w:rsidRDefault="00985CAF" w:rsidP="002C59A0">
      <w:pPr>
        <w:pStyle w:val="Nagwek1"/>
        <w:numPr>
          <w:ilvl w:val="0"/>
          <w:numId w:val="34"/>
        </w:numPr>
        <w:ind w:left="426"/>
        <w:jc w:val="both"/>
      </w:pPr>
      <w:bookmarkStart w:id="80" w:name="_Toc85525243"/>
      <w:r w:rsidRPr="0074612C">
        <w:t>PODSUMOWANIE I WNIOSKI Z OCENY AKTUALNOŚCI I</w:t>
      </w:r>
      <w:r w:rsidR="002C59A0">
        <w:t> </w:t>
      </w:r>
      <w:r w:rsidRPr="0074612C">
        <w:t xml:space="preserve">STOPNI REALIZACJI GMINNEGO PROGRAMU REWITALIZACJI DLA GMINY </w:t>
      </w:r>
      <w:r w:rsidR="003069D5" w:rsidRPr="0074612C">
        <w:t>JASTKÓW</w:t>
      </w:r>
      <w:r w:rsidRPr="0074612C">
        <w:t xml:space="preserve"> NA LATA 2017 - 2023</w:t>
      </w:r>
      <w:bookmarkEnd w:id="80"/>
      <w:r w:rsidRPr="0074612C">
        <w:t xml:space="preserve"> </w:t>
      </w:r>
    </w:p>
    <w:p w14:paraId="10FAA96A" w14:textId="77777777" w:rsidR="00985CAF" w:rsidRPr="0074612C" w:rsidRDefault="00985CAF" w:rsidP="0074612C">
      <w:pPr>
        <w:autoSpaceDE w:val="0"/>
        <w:autoSpaceDN w:val="0"/>
        <w:adjustRightInd w:val="0"/>
        <w:spacing w:after="0" w:line="288" w:lineRule="auto"/>
        <w:jc w:val="both"/>
        <w:rPr>
          <w:rFonts w:ascii="Arial" w:hAnsi="Arial" w:cs="Arial"/>
          <w:color w:val="000000"/>
          <w:sz w:val="24"/>
          <w:szCs w:val="24"/>
        </w:rPr>
      </w:pPr>
    </w:p>
    <w:p w14:paraId="7B420C4A" w14:textId="6D4EFEEF" w:rsidR="00985CAF" w:rsidRPr="0074612C" w:rsidRDefault="00985CAF"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 xml:space="preserve">Przeprowadzona ocena jest pierwszą formalną oceną od uchwalenia Gminnego Programu Rewitalizacji dla Gminy </w:t>
      </w:r>
      <w:r w:rsidR="00D079A9" w:rsidRPr="0074612C">
        <w:rPr>
          <w:rFonts w:ascii="Arial" w:hAnsi="Arial" w:cs="Arial"/>
          <w:color w:val="000000"/>
          <w:sz w:val="24"/>
          <w:szCs w:val="24"/>
        </w:rPr>
        <w:t>Jastków</w:t>
      </w:r>
      <w:r w:rsidRPr="0074612C">
        <w:rPr>
          <w:rFonts w:ascii="Arial" w:hAnsi="Arial" w:cs="Arial"/>
          <w:color w:val="000000"/>
          <w:sz w:val="24"/>
          <w:szCs w:val="24"/>
        </w:rPr>
        <w:t xml:space="preserve">. Ocena </w:t>
      </w:r>
      <w:r w:rsidRPr="0074612C">
        <w:rPr>
          <w:rFonts w:ascii="Arial" w:hAnsi="Arial" w:cs="Arial"/>
          <w:sz w:val="24"/>
          <w:szCs w:val="24"/>
        </w:rPr>
        <w:t>wykazała, że delimitacja obszaru zdegradowanego i obszaru rewitalizacji została zrealizowana w sposób popra</w:t>
      </w:r>
      <w:r w:rsidR="00CF0CBD">
        <w:rPr>
          <w:rFonts w:ascii="Arial" w:hAnsi="Arial" w:cs="Arial"/>
          <w:sz w:val="24"/>
          <w:szCs w:val="24"/>
        </w:rPr>
        <w:t>wny. W </w:t>
      </w:r>
      <w:r w:rsidRPr="0074612C">
        <w:rPr>
          <w:rFonts w:ascii="Arial" w:hAnsi="Arial" w:cs="Arial"/>
          <w:sz w:val="24"/>
          <w:szCs w:val="24"/>
        </w:rPr>
        <w:t>celu efektywnego wyznaczenia obszaru zdegradowanego i obszaru rewitalizacji wykorzystane zostały wskaźniki społeczne, gospodarcze, przestrzenno-funkcjonalne, techniczne i środowiskowe. Metodologia wyzna</w:t>
      </w:r>
      <w:r w:rsidR="00CF0CBD">
        <w:rPr>
          <w:rFonts w:ascii="Arial" w:hAnsi="Arial" w:cs="Arial"/>
          <w:sz w:val="24"/>
          <w:szCs w:val="24"/>
        </w:rPr>
        <w:t>czenia obszaru zdegradowanego i </w:t>
      </w:r>
      <w:r w:rsidRPr="0074612C">
        <w:rPr>
          <w:rFonts w:ascii="Arial" w:hAnsi="Arial" w:cs="Arial"/>
          <w:sz w:val="24"/>
          <w:szCs w:val="24"/>
        </w:rPr>
        <w:t xml:space="preserve">obszaru rewitalizacji, opisana została w jasny i czytelny sposób. </w:t>
      </w:r>
    </w:p>
    <w:p w14:paraId="2FDE6959" w14:textId="36BC6D00" w:rsidR="00985CAF" w:rsidRPr="0074612C" w:rsidRDefault="00985CAF"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sz w:val="24"/>
          <w:szCs w:val="24"/>
        </w:rPr>
        <w:t>Zarówno cel</w:t>
      </w:r>
      <w:r w:rsidR="00D079A9" w:rsidRPr="0074612C">
        <w:rPr>
          <w:rFonts w:ascii="Arial" w:hAnsi="Arial" w:cs="Arial"/>
          <w:sz w:val="24"/>
          <w:szCs w:val="24"/>
        </w:rPr>
        <w:t>e</w:t>
      </w:r>
      <w:r w:rsidRPr="0074612C">
        <w:rPr>
          <w:rFonts w:ascii="Arial" w:hAnsi="Arial" w:cs="Arial"/>
          <w:sz w:val="24"/>
          <w:szCs w:val="24"/>
        </w:rPr>
        <w:t xml:space="preserve"> strategiczny, jak również cele s</w:t>
      </w:r>
      <w:r w:rsidR="00CF0CBD">
        <w:rPr>
          <w:rFonts w:ascii="Arial" w:hAnsi="Arial" w:cs="Arial"/>
          <w:sz w:val="24"/>
          <w:szCs w:val="24"/>
        </w:rPr>
        <w:t>zczegółowe zostały opracowane w </w:t>
      </w:r>
      <w:r w:rsidRPr="0074612C">
        <w:rPr>
          <w:rFonts w:ascii="Arial" w:hAnsi="Arial" w:cs="Arial"/>
          <w:sz w:val="24"/>
          <w:szCs w:val="24"/>
        </w:rPr>
        <w:t>oparciu o adekwatnie zidentyfikowane problemy i pot</w:t>
      </w:r>
      <w:r w:rsidR="00CF0CBD">
        <w:rPr>
          <w:rFonts w:ascii="Arial" w:hAnsi="Arial" w:cs="Arial"/>
          <w:sz w:val="24"/>
          <w:szCs w:val="24"/>
        </w:rPr>
        <w:t>encjały obszaru rewitalizacji w </w:t>
      </w:r>
      <w:r w:rsidRPr="0074612C">
        <w:rPr>
          <w:rFonts w:ascii="Arial" w:hAnsi="Arial" w:cs="Arial"/>
          <w:sz w:val="24"/>
          <w:szCs w:val="24"/>
        </w:rPr>
        <w:t xml:space="preserve">gminie </w:t>
      </w:r>
      <w:r w:rsidR="00D079A9" w:rsidRPr="0074612C">
        <w:rPr>
          <w:rFonts w:ascii="Arial" w:hAnsi="Arial" w:cs="Arial"/>
          <w:sz w:val="24"/>
          <w:szCs w:val="24"/>
        </w:rPr>
        <w:t>Jastków</w:t>
      </w:r>
      <w:r w:rsidRPr="0074612C">
        <w:rPr>
          <w:rFonts w:ascii="Arial" w:hAnsi="Arial" w:cs="Arial"/>
          <w:sz w:val="24"/>
          <w:szCs w:val="24"/>
        </w:rPr>
        <w:t>. Obranie odpowiednich celów rewitalizacji potwierdzone zostało poprzez pozytywne zmiany wartości wskaźników w 2020r.</w:t>
      </w:r>
      <w:r w:rsidR="007264A7" w:rsidRPr="0074612C">
        <w:rPr>
          <w:rFonts w:ascii="Arial" w:hAnsi="Arial" w:cs="Arial"/>
          <w:sz w:val="24"/>
          <w:szCs w:val="24"/>
        </w:rPr>
        <w:t xml:space="preserve"> i w połowie 2021 r.</w:t>
      </w:r>
      <w:r w:rsidR="00CF0CBD">
        <w:rPr>
          <w:rFonts w:ascii="Arial" w:hAnsi="Arial" w:cs="Arial"/>
          <w:sz w:val="24"/>
          <w:szCs w:val="24"/>
        </w:rPr>
        <w:t>, w </w:t>
      </w:r>
      <w:r w:rsidRPr="0074612C">
        <w:rPr>
          <w:rFonts w:ascii="Arial" w:hAnsi="Arial" w:cs="Arial"/>
          <w:sz w:val="24"/>
          <w:szCs w:val="24"/>
        </w:rPr>
        <w:t>relacji do analogicznych wskaźników w 201</w:t>
      </w:r>
      <w:r w:rsidR="00D079A9" w:rsidRPr="0074612C">
        <w:rPr>
          <w:rFonts w:ascii="Arial" w:hAnsi="Arial" w:cs="Arial"/>
          <w:sz w:val="24"/>
          <w:szCs w:val="24"/>
        </w:rPr>
        <w:t>4 i 2015</w:t>
      </w:r>
      <w:r w:rsidRPr="0074612C">
        <w:rPr>
          <w:rFonts w:ascii="Arial" w:hAnsi="Arial" w:cs="Arial"/>
          <w:sz w:val="24"/>
          <w:szCs w:val="24"/>
        </w:rPr>
        <w:t xml:space="preserve"> roku. </w:t>
      </w:r>
      <w:r w:rsidRPr="0074612C">
        <w:rPr>
          <w:rFonts w:ascii="Arial" w:hAnsi="Arial" w:cs="Arial"/>
          <w:color w:val="000000"/>
          <w:sz w:val="24"/>
          <w:szCs w:val="24"/>
        </w:rPr>
        <w:t>Przeprowadzony monitoring wskaźników wskazuje na częściową poprawę negatywnych zjawisk. Z</w:t>
      </w:r>
      <w:r w:rsidR="00CF0CBD">
        <w:rPr>
          <w:rFonts w:ascii="Arial" w:hAnsi="Arial" w:cs="Arial"/>
          <w:color w:val="000000"/>
          <w:sz w:val="24"/>
          <w:szCs w:val="24"/>
        </w:rPr>
        <w:t> </w:t>
      </w:r>
      <w:r w:rsidRPr="0074612C">
        <w:rPr>
          <w:rFonts w:ascii="Arial" w:hAnsi="Arial" w:cs="Arial"/>
          <w:color w:val="000000"/>
          <w:sz w:val="24"/>
          <w:szCs w:val="24"/>
        </w:rPr>
        <w:t>uwagi na fakt, iż rewitalizacja jest procesem długofalowym, dlatego też jest to stosunkowo krótki okres czasu, aby  oczekiwać uzyskania zadowalających wyników w odniesieniu do wszystkich czynników kryzysowych obszaru rewitalizacji, zwłaszcza że część przedsięwzięć rewitalizacyjnych jest  w trakcie realizacji.</w:t>
      </w:r>
    </w:p>
    <w:p w14:paraId="027C358E" w14:textId="77777777" w:rsidR="00985CAF" w:rsidRPr="0074612C" w:rsidRDefault="00985CAF" w:rsidP="0074612C">
      <w:pPr>
        <w:autoSpaceDE w:val="0"/>
        <w:autoSpaceDN w:val="0"/>
        <w:adjustRightInd w:val="0"/>
        <w:spacing w:after="0" w:line="288" w:lineRule="auto"/>
        <w:jc w:val="both"/>
        <w:rPr>
          <w:rFonts w:ascii="Arial" w:hAnsi="Arial" w:cs="Arial"/>
          <w:color w:val="000000"/>
          <w:sz w:val="24"/>
          <w:szCs w:val="24"/>
        </w:rPr>
      </w:pPr>
    </w:p>
    <w:p w14:paraId="721F413B" w14:textId="54A6126C" w:rsidR="00985CAF" w:rsidRPr="0074612C" w:rsidRDefault="00985CAF"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Przeprowadzony bieżący monitoring ilościowy pozwolił na wysunięcie następujących wniosków:</w:t>
      </w:r>
    </w:p>
    <w:p w14:paraId="73D4AAAA" w14:textId="75636A56" w:rsidR="00A51916" w:rsidRPr="0074612C" w:rsidRDefault="00985CAF" w:rsidP="00BF34F2">
      <w:pPr>
        <w:numPr>
          <w:ilvl w:val="0"/>
          <w:numId w:val="16"/>
        </w:numPr>
        <w:autoSpaceDE w:val="0"/>
        <w:autoSpaceDN w:val="0"/>
        <w:adjustRightInd w:val="0"/>
        <w:spacing w:after="0" w:line="288" w:lineRule="auto"/>
        <w:jc w:val="both"/>
        <w:rPr>
          <w:rFonts w:ascii="Arial" w:hAnsi="Arial" w:cs="Arial"/>
          <w:color w:val="7030A0"/>
          <w:sz w:val="24"/>
          <w:szCs w:val="24"/>
        </w:rPr>
      </w:pPr>
      <w:r w:rsidRPr="0074612C">
        <w:rPr>
          <w:rFonts w:ascii="Arial" w:hAnsi="Arial" w:cs="Arial"/>
          <w:color w:val="000000"/>
          <w:sz w:val="24"/>
          <w:szCs w:val="24"/>
        </w:rPr>
        <w:t>Gminny Program Rewitalizacji wdrażany jest od 201</w:t>
      </w:r>
      <w:r w:rsidR="00D079A9" w:rsidRPr="0074612C">
        <w:rPr>
          <w:rFonts w:ascii="Arial" w:hAnsi="Arial" w:cs="Arial"/>
          <w:color w:val="000000"/>
          <w:sz w:val="24"/>
          <w:szCs w:val="24"/>
        </w:rPr>
        <w:t>6</w:t>
      </w:r>
      <w:r w:rsidRPr="0074612C">
        <w:rPr>
          <w:rFonts w:ascii="Arial" w:hAnsi="Arial" w:cs="Arial"/>
          <w:color w:val="000000"/>
          <w:sz w:val="24"/>
          <w:szCs w:val="24"/>
        </w:rPr>
        <w:t xml:space="preserve"> roku. Znacz</w:t>
      </w:r>
      <w:r w:rsidR="00D079A9" w:rsidRPr="0074612C">
        <w:rPr>
          <w:rFonts w:ascii="Arial" w:hAnsi="Arial" w:cs="Arial"/>
          <w:color w:val="000000"/>
          <w:sz w:val="24"/>
          <w:szCs w:val="24"/>
        </w:rPr>
        <w:t>na</w:t>
      </w:r>
      <w:r w:rsidRPr="0074612C">
        <w:rPr>
          <w:rFonts w:ascii="Arial" w:hAnsi="Arial" w:cs="Arial"/>
          <w:color w:val="000000"/>
          <w:sz w:val="24"/>
          <w:szCs w:val="24"/>
        </w:rPr>
        <w:t xml:space="preserve"> część przedsięwzięć Programu została już zrealizowana. Pojawiły się ponadto nowe zamierzenia i koncepcje.</w:t>
      </w:r>
      <w:r w:rsidRPr="0074612C">
        <w:rPr>
          <w:rFonts w:ascii="Arial" w:hAnsi="Arial" w:cs="Arial"/>
          <w:sz w:val="24"/>
          <w:szCs w:val="24"/>
        </w:rPr>
        <w:t xml:space="preserve"> Program wymagać będzie aktualizacji w zakresie wynikającym z nowelizacji listy przedsięwzięć oraz uzupełnienia o nowe działania, które Gmina </w:t>
      </w:r>
      <w:r w:rsidR="00D079A9" w:rsidRPr="0074612C">
        <w:rPr>
          <w:rFonts w:ascii="Arial" w:hAnsi="Arial" w:cs="Arial"/>
          <w:sz w:val="24"/>
          <w:szCs w:val="24"/>
        </w:rPr>
        <w:t>Jastków</w:t>
      </w:r>
      <w:r w:rsidRPr="0074612C">
        <w:rPr>
          <w:rFonts w:ascii="Arial" w:hAnsi="Arial" w:cs="Arial"/>
          <w:sz w:val="24"/>
          <w:szCs w:val="24"/>
        </w:rPr>
        <w:t xml:space="preserve"> planuje do realizacji, a których dotąd nie </w:t>
      </w:r>
      <w:r w:rsidRPr="0074612C">
        <w:rPr>
          <w:rFonts w:ascii="Arial" w:hAnsi="Arial" w:cs="Arial"/>
          <w:sz w:val="24"/>
          <w:szCs w:val="24"/>
        </w:rPr>
        <w:lastRenderedPageBreak/>
        <w:t xml:space="preserve">wpisano do </w:t>
      </w:r>
      <w:r w:rsidR="00D079A9" w:rsidRPr="0074612C">
        <w:rPr>
          <w:rFonts w:ascii="Arial" w:hAnsi="Arial" w:cs="Arial"/>
          <w:sz w:val="24"/>
          <w:szCs w:val="24"/>
        </w:rPr>
        <w:t>P</w:t>
      </w:r>
      <w:r w:rsidRPr="0074612C">
        <w:rPr>
          <w:rFonts w:ascii="Arial" w:hAnsi="Arial" w:cs="Arial"/>
          <w:sz w:val="24"/>
          <w:szCs w:val="24"/>
        </w:rPr>
        <w:t>rogramu</w:t>
      </w:r>
      <w:r w:rsidRPr="0074612C">
        <w:rPr>
          <w:rFonts w:ascii="Arial" w:hAnsi="Arial" w:cs="Arial"/>
          <w:color w:val="7030A0"/>
          <w:sz w:val="24"/>
          <w:szCs w:val="24"/>
        </w:rPr>
        <w:t xml:space="preserve">. </w:t>
      </w:r>
      <w:r w:rsidRPr="0074612C">
        <w:rPr>
          <w:rFonts w:ascii="Arial" w:hAnsi="Arial" w:cs="Arial"/>
          <w:sz w:val="24"/>
          <w:szCs w:val="24"/>
        </w:rPr>
        <w:t>Rekomenduje się kontynuowanie realizowania projektów i przedsięwzięć rewitalizacyjnych w celu osiągnięcia założonych celów. W tym celu należy regularnie wer</w:t>
      </w:r>
      <w:r w:rsidR="00CF0CBD">
        <w:rPr>
          <w:rFonts w:ascii="Arial" w:hAnsi="Arial" w:cs="Arial"/>
          <w:sz w:val="24"/>
          <w:szCs w:val="24"/>
        </w:rPr>
        <w:t>yfikować potrzeby mieszkańców i </w:t>
      </w:r>
      <w:r w:rsidRPr="0074612C">
        <w:rPr>
          <w:rFonts w:ascii="Arial" w:hAnsi="Arial" w:cs="Arial"/>
          <w:sz w:val="24"/>
          <w:szCs w:val="24"/>
        </w:rPr>
        <w:t xml:space="preserve">problemy występujące na obszarze rewitalizacji, a także weryfikować wartości wskaźników (min. raz na trzy lata). </w:t>
      </w:r>
      <w:r w:rsidRPr="0074612C">
        <w:rPr>
          <w:rFonts w:ascii="Arial" w:hAnsi="Arial" w:cs="Arial"/>
          <w:color w:val="000000"/>
          <w:sz w:val="24"/>
          <w:szCs w:val="24"/>
        </w:rPr>
        <w:t>Dlatego też niezbędna jest zmiana Programu i aktualizacja listy podstawowych i uzupełniających przedsięwzięć rewitalizacyjnych z uwzglę</w:t>
      </w:r>
      <w:r w:rsidR="00CF0CBD">
        <w:rPr>
          <w:rFonts w:ascii="Arial" w:hAnsi="Arial" w:cs="Arial"/>
          <w:color w:val="000000"/>
          <w:sz w:val="24"/>
          <w:szCs w:val="24"/>
        </w:rPr>
        <w:t>dnieniem potrzeb wynikających z </w:t>
      </w:r>
      <w:r w:rsidRPr="0074612C">
        <w:rPr>
          <w:rFonts w:ascii="Arial" w:hAnsi="Arial" w:cs="Arial"/>
          <w:color w:val="000000"/>
          <w:sz w:val="24"/>
          <w:szCs w:val="24"/>
        </w:rPr>
        <w:t>badań ilościowych i jakościowych.</w:t>
      </w:r>
    </w:p>
    <w:p w14:paraId="2B50139C" w14:textId="1AF0D8AF" w:rsidR="00A51916" w:rsidRPr="0074612C" w:rsidRDefault="00A51916" w:rsidP="00BF34F2">
      <w:pPr>
        <w:numPr>
          <w:ilvl w:val="0"/>
          <w:numId w:val="16"/>
        </w:numPr>
        <w:autoSpaceDE w:val="0"/>
        <w:autoSpaceDN w:val="0"/>
        <w:adjustRightInd w:val="0"/>
        <w:spacing w:after="0" w:line="288" w:lineRule="auto"/>
        <w:jc w:val="both"/>
        <w:rPr>
          <w:rFonts w:ascii="Arial" w:hAnsi="Arial" w:cs="Arial"/>
          <w:color w:val="7030A0"/>
          <w:sz w:val="24"/>
          <w:szCs w:val="24"/>
        </w:rPr>
      </w:pPr>
      <w:r w:rsidRPr="0074612C">
        <w:rPr>
          <w:rFonts w:ascii="Arial" w:hAnsi="Arial" w:cs="Arial"/>
          <w:sz w:val="24"/>
          <w:szCs w:val="24"/>
        </w:rPr>
        <w:t xml:space="preserve">Należy w większym stopniu weryfikować założenia i realność </w:t>
      </w:r>
      <w:r w:rsidR="00D60C50" w:rsidRPr="0074612C">
        <w:rPr>
          <w:rFonts w:ascii="Arial" w:hAnsi="Arial" w:cs="Arial"/>
          <w:sz w:val="24"/>
          <w:szCs w:val="24"/>
        </w:rPr>
        <w:t>-</w:t>
      </w:r>
      <w:r w:rsidRPr="0074612C">
        <w:rPr>
          <w:rFonts w:ascii="Arial" w:hAnsi="Arial" w:cs="Arial"/>
          <w:sz w:val="24"/>
          <w:szCs w:val="24"/>
        </w:rPr>
        <w:t>przedsięwzięć</w:t>
      </w:r>
      <w:r w:rsidRPr="0074612C">
        <w:rPr>
          <w:rFonts w:ascii="Arial" w:hAnsi="Arial" w:cs="Arial"/>
          <w:color w:val="7030A0"/>
          <w:sz w:val="24"/>
          <w:szCs w:val="24"/>
        </w:rPr>
        <w:t xml:space="preserve"> </w:t>
      </w:r>
      <w:r w:rsidRPr="0074612C">
        <w:rPr>
          <w:rFonts w:ascii="Arial" w:hAnsi="Arial" w:cs="Arial"/>
          <w:sz w:val="24"/>
          <w:szCs w:val="24"/>
        </w:rPr>
        <w:t>rewitalizacyjnych zgłaszanych przez interesariuszy w naborach w kontekście</w:t>
      </w:r>
      <w:r w:rsidRPr="0074612C">
        <w:rPr>
          <w:rFonts w:ascii="Arial" w:hAnsi="Arial" w:cs="Arial"/>
          <w:color w:val="7030A0"/>
          <w:sz w:val="24"/>
          <w:szCs w:val="24"/>
        </w:rPr>
        <w:t xml:space="preserve"> </w:t>
      </w:r>
      <w:r w:rsidRPr="0074612C">
        <w:rPr>
          <w:rFonts w:ascii="Arial" w:hAnsi="Arial" w:cs="Arial"/>
          <w:sz w:val="24"/>
          <w:szCs w:val="24"/>
        </w:rPr>
        <w:t>celów Programu.</w:t>
      </w:r>
    </w:p>
    <w:p w14:paraId="589D26E5" w14:textId="3CFF5AED" w:rsidR="00985CAF" w:rsidRPr="0074612C" w:rsidRDefault="00985CAF" w:rsidP="00BF34F2">
      <w:pPr>
        <w:numPr>
          <w:ilvl w:val="0"/>
          <w:numId w:val="16"/>
        </w:numPr>
        <w:autoSpaceDE w:val="0"/>
        <w:autoSpaceDN w:val="0"/>
        <w:adjustRightInd w:val="0"/>
        <w:spacing w:after="0" w:line="288" w:lineRule="auto"/>
        <w:jc w:val="both"/>
        <w:rPr>
          <w:rFonts w:ascii="Arial" w:hAnsi="Arial" w:cs="Arial"/>
          <w:color w:val="7030A0"/>
          <w:sz w:val="24"/>
          <w:szCs w:val="24"/>
        </w:rPr>
      </w:pPr>
      <w:r w:rsidRPr="0074612C">
        <w:rPr>
          <w:rFonts w:ascii="Arial" w:hAnsi="Arial" w:cs="Arial"/>
          <w:color w:val="000000"/>
          <w:sz w:val="24"/>
          <w:szCs w:val="24"/>
        </w:rPr>
        <w:t>W sferze społecznej należy ukierunkować działania  w celu zwiększenia integracji społeczności lokalnej</w:t>
      </w:r>
      <w:r w:rsidR="00D079A9" w:rsidRPr="0074612C">
        <w:rPr>
          <w:rFonts w:ascii="Arial" w:hAnsi="Arial" w:cs="Arial"/>
          <w:color w:val="000000"/>
          <w:sz w:val="24"/>
          <w:szCs w:val="24"/>
        </w:rPr>
        <w:t>.</w:t>
      </w:r>
      <w:r w:rsidRPr="0074612C">
        <w:rPr>
          <w:rFonts w:ascii="Arial" w:hAnsi="Arial" w:cs="Arial"/>
          <w:color w:val="000000"/>
          <w:sz w:val="24"/>
          <w:szCs w:val="24"/>
        </w:rPr>
        <w:t xml:space="preserve"> </w:t>
      </w:r>
    </w:p>
    <w:p w14:paraId="1FE9FE34" w14:textId="1BB18049" w:rsidR="00985CAF" w:rsidRPr="0074612C" w:rsidRDefault="00985CAF" w:rsidP="00BF34F2">
      <w:pPr>
        <w:numPr>
          <w:ilvl w:val="0"/>
          <w:numId w:val="16"/>
        </w:numPr>
        <w:autoSpaceDE w:val="0"/>
        <w:autoSpaceDN w:val="0"/>
        <w:adjustRightInd w:val="0"/>
        <w:spacing w:after="0" w:line="288" w:lineRule="auto"/>
        <w:jc w:val="both"/>
        <w:rPr>
          <w:rFonts w:ascii="Arial" w:hAnsi="Arial" w:cs="Arial"/>
          <w:color w:val="7030A0"/>
          <w:sz w:val="24"/>
          <w:szCs w:val="24"/>
        </w:rPr>
      </w:pPr>
      <w:r w:rsidRPr="0074612C">
        <w:rPr>
          <w:rFonts w:ascii="Arial" w:hAnsi="Arial" w:cs="Arial"/>
          <w:color w:val="000000"/>
          <w:sz w:val="24"/>
          <w:szCs w:val="24"/>
        </w:rPr>
        <w:t xml:space="preserve">W trakcie realizacji pozostają kluczowe dla procesu rewitalizacji przedsięwzięcia w sferze przestrzenno - środowiskowej i technicznej. Niezbędne jest zatem zintensyfikowanie działań rewitalizacyjnych w sferze przestrzennej, w szczególności dotyczącej przestrzeni publicznej. Należy również kontynuować działania zmierzające do poprawy stanu infrastruktury komunalnej, w szczególności systemu odprowadzania ścieków, zaopatrzenia w gaz oraz wymiany pieców węglowych na ogrzewanie sprzyjające środowisku naturalnemu. </w:t>
      </w:r>
    </w:p>
    <w:p w14:paraId="6EC9D0A7" w14:textId="78D55590" w:rsidR="00985CAF" w:rsidRPr="0074612C" w:rsidRDefault="00985CAF" w:rsidP="00BF34F2">
      <w:pPr>
        <w:numPr>
          <w:ilvl w:val="0"/>
          <w:numId w:val="16"/>
        </w:numPr>
        <w:autoSpaceDE w:val="0"/>
        <w:autoSpaceDN w:val="0"/>
        <w:adjustRightInd w:val="0"/>
        <w:spacing w:after="0" w:line="288" w:lineRule="auto"/>
        <w:jc w:val="both"/>
        <w:rPr>
          <w:rFonts w:ascii="Arial" w:hAnsi="Arial" w:cs="Arial"/>
          <w:color w:val="7030A0"/>
          <w:sz w:val="24"/>
          <w:szCs w:val="24"/>
        </w:rPr>
      </w:pPr>
      <w:r w:rsidRPr="0074612C">
        <w:rPr>
          <w:rFonts w:ascii="Arial" w:hAnsi="Arial" w:cs="Arial"/>
          <w:color w:val="000000"/>
          <w:sz w:val="24"/>
          <w:szCs w:val="24"/>
        </w:rPr>
        <w:t>Konieczne jest wzmocnienie potencjału gospodarczego i  wykorzystania turystycznego potencjału gminy. Warto skoncentrować się na wykorzystaniu posiadanych potencjałów i ich promocji</w:t>
      </w:r>
      <w:r w:rsidR="007264A7" w:rsidRPr="0074612C">
        <w:rPr>
          <w:rFonts w:ascii="Arial" w:hAnsi="Arial" w:cs="Arial"/>
          <w:color w:val="000000"/>
          <w:sz w:val="24"/>
          <w:szCs w:val="24"/>
        </w:rPr>
        <w:t>.</w:t>
      </w:r>
      <w:r w:rsidRPr="0074612C">
        <w:rPr>
          <w:rFonts w:ascii="Arial" w:hAnsi="Arial" w:cs="Arial"/>
          <w:color w:val="000000"/>
          <w:sz w:val="24"/>
          <w:szCs w:val="24"/>
        </w:rPr>
        <w:t xml:space="preserve"> </w:t>
      </w:r>
    </w:p>
    <w:p w14:paraId="4F56869C" w14:textId="77777777" w:rsidR="00985CAF" w:rsidRPr="0074612C" w:rsidRDefault="00985CAF" w:rsidP="00BF34F2">
      <w:pPr>
        <w:numPr>
          <w:ilvl w:val="0"/>
          <w:numId w:val="16"/>
        </w:numPr>
        <w:autoSpaceDE w:val="0"/>
        <w:autoSpaceDN w:val="0"/>
        <w:adjustRightInd w:val="0"/>
        <w:spacing w:after="0" w:line="288" w:lineRule="auto"/>
        <w:jc w:val="both"/>
        <w:rPr>
          <w:rFonts w:ascii="Arial" w:hAnsi="Arial" w:cs="Arial"/>
          <w:color w:val="7030A0"/>
          <w:sz w:val="24"/>
          <w:szCs w:val="24"/>
        </w:rPr>
      </w:pPr>
      <w:r w:rsidRPr="0074612C">
        <w:rPr>
          <w:rFonts w:ascii="Arial" w:hAnsi="Arial" w:cs="Arial"/>
          <w:color w:val="000000"/>
          <w:sz w:val="24"/>
          <w:szCs w:val="24"/>
        </w:rPr>
        <w:t xml:space="preserve">Bardzo ważnym zagadnieniem jest wzmocnienie przekazu informacyjnego dotyczącego rewitalizacji, zarówno w odniesieniu do przedsięwzięć realizowanych jak i planowanych. </w:t>
      </w:r>
    </w:p>
    <w:p w14:paraId="4576F6E6" w14:textId="77777777" w:rsidR="00985CAF" w:rsidRPr="0074612C" w:rsidRDefault="00985CAF" w:rsidP="0074612C">
      <w:pPr>
        <w:autoSpaceDE w:val="0"/>
        <w:autoSpaceDN w:val="0"/>
        <w:adjustRightInd w:val="0"/>
        <w:spacing w:after="0" w:line="288" w:lineRule="auto"/>
        <w:jc w:val="both"/>
        <w:rPr>
          <w:rFonts w:ascii="Arial" w:hAnsi="Arial" w:cs="Arial"/>
          <w:color w:val="000000"/>
          <w:sz w:val="24"/>
          <w:szCs w:val="24"/>
        </w:rPr>
      </w:pPr>
    </w:p>
    <w:p w14:paraId="7FEAA26D" w14:textId="3EE71EAA" w:rsidR="00985CAF" w:rsidRPr="0074612C" w:rsidRDefault="00985CAF" w:rsidP="0074612C">
      <w:pPr>
        <w:autoSpaceDE w:val="0"/>
        <w:autoSpaceDN w:val="0"/>
        <w:adjustRightInd w:val="0"/>
        <w:spacing w:after="0" w:line="288" w:lineRule="auto"/>
        <w:jc w:val="both"/>
        <w:rPr>
          <w:rFonts w:ascii="Arial" w:hAnsi="Arial" w:cs="Arial"/>
          <w:color w:val="000000"/>
          <w:sz w:val="24"/>
          <w:szCs w:val="24"/>
        </w:rPr>
      </w:pPr>
      <w:r w:rsidRPr="0074612C">
        <w:rPr>
          <w:rFonts w:ascii="Arial" w:hAnsi="Arial" w:cs="Arial"/>
          <w:color w:val="000000"/>
          <w:sz w:val="24"/>
          <w:szCs w:val="24"/>
        </w:rPr>
        <w:t>Ocena aktualności poszczególnych elementów struktury Programu pozwala stwierdzić, że aktualizacji wymaga</w:t>
      </w:r>
      <w:r w:rsidR="00D079A9" w:rsidRPr="0074612C">
        <w:rPr>
          <w:rFonts w:ascii="Arial" w:hAnsi="Arial" w:cs="Arial"/>
          <w:color w:val="000000"/>
          <w:sz w:val="24"/>
          <w:szCs w:val="24"/>
        </w:rPr>
        <w:t>ją</w:t>
      </w:r>
      <w:r w:rsidRPr="0074612C">
        <w:rPr>
          <w:rFonts w:ascii="Arial" w:hAnsi="Arial" w:cs="Arial"/>
          <w:color w:val="000000"/>
          <w:sz w:val="24"/>
          <w:szCs w:val="24"/>
        </w:rPr>
        <w:t>:</w:t>
      </w:r>
    </w:p>
    <w:p w14:paraId="67663DBC" w14:textId="77777777" w:rsidR="00985CAF" w:rsidRPr="0074612C" w:rsidRDefault="00985CAF" w:rsidP="0074612C">
      <w:pPr>
        <w:autoSpaceDE w:val="0"/>
        <w:autoSpaceDN w:val="0"/>
        <w:adjustRightInd w:val="0"/>
        <w:spacing w:after="0" w:line="288" w:lineRule="auto"/>
        <w:jc w:val="both"/>
        <w:rPr>
          <w:rFonts w:ascii="Arial" w:hAnsi="Arial" w:cs="Arial"/>
          <w:color w:val="000000"/>
          <w:sz w:val="24"/>
          <w:szCs w:val="24"/>
        </w:rPr>
      </w:pPr>
    </w:p>
    <w:p w14:paraId="63B6892D" w14:textId="77777777" w:rsidR="000E4619" w:rsidRPr="0074612C" w:rsidRDefault="00985CAF" w:rsidP="00BF34F2">
      <w:pPr>
        <w:numPr>
          <w:ilvl w:val="0"/>
          <w:numId w:val="17"/>
        </w:numPr>
        <w:autoSpaceDE w:val="0"/>
        <w:autoSpaceDN w:val="0"/>
        <w:adjustRightInd w:val="0"/>
        <w:spacing w:after="0" w:line="288" w:lineRule="auto"/>
        <w:contextualSpacing/>
        <w:jc w:val="both"/>
        <w:rPr>
          <w:rFonts w:ascii="Arial" w:hAnsi="Arial" w:cs="Arial"/>
          <w:color w:val="000000"/>
          <w:sz w:val="24"/>
          <w:szCs w:val="24"/>
        </w:rPr>
      </w:pPr>
      <w:r w:rsidRPr="0074612C">
        <w:rPr>
          <w:rFonts w:ascii="Arial" w:hAnsi="Arial" w:cs="Arial"/>
          <w:color w:val="000000"/>
          <w:sz w:val="24"/>
          <w:szCs w:val="24"/>
        </w:rPr>
        <w:t>opis powiązań z dokumentami strategicznymi</w:t>
      </w:r>
    </w:p>
    <w:p w14:paraId="71002003" w14:textId="530D42B8" w:rsidR="000E4619" w:rsidRPr="0074612C" w:rsidRDefault="00985CAF" w:rsidP="00BF34F2">
      <w:pPr>
        <w:numPr>
          <w:ilvl w:val="0"/>
          <w:numId w:val="17"/>
        </w:numPr>
        <w:autoSpaceDE w:val="0"/>
        <w:autoSpaceDN w:val="0"/>
        <w:adjustRightInd w:val="0"/>
        <w:spacing w:after="0" w:line="288" w:lineRule="auto"/>
        <w:contextualSpacing/>
        <w:jc w:val="both"/>
        <w:rPr>
          <w:rFonts w:ascii="Arial" w:hAnsi="Arial" w:cs="Arial"/>
          <w:color w:val="7030A0"/>
          <w:sz w:val="24"/>
          <w:szCs w:val="24"/>
        </w:rPr>
      </w:pPr>
      <w:r w:rsidRPr="0074612C">
        <w:rPr>
          <w:rFonts w:ascii="Arial" w:hAnsi="Arial" w:cs="Arial"/>
          <w:color w:val="000000"/>
          <w:sz w:val="24"/>
          <w:szCs w:val="24"/>
        </w:rPr>
        <w:t>lista przedsięwzięć rewitalizacyjnych</w:t>
      </w:r>
      <w:r w:rsidRPr="0074612C">
        <w:rPr>
          <w:rFonts w:ascii="Arial" w:hAnsi="Arial" w:cs="Arial"/>
          <w:i/>
          <w:iCs/>
          <w:color w:val="000000"/>
          <w:sz w:val="24"/>
          <w:szCs w:val="24"/>
        </w:rPr>
        <w:t>,</w:t>
      </w:r>
      <w:r w:rsidR="000E4619" w:rsidRPr="0074612C">
        <w:rPr>
          <w:rFonts w:ascii="Arial" w:hAnsi="Arial" w:cs="Arial"/>
          <w:i/>
          <w:iCs/>
          <w:sz w:val="24"/>
          <w:szCs w:val="24"/>
        </w:rPr>
        <w:t xml:space="preserve"> </w:t>
      </w:r>
    </w:p>
    <w:p w14:paraId="06340237" w14:textId="2114E60E" w:rsidR="00985CAF" w:rsidRPr="0074612C" w:rsidRDefault="00985CAF" w:rsidP="00BF34F2">
      <w:pPr>
        <w:numPr>
          <w:ilvl w:val="0"/>
          <w:numId w:val="17"/>
        </w:numPr>
        <w:autoSpaceDE w:val="0"/>
        <w:autoSpaceDN w:val="0"/>
        <w:adjustRightInd w:val="0"/>
        <w:spacing w:after="0" w:line="288" w:lineRule="auto"/>
        <w:contextualSpacing/>
        <w:jc w:val="both"/>
        <w:rPr>
          <w:rFonts w:ascii="Arial" w:hAnsi="Arial" w:cs="Arial"/>
          <w:i/>
          <w:iCs/>
          <w:color w:val="000000"/>
          <w:sz w:val="24"/>
          <w:szCs w:val="24"/>
        </w:rPr>
      </w:pPr>
      <w:r w:rsidRPr="0074612C">
        <w:rPr>
          <w:rFonts w:ascii="Arial" w:hAnsi="Arial" w:cs="Arial"/>
          <w:color w:val="000000"/>
          <w:sz w:val="24"/>
          <w:szCs w:val="24"/>
        </w:rPr>
        <w:t>ramy finansowe,</w:t>
      </w:r>
    </w:p>
    <w:p w14:paraId="39CA62A8" w14:textId="06809043" w:rsidR="007264A7" w:rsidRPr="0074612C" w:rsidRDefault="007264A7" w:rsidP="00BF34F2">
      <w:pPr>
        <w:numPr>
          <w:ilvl w:val="0"/>
          <w:numId w:val="17"/>
        </w:numPr>
        <w:autoSpaceDE w:val="0"/>
        <w:autoSpaceDN w:val="0"/>
        <w:adjustRightInd w:val="0"/>
        <w:spacing w:after="0" w:line="288" w:lineRule="auto"/>
        <w:contextualSpacing/>
        <w:jc w:val="both"/>
        <w:rPr>
          <w:rFonts w:ascii="Arial" w:hAnsi="Arial" w:cs="Arial"/>
          <w:color w:val="000000"/>
          <w:sz w:val="24"/>
          <w:szCs w:val="24"/>
        </w:rPr>
      </w:pPr>
      <w:r w:rsidRPr="0074612C">
        <w:rPr>
          <w:rFonts w:ascii="Arial" w:hAnsi="Arial" w:cs="Arial"/>
          <w:color w:val="000000"/>
          <w:sz w:val="24"/>
          <w:szCs w:val="24"/>
        </w:rPr>
        <w:t>harmonogram przedsięwzięć,</w:t>
      </w:r>
    </w:p>
    <w:p w14:paraId="14459AE6" w14:textId="530A25E4" w:rsidR="00985CAF" w:rsidRPr="0074612C" w:rsidRDefault="00985CAF" w:rsidP="00BF34F2">
      <w:pPr>
        <w:numPr>
          <w:ilvl w:val="0"/>
          <w:numId w:val="17"/>
        </w:numPr>
        <w:autoSpaceDE w:val="0"/>
        <w:autoSpaceDN w:val="0"/>
        <w:adjustRightInd w:val="0"/>
        <w:spacing w:after="0" w:line="288" w:lineRule="auto"/>
        <w:contextualSpacing/>
        <w:jc w:val="both"/>
        <w:rPr>
          <w:rFonts w:ascii="Arial" w:hAnsi="Arial" w:cs="Arial"/>
          <w:color w:val="000000"/>
          <w:sz w:val="24"/>
          <w:szCs w:val="24"/>
        </w:rPr>
      </w:pPr>
      <w:r w:rsidRPr="0074612C">
        <w:rPr>
          <w:rFonts w:ascii="Arial" w:hAnsi="Arial" w:cs="Arial"/>
          <w:color w:val="000000"/>
          <w:sz w:val="24"/>
          <w:szCs w:val="24"/>
        </w:rPr>
        <w:t xml:space="preserve">struktura zarządzania, system monitorowania,  dotyczy to zwłaszcza </w:t>
      </w:r>
      <w:r w:rsidRPr="0074612C">
        <w:rPr>
          <w:rFonts w:ascii="Arial" w:hAnsi="Arial" w:cs="Arial"/>
          <w:sz w:val="24"/>
          <w:szCs w:val="24"/>
        </w:rPr>
        <w:t>rekomendowanych wskaźników w procesie monitoringu i ewaluacji wdrażania GPR</w:t>
      </w:r>
      <w:r w:rsidR="00A51916" w:rsidRPr="0074612C">
        <w:rPr>
          <w:rFonts w:ascii="Arial" w:hAnsi="Arial" w:cs="Arial"/>
          <w:sz w:val="24"/>
          <w:szCs w:val="24"/>
        </w:rPr>
        <w:t>.</w:t>
      </w:r>
    </w:p>
    <w:p w14:paraId="56201827" w14:textId="77777777" w:rsidR="00473C22" w:rsidRDefault="00473C22" w:rsidP="0074612C">
      <w:pPr>
        <w:tabs>
          <w:tab w:val="left" w:pos="9072"/>
        </w:tabs>
        <w:autoSpaceDE w:val="0"/>
        <w:autoSpaceDN w:val="0"/>
        <w:adjustRightInd w:val="0"/>
        <w:spacing w:after="0" w:line="288" w:lineRule="auto"/>
        <w:ind w:right="31"/>
        <w:jc w:val="both"/>
        <w:rPr>
          <w:rFonts w:ascii="Arial" w:hAnsi="Arial" w:cs="Arial"/>
          <w:color w:val="000000"/>
          <w:sz w:val="24"/>
          <w:szCs w:val="24"/>
        </w:rPr>
      </w:pPr>
    </w:p>
    <w:p w14:paraId="1E0AC014" w14:textId="2FF1463B" w:rsidR="00985CAF" w:rsidRPr="0074612C" w:rsidRDefault="00985CAF" w:rsidP="0074612C">
      <w:pPr>
        <w:tabs>
          <w:tab w:val="left" w:pos="9072"/>
        </w:tabs>
        <w:autoSpaceDE w:val="0"/>
        <w:autoSpaceDN w:val="0"/>
        <w:adjustRightInd w:val="0"/>
        <w:spacing w:after="0" w:line="288" w:lineRule="auto"/>
        <w:ind w:right="31"/>
        <w:jc w:val="both"/>
        <w:rPr>
          <w:rFonts w:ascii="Arial" w:hAnsi="Arial" w:cs="Arial"/>
          <w:b/>
          <w:bCs/>
          <w:sz w:val="24"/>
          <w:szCs w:val="24"/>
        </w:rPr>
      </w:pPr>
      <w:r w:rsidRPr="0074612C">
        <w:rPr>
          <w:rFonts w:ascii="Arial" w:hAnsi="Arial" w:cs="Arial"/>
          <w:b/>
          <w:bCs/>
          <w:color w:val="000000"/>
          <w:sz w:val="24"/>
          <w:szCs w:val="24"/>
        </w:rPr>
        <w:t xml:space="preserve">Opisany zakres zmian wymaga uruchomienia procedury aktualizacji Gminnego Programu Rewitalizacji  dla Gminy </w:t>
      </w:r>
      <w:r w:rsidR="003069D5" w:rsidRPr="0074612C">
        <w:rPr>
          <w:rFonts w:ascii="Arial" w:hAnsi="Arial" w:cs="Arial"/>
          <w:b/>
          <w:bCs/>
          <w:color w:val="000000"/>
          <w:sz w:val="24"/>
          <w:szCs w:val="24"/>
        </w:rPr>
        <w:t>Jastków</w:t>
      </w:r>
      <w:r w:rsidRPr="0074612C">
        <w:rPr>
          <w:rFonts w:ascii="Arial" w:hAnsi="Arial" w:cs="Arial"/>
          <w:b/>
          <w:bCs/>
          <w:color w:val="000000"/>
          <w:sz w:val="24"/>
          <w:szCs w:val="24"/>
        </w:rPr>
        <w:t xml:space="preserve"> w trybie</w:t>
      </w:r>
      <w:r w:rsidR="00CF0CBD">
        <w:rPr>
          <w:rFonts w:ascii="Arial" w:hAnsi="Arial" w:cs="Arial"/>
          <w:b/>
          <w:bCs/>
          <w:sz w:val="24"/>
          <w:szCs w:val="24"/>
        </w:rPr>
        <w:t xml:space="preserve"> przewidzianym ustawą </w:t>
      </w:r>
      <w:r w:rsidR="00CF0CBD">
        <w:rPr>
          <w:rFonts w:ascii="Arial" w:hAnsi="Arial" w:cs="Arial"/>
          <w:b/>
          <w:bCs/>
          <w:sz w:val="24"/>
          <w:szCs w:val="24"/>
        </w:rPr>
        <w:lastRenderedPageBreak/>
        <w:t>o </w:t>
      </w:r>
      <w:r w:rsidRPr="0074612C">
        <w:rPr>
          <w:rFonts w:ascii="Arial" w:hAnsi="Arial" w:cs="Arial"/>
          <w:b/>
          <w:bCs/>
          <w:sz w:val="24"/>
          <w:szCs w:val="24"/>
        </w:rPr>
        <w:t xml:space="preserve">rewitalizacji z dnia 9 października 2015 r. (t.j. Dz.U. 2021 poz. 485) </w:t>
      </w:r>
      <w:r w:rsidRPr="0074612C">
        <w:rPr>
          <w:rFonts w:ascii="Arial" w:hAnsi="Arial" w:cs="Arial"/>
          <w:b/>
          <w:bCs/>
          <w:color w:val="000000"/>
          <w:sz w:val="24"/>
          <w:szCs w:val="24"/>
        </w:rPr>
        <w:t>w związku z</w:t>
      </w:r>
      <w:r w:rsidR="002C59A0">
        <w:rPr>
          <w:rFonts w:ascii="Arial" w:hAnsi="Arial" w:cs="Arial"/>
          <w:b/>
          <w:bCs/>
          <w:color w:val="000000"/>
          <w:sz w:val="24"/>
          <w:szCs w:val="24"/>
        </w:rPr>
        <w:t> </w:t>
      </w:r>
      <w:r w:rsidRPr="0074612C">
        <w:rPr>
          <w:rFonts w:ascii="Arial" w:hAnsi="Arial" w:cs="Arial"/>
          <w:b/>
          <w:bCs/>
          <w:color w:val="000000"/>
          <w:sz w:val="24"/>
          <w:szCs w:val="24"/>
        </w:rPr>
        <w:t xml:space="preserve">art. 22 ust. 3 oraz art. 23 ust. 1 ustawy. </w:t>
      </w:r>
    </w:p>
    <w:p w14:paraId="1D776FAC" w14:textId="77777777" w:rsidR="00985CAF" w:rsidRPr="0074612C" w:rsidRDefault="00985CAF" w:rsidP="0074612C">
      <w:pPr>
        <w:autoSpaceDE w:val="0"/>
        <w:autoSpaceDN w:val="0"/>
        <w:adjustRightInd w:val="0"/>
        <w:spacing w:after="0" w:line="288" w:lineRule="auto"/>
        <w:jc w:val="both"/>
        <w:rPr>
          <w:rFonts w:ascii="Arial" w:hAnsi="Arial" w:cs="Arial"/>
          <w:b/>
          <w:bCs/>
          <w:i/>
          <w:iCs/>
          <w:sz w:val="24"/>
          <w:szCs w:val="24"/>
        </w:rPr>
      </w:pPr>
    </w:p>
    <w:p w14:paraId="2D396D6A"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7297ADC9"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66F2D6D6"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6C29A8DC" w14:textId="4E59754B" w:rsidR="000F4D35" w:rsidRDefault="000F4D35">
      <w:pPr>
        <w:rPr>
          <w:rFonts w:ascii="Arial" w:hAnsi="Arial" w:cs="Arial"/>
          <w:b/>
          <w:bCs/>
          <w:color w:val="000000"/>
          <w:sz w:val="24"/>
          <w:szCs w:val="24"/>
        </w:rPr>
      </w:pPr>
      <w:r>
        <w:rPr>
          <w:rFonts w:ascii="Arial" w:hAnsi="Arial" w:cs="Arial"/>
          <w:b/>
          <w:bCs/>
          <w:color w:val="000000"/>
          <w:sz w:val="24"/>
          <w:szCs w:val="24"/>
        </w:rPr>
        <w:br w:type="page"/>
      </w:r>
    </w:p>
    <w:p w14:paraId="5F516740" w14:textId="77777777" w:rsidR="000F4D35" w:rsidRDefault="000F4D35" w:rsidP="000F4D35">
      <w:pPr>
        <w:pStyle w:val="Nagwek1"/>
      </w:pPr>
      <w:bookmarkStart w:id="81" w:name="_Toc85525244"/>
      <w:r>
        <w:lastRenderedPageBreak/>
        <w:t>SPIS TABEL</w:t>
      </w:r>
      <w:bookmarkEnd w:id="81"/>
      <w:r>
        <w:tab/>
      </w:r>
    </w:p>
    <w:tbl>
      <w:tblPr>
        <w:tblStyle w:val="Tabela-Siatka"/>
        <w:tblpPr w:leftFromText="141" w:rightFromText="141" w:horzAnchor="margin" w:tblpY="810"/>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544"/>
      </w:tblGrid>
      <w:tr w:rsidR="000F4D35" w:rsidRPr="00525018" w14:paraId="4FB10855" w14:textId="77777777" w:rsidTr="000F4D35">
        <w:tc>
          <w:tcPr>
            <w:tcW w:w="1668" w:type="dxa"/>
          </w:tcPr>
          <w:p w14:paraId="2112DEB0" w14:textId="77777777" w:rsidR="000F4D35" w:rsidRPr="00F07EA7" w:rsidRDefault="000F4D35" w:rsidP="00F07EA7">
            <w:pPr>
              <w:spacing w:before="120" w:line="288" w:lineRule="auto"/>
              <w:rPr>
                <w:rFonts w:ascii="Arial" w:hAnsi="Arial" w:cs="Arial"/>
                <w:sz w:val="24"/>
                <w:szCs w:val="24"/>
              </w:rPr>
            </w:pPr>
            <w:r w:rsidRPr="00F07EA7">
              <w:rPr>
                <w:rFonts w:ascii="Arial" w:hAnsi="Arial" w:cs="Arial"/>
                <w:bCs/>
                <w:sz w:val="24"/>
                <w:szCs w:val="24"/>
              </w:rPr>
              <w:t xml:space="preserve">Tabela nr 1.  </w:t>
            </w:r>
          </w:p>
        </w:tc>
        <w:tc>
          <w:tcPr>
            <w:tcW w:w="7544" w:type="dxa"/>
          </w:tcPr>
          <w:p w14:paraId="6BF5CC71" w14:textId="77777777" w:rsidR="000F4D35" w:rsidRPr="00F07EA7" w:rsidRDefault="000F4D35" w:rsidP="005536BD">
            <w:pPr>
              <w:spacing w:before="120" w:line="288" w:lineRule="auto"/>
              <w:jc w:val="both"/>
              <w:rPr>
                <w:rFonts w:ascii="Arial" w:hAnsi="Arial" w:cs="Arial"/>
                <w:sz w:val="24"/>
                <w:szCs w:val="24"/>
              </w:rPr>
            </w:pPr>
            <w:r w:rsidRPr="00F07EA7">
              <w:rPr>
                <w:rFonts w:ascii="Arial" w:hAnsi="Arial" w:cs="Arial"/>
                <w:bCs/>
                <w:sz w:val="24"/>
                <w:szCs w:val="24"/>
              </w:rPr>
              <w:t>Liczba mieszkańców gminy Jastków oraz obszarów rewitalizacji rok 2015 i 2020</w:t>
            </w:r>
          </w:p>
        </w:tc>
      </w:tr>
      <w:tr w:rsidR="000F4D35" w:rsidRPr="00525018" w14:paraId="076003F7" w14:textId="77777777" w:rsidTr="000F4D35">
        <w:tc>
          <w:tcPr>
            <w:tcW w:w="1668" w:type="dxa"/>
          </w:tcPr>
          <w:p w14:paraId="55997354" w14:textId="77777777" w:rsidR="000F4D35" w:rsidRPr="00F07EA7" w:rsidRDefault="000F4D35" w:rsidP="00F07EA7">
            <w:pPr>
              <w:spacing w:before="120" w:line="288" w:lineRule="auto"/>
              <w:rPr>
                <w:rFonts w:ascii="Arial" w:hAnsi="Arial" w:cs="Arial"/>
                <w:sz w:val="24"/>
                <w:szCs w:val="24"/>
              </w:rPr>
            </w:pPr>
            <w:r w:rsidRPr="00F07EA7">
              <w:rPr>
                <w:rFonts w:ascii="Arial" w:hAnsi="Arial" w:cs="Arial"/>
                <w:bCs/>
                <w:sz w:val="24"/>
                <w:szCs w:val="24"/>
              </w:rPr>
              <w:t xml:space="preserve">Tabela nr 2.  </w:t>
            </w:r>
          </w:p>
        </w:tc>
        <w:tc>
          <w:tcPr>
            <w:tcW w:w="7544" w:type="dxa"/>
          </w:tcPr>
          <w:p w14:paraId="7AEA3E2B" w14:textId="77777777" w:rsidR="000F4D35" w:rsidRPr="00F07EA7" w:rsidRDefault="000F4D35" w:rsidP="005536BD">
            <w:pPr>
              <w:spacing w:before="120" w:line="288" w:lineRule="auto"/>
              <w:jc w:val="both"/>
              <w:rPr>
                <w:rFonts w:ascii="Arial" w:hAnsi="Arial" w:cs="Arial"/>
                <w:sz w:val="24"/>
                <w:szCs w:val="24"/>
              </w:rPr>
            </w:pPr>
            <w:r w:rsidRPr="00F07EA7">
              <w:rPr>
                <w:rFonts w:ascii="Arial" w:hAnsi="Arial" w:cs="Arial"/>
                <w:bCs/>
                <w:color w:val="000000"/>
                <w:sz w:val="24"/>
                <w:szCs w:val="24"/>
              </w:rPr>
              <w:t>Dokumenty programowo-strategiczne przyjęte w Programie i ich zmiany</w:t>
            </w:r>
          </w:p>
        </w:tc>
      </w:tr>
      <w:tr w:rsidR="000F4D35" w:rsidRPr="00525018" w14:paraId="20241576" w14:textId="77777777" w:rsidTr="000F4D35">
        <w:tc>
          <w:tcPr>
            <w:tcW w:w="1668" w:type="dxa"/>
          </w:tcPr>
          <w:p w14:paraId="0984D674" w14:textId="77777777" w:rsidR="000F4D35" w:rsidRPr="00F07EA7" w:rsidRDefault="000F4D35" w:rsidP="00F07EA7">
            <w:pPr>
              <w:spacing w:before="120" w:line="288" w:lineRule="auto"/>
              <w:rPr>
                <w:rFonts w:ascii="Arial" w:hAnsi="Arial" w:cs="Arial"/>
                <w:sz w:val="24"/>
                <w:szCs w:val="24"/>
              </w:rPr>
            </w:pPr>
            <w:r w:rsidRPr="00F07EA7">
              <w:rPr>
                <w:rFonts w:ascii="Arial" w:hAnsi="Arial" w:cs="Arial"/>
                <w:bCs/>
                <w:sz w:val="24"/>
                <w:szCs w:val="24"/>
              </w:rPr>
              <w:t xml:space="preserve">Tabela nr 3   </w:t>
            </w:r>
          </w:p>
        </w:tc>
        <w:tc>
          <w:tcPr>
            <w:tcW w:w="7544" w:type="dxa"/>
          </w:tcPr>
          <w:p w14:paraId="4823CAB3" w14:textId="77777777" w:rsidR="000F4D35" w:rsidRPr="00F07EA7" w:rsidRDefault="000F4D35" w:rsidP="005536BD">
            <w:pPr>
              <w:spacing w:before="120" w:line="288" w:lineRule="auto"/>
              <w:jc w:val="both"/>
              <w:rPr>
                <w:rFonts w:ascii="Arial" w:hAnsi="Arial" w:cs="Arial"/>
                <w:sz w:val="24"/>
                <w:szCs w:val="24"/>
              </w:rPr>
            </w:pPr>
            <w:r w:rsidRPr="00F07EA7">
              <w:rPr>
                <w:rFonts w:ascii="Arial" w:hAnsi="Arial" w:cs="Arial"/>
                <w:bCs/>
                <w:sz w:val="24"/>
                <w:szCs w:val="24"/>
              </w:rPr>
              <w:t>Projekty z listy  podstawowej</w:t>
            </w:r>
          </w:p>
        </w:tc>
      </w:tr>
      <w:tr w:rsidR="000F4D35" w:rsidRPr="00525018" w14:paraId="6DB487C7" w14:textId="77777777" w:rsidTr="000F4D35">
        <w:tc>
          <w:tcPr>
            <w:tcW w:w="1668" w:type="dxa"/>
          </w:tcPr>
          <w:p w14:paraId="235820F1" w14:textId="77777777" w:rsidR="000F4D35" w:rsidRPr="00F07EA7" w:rsidRDefault="000F4D35" w:rsidP="00F07EA7">
            <w:pPr>
              <w:spacing w:before="120" w:line="288" w:lineRule="auto"/>
              <w:rPr>
                <w:rFonts w:ascii="Arial" w:hAnsi="Arial" w:cs="Arial"/>
                <w:sz w:val="24"/>
                <w:szCs w:val="24"/>
              </w:rPr>
            </w:pPr>
            <w:r w:rsidRPr="00F07EA7">
              <w:rPr>
                <w:rFonts w:ascii="Arial" w:hAnsi="Arial" w:cs="Arial"/>
                <w:sz w:val="24"/>
                <w:szCs w:val="24"/>
              </w:rPr>
              <w:t>Tabela nr 4</w:t>
            </w:r>
          </w:p>
        </w:tc>
        <w:tc>
          <w:tcPr>
            <w:tcW w:w="7544" w:type="dxa"/>
          </w:tcPr>
          <w:p w14:paraId="06F48590" w14:textId="77777777" w:rsidR="000F4D35" w:rsidRPr="00F07EA7" w:rsidRDefault="000F4D35" w:rsidP="005536BD">
            <w:pPr>
              <w:spacing w:before="120" w:line="288" w:lineRule="auto"/>
              <w:jc w:val="both"/>
              <w:rPr>
                <w:rFonts w:ascii="Arial" w:hAnsi="Arial" w:cs="Arial"/>
                <w:sz w:val="24"/>
                <w:szCs w:val="24"/>
              </w:rPr>
            </w:pPr>
            <w:r w:rsidRPr="00F07EA7">
              <w:rPr>
                <w:rFonts w:ascii="Arial" w:hAnsi="Arial" w:cs="Arial"/>
                <w:sz w:val="24"/>
                <w:szCs w:val="24"/>
              </w:rPr>
              <w:t>Ramy finansowe realizacji Programu (kwoty w mln zł)</w:t>
            </w:r>
          </w:p>
        </w:tc>
      </w:tr>
      <w:tr w:rsidR="000F4D35" w:rsidRPr="00525018" w14:paraId="0BE7C964" w14:textId="77777777" w:rsidTr="000F4D35">
        <w:tc>
          <w:tcPr>
            <w:tcW w:w="1668" w:type="dxa"/>
          </w:tcPr>
          <w:p w14:paraId="41C9CC69" w14:textId="77777777" w:rsidR="000F4D35" w:rsidRPr="00F07EA7" w:rsidRDefault="000F4D35" w:rsidP="00F07EA7">
            <w:pPr>
              <w:spacing w:before="120" w:line="288" w:lineRule="auto"/>
              <w:rPr>
                <w:rFonts w:ascii="Arial" w:hAnsi="Arial" w:cs="Arial"/>
                <w:sz w:val="24"/>
                <w:szCs w:val="24"/>
              </w:rPr>
            </w:pPr>
            <w:r w:rsidRPr="00F07EA7">
              <w:rPr>
                <w:rFonts w:ascii="Arial" w:hAnsi="Arial" w:cs="Arial"/>
                <w:sz w:val="24"/>
                <w:szCs w:val="24"/>
              </w:rPr>
              <w:t>Tabela nr 5</w:t>
            </w:r>
          </w:p>
        </w:tc>
        <w:tc>
          <w:tcPr>
            <w:tcW w:w="7544" w:type="dxa"/>
          </w:tcPr>
          <w:p w14:paraId="75B3C05E" w14:textId="77777777" w:rsidR="000F4D35" w:rsidRPr="00F07EA7" w:rsidRDefault="000F4D35" w:rsidP="005536BD">
            <w:pPr>
              <w:spacing w:before="120" w:line="288" w:lineRule="auto"/>
              <w:jc w:val="both"/>
              <w:rPr>
                <w:rFonts w:ascii="Arial" w:hAnsi="Arial" w:cs="Arial"/>
                <w:sz w:val="24"/>
                <w:szCs w:val="24"/>
              </w:rPr>
            </w:pPr>
            <w:r w:rsidRPr="00F07EA7">
              <w:rPr>
                <w:rFonts w:ascii="Arial" w:hAnsi="Arial" w:cs="Arial"/>
                <w:bCs/>
                <w:color w:val="000000"/>
                <w:sz w:val="24"/>
                <w:szCs w:val="24"/>
              </w:rPr>
              <w:t xml:space="preserve">Ocena stopnia realizacji przedsięwzięć </w:t>
            </w:r>
            <w:r w:rsidRPr="00F07EA7">
              <w:rPr>
                <w:rFonts w:ascii="Arial" w:hAnsi="Arial" w:cs="Arial"/>
                <w:bCs/>
                <w:sz w:val="24"/>
                <w:szCs w:val="24"/>
              </w:rPr>
              <w:t>w oparciu o matrycę stopnia realizacji celów</w:t>
            </w:r>
          </w:p>
        </w:tc>
      </w:tr>
      <w:tr w:rsidR="000F4D35" w:rsidRPr="00525018" w14:paraId="37535C10" w14:textId="77777777" w:rsidTr="000F4D35">
        <w:tc>
          <w:tcPr>
            <w:tcW w:w="1668" w:type="dxa"/>
          </w:tcPr>
          <w:p w14:paraId="5625C2E4" w14:textId="77777777" w:rsidR="000F4D35" w:rsidRPr="00F07EA7" w:rsidRDefault="000F4D35" w:rsidP="00F07EA7">
            <w:pPr>
              <w:spacing w:before="120" w:line="288" w:lineRule="auto"/>
              <w:rPr>
                <w:rFonts w:ascii="Arial" w:hAnsi="Arial" w:cs="Arial"/>
                <w:sz w:val="24"/>
                <w:szCs w:val="24"/>
              </w:rPr>
            </w:pPr>
            <w:r w:rsidRPr="00F07EA7">
              <w:rPr>
                <w:rFonts w:ascii="Arial" w:hAnsi="Arial" w:cs="Arial"/>
                <w:sz w:val="24"/>
                <w:szCs w:val="24"/>
              </w:rPr>
              <w:t>Tabela nr 6</w:t>
            </w:r>
          </w:p>
        </w:tc>
        <w:tc>
          <w:tcPr>
            <w:tcW w:w="7544" w:type="dxa"/>
          </w:tcPr>
          <w:p w14:paraId="01B27C33" w14:textId="05537B55" w:rsidR="000F4D35" w:rsidRPr="00F07EA7" w:rsidRDefault="000F4D35" w:rsidP="005536BD">
            <w:pPr>
              <w:spacing w:before="120" w:line="288" w:lineRule="auto"/>
              <w:jc w:val="both"/>
              <w:rPr>
                <w:rFonts w:ascii="Arial" w:hAnsi="Arial" w:cs="Arial"/>
                <w:sz w:val="24"/>
                <w:szCs w:val="24"/>
              </w:rPr>
            </w:pPr>
            <w:r w:rsidRPr="00F07EA7">
              <w:rPr>
                <w:rFonts w:ascii="Arial" w:hAnsi="Arial" w:cs="Arial"/>
                <w:bCs/>
                <w:sz w:val="24"/>
                <w:szCs w:val="24"/>
              </w:rPr>
              <w:t>Lista osiągniętych wskaźników w procesie monitoringu i ewaluacji wdrażania GPR Jastków</w:t>
            </w:r>
          </w:p>
        </w:tc>
      </w:tr>
    </w:tbl>
    <w:p w14:paraId="50F2F304" w14:textId="77777777" w:rsidR="000F4D35" w:rsidRDefault="000F4D35" w:rsidP="000F4D35">
      <w:pPr>
        <w:tabs>
          <w:tab w:val="left" w:pos="960"/>
        </w:tabs>
      </w:pPr>
    </w:p>
    <w:p w14:paraId="1361C875" w14:textId="77777777" w:rsidR="000F4D35" w:rsidRDefault="000F4D35" w:rsidP="000F4D35">
      <w:pPr>
        <w:pStyle w:val="Nagwek1"/>
      </w:pPr>
      <w:bookmarkStart w:id="82" w:name="_Toc85525245"/>
      <w:r>
        <w:t>SPIS WYKRESÓW</w:t>
      </w:r>
      <w:bookmarkEnd w:id="82"/>
    </w:p>
    <w:p w14:paraId="2F939613" w14:textId="77777777" w:rsidR="000F4D35" w:rsidRPr="000F4D35" w:rsidRDefault="000F4D35" w:rsidP="000F4D35"/>
    <w:tbl>
      <w:tblPr>
        <w:tblStyle w:val="Tabela-Siatk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68"/>
        <w:gridCol w:w="7544"/>
      </w:tblGrid>
      <w:tr w:rsidR="000F4D35" w:rsidRPr="00F07EA7" w14:paraId="0FC8AD64" w14:textId="77777777" w:rsidTr="00F07EA7">
        <w:tc>
          <w:tcPr>
            <w:tcW w:w="1668" w:type="dxa"/>
          </w:tcPr>
          <w:p w14:paraId="2953E87A" w14:textId="6EAF2832" w:rsidR="000F4D35" w:rsidRPr="00F07EA7" w:rsidRDefault="000F4D35" w:rsidP="00F07EA7">
            <w:pPr>
              <w:tabs>
                <w:tab w:val="left" w:pos="960"/>
              </w:tabs>
              <w:spacing w:before="120" w:line="288" w:lineRule="auto"/>
              <w:rPr>
                <w:rFonts w:ascii="Arial" w:hAnsi="Arial" w:cs="Arial"/>
                <w:sz w:val="24"/>
                <w:szCs w:val="24"/>
              </w:rPr>
            </w:pPr>
            <w:r w:rsidRPr="00F07EA7">
              <w:rPr>
                <w:rFonts w:ascii="Arial" w:hAnsi="Arial" w:cs="Arial"/>
                <w:sz w:val="24"/>
                <w:szCs w:val="24"/>
              </w:rPr>
              <w:t>Wykres nr 1</w:t>
            </w:r>
          </w:p>
        </w:tc>
        <w:tc>
          <w:tcPr>
            <w:tcW w:w="7544" w:type="dxa"/>
          </w:tcPr>
          <w:p w14:paraId="130A5E19" w14:textId="77777777" w:rsidR="000F4D35" w:rsidRPr="00F07EA7" w:rsidRDefault="000F4D35" w:rsidP="00F07EA7">
            <w:pPr>
              <w:autoSpaceDE w:val="0"/>
              <w:autoSpaceDN w:val="0"/>
              <w:adjustRightInd w:val="0"/>
              <w:spacing w:before="120" w:line="288" w:lineRule="auto"/>
              <w:rPr>
                <w:rFonts w:ascii="Arial" w:hAnsi="Arial" w:cs="Arial"/>
                <w:sz w:val="24"/>
                <w:szCs w:val="24"/>
              </w:rPr>
            </w:pPr>
            <w:r w:rsidRPr="00F07EA7">
              <w:rPr>
                <w:rFonts w:ascii="Arial" w:hAnsi="Arial" w:cs="Arial"/>
                <w:sz w:val="24"/>
                <w:szCs w:val="24"/>
              </w:rPr>
              <w:t>Stopień realizacji projektów</w:t>
            </w:r>
          </w:p>
        </w:tc>
      </w:tr>
      <w:tr w:rsidR="000F4D35" w:rsidRPr="00F07EA7" w14:paraId="2C844507" w14:textId="77777777" w:rsidTr="00F07EA7">
        <w:tc>
          <w:tcPr>
            <w:tcW w:w="1668" w:type="dxa"/>
          </w:tcPr>
          <w:p w14:paraId="20B093AC" w14:textId="50A5E878" w:rsidR="000F4D35" w:rsidRPr="00F07EA7" w:rsidRDefault="000F4D35" w:rsidP="00F07EA7">
            <w:pPr>
              <w:tabs>
                <w:tab w:val="left" w:pos="960"/>
              </w:tabs>
              <w:spacing w:before="120" w:line="288" w:lineRule="auto"/>
              <w:rPr>
                <w:rFonts w:ascii="Arial" w:hAnsi="Arial" w:cs="Arial"/>
                <w:sz w:val="24"/>
                <w:szCs w:val="24"/>
              </w:rPr>
            </w:pPr>
            <w:r w:rsidRPr="00F07EA7">
              <w:rPr>
                <w:rFonts w:ascii="Arial" w:hAnsi="Arial" w:cs="Arial"/>
                <w:sz w:val="24"/>
                <w:szCs w:val="24"/>
              </w:rPr>
              <w:t>Wykres nr 2</w:t>
            </w:r>
          </w:p>
        </w:tc>
        <w:tc>
          <w:tcPr>
            <w:tcW w:w="7544" w:type="dxa"/>
          </w:tcPr>
          <w:p w14:paraId="630406C3" w14:textId="7145E84D" w:rsidR="000F4D35" w:rsidRPr="00F07EA7" w:rsidRDefault="000F4D35" w:rsidP="00F07EA7">
            <w:pPr>
              <w:pStyle w:val="Default"/>
              <w:spacing w:before="120" w:line="288" w:lineRule="auto"/>
              <w:jc w:val="both"/>
              <w:rPr>
                <w:rFonts w:ascii="Arial" w:hAnsi="Arial" w:cs="Arial"/>
              </w:rPr>
            </w:pPr>
            <w:r w:rsidRPr="00F07EA7">
              <w:rPr>
                <w:rFonts w:ascii="Arial" w:hAnsi="Arial" w:cs="Arial"/>
                <w:color w:val="auto"/>
              </w:rPr>
              <w:t>Ramy finansowe realizacji Programu (kwoty w mln zł)</w:t>
            </w:r>
            <w:r w:rsidRPr="00F07EA7">
              <w:rPr>
                <w:rFonts w:ascii="Arial" w:hAnsi="Arial" w:cs="Arial"/>
                <w:bCs/>
                <w:color w:val="auto"/>
              </w:rPr>
              <w:t xml:space="preserve"> </w:t>
            </w:r>
          </w:p>
        </w:tc>
      </w:tr>
      <w:tr w:rsidR="000F4D35" w:rsidRPr="00F07EA7" w14:paraId="6B83EA27" w14:textId="77777777" w:rsidTr="00F07EA7">
        <w:tc>
          <w:tcPr>
            <w:tcW w:w="1668" w:type="dxa"/>
          </w:tcPr>
          <w:p w14:paraId="6958DD61" w14:textId="07D4296D" w:rsidR="000F4D35" w:rsidRPr="00F07EA7" w:rsidRDefault="000F4D35" w:rsidP="00F07EA7">
            <w:pPr>
              <w:tabs>
                <w:tab w:val="left" w:pos="960"/>
              </w:tabs>
              <w:spacing w:before="120" w:line="288" w:lineRule="auto"/>
              <w:rPr>
                <w:rFonts w:ascii="Arial" w:hAnsi="Arial" w:cs="Arial"/>
                <w:sz w:val="24"/>
                <w:szCs w:val="24"/>
              </w:rPr>
            </w:pPr>
            <w:r w:rsidRPr="00F07EA7">
              <w:rPr>
                <w:rFonts w:ascii="Arial" w:hAnsi="Arial" w:cs="Arial"/>
                <w:bCs/>
                <w:sz w:val="24"/>
                <w:szCs w:val="24"/>
              </w:rPr>
              <w:t>Wykres nr 3</w:t>
            </w:r>
          </w:p>
        </w:tc>
        <w:tc>
          <w:tcPr>
            <w:tcW w:w="7544" w:type="dxa"/>
          </w:tcPr>
          <w:p w14:paraId="3DFE9AC2" w14:textId="6AD01030" w:rsidR="000F4D35" w:rsidRPr="00F07EA7" w:rsidRDefault="000F4D35" w:rsidP="00F07EA7">
            <w:pPr>
              <w:pStyle w:val="Default"/>
              <w:spacing w:before="120" w:line="288" w:lineRule="auto"/>
              <w:jc w:val="both"/>
              <w:rPr>
                <w:rFonts w:ascii="Arial" w:hAnsi="Arial" w:cs="Arial"/>
              </w:rPr>
            </w:pPr>
            <w:r w:rsidRPr="00F07EA7">
              <w:rPr>
                <w:rFonts w:ascii="Arial" w:hAnsi="Arial" w:cs="Arial"/>
                <w:color w:val="auto"/>
              </w:rPr>
              <w:t>Struktura środków wydatkowanych w ramach realizacji Programu</w:t>
            </w:r>
          </w:p>
        </w:tc>
      </w:tr>
    </w:tbl>
    <w:p w14:paraId="58F58DE5"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4FBCA68D"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3ECE4B8B"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0806337B"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7FB1958F"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18F07898"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6175DDDC"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362F0980"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33A23E38" w14:textId="77777777" w:rsidR="00EF587F" w:rsidRPr="0074612C" w:rsidRDefault="00EF587F" w:rsidP="0074612C">
      <w:pPr>
        <w:autoSpaceDE w:val="0"/>
        <w:autoSpaceDN w:val="0"/>
        <w:adjustRightInd w:val="0"/>
        <w:spacing w:after="0" w:line="288" w:lineRule="auto"/>
        <w:jc w:val="both"/>
        <w:rPr>
          <w:rFonts w:ascii="Arial" w:hAnsi="Arial" w:cs="Arial"/>
          <w:b/>
          <w:bCs/>
          <w:color w:val="000000"/>
          <w:sz w:val="24"/>
          <w:szCs w:val="24"/>
        </w:rPr>
      </w:pPr>
    </w:p>
    <w:p w14:paraId="3211036F" w14:textId="77777777" w:rsidR="00146492" w:rsidRPr="0074612C" w:rsidRDefault="00146492" w:rsidP="0074612C">
      <w:pPr>
        <w:autoSpaceDE w:val="0"/>
        <w:autoSpaceDN w:val="0"/>
        <w:adjustRightInd w:val="0"/>
        <w:spacing w:after="0" w:line="288" w:lineRule="auto"/>
        <w:jc w:val="both"/>
        <w:rPr>
          <w:rFonts w:ascii="Arial" w:hAnsi="Arial" w:cs="Arial"/>
          <w:color w:val="000000"/>
          <w:sz w:val="24"/>
          <w:szCs w:val="24"/>
        </w:rPr>
      </w:pPr>
    </w:p>
    <w:sectPr w:rsidR="00146492" w:rsidRPr="0074612C" w:rsidSect="00402280">
      <w:pgSz w:w="11906" w:h="16838"/>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71FF095" w14:textId="77777777" w:rsidR="009233B6" w:rsidRDefault="009233B6" w:rsidP="00C027B1">
      <w:pPr>
        <w:spacing w:after="0" w:line="240" w:lineRule="auto"/>
      </w:pPr>
      <w:r>
        <w:separator/>
      </w:r>
    </w:p>
  </w:endnote>
  <w:endnote w:type="continuationSeparator" w:id="0">
    <w:p w14:paraId="776738C0" w14:textId="77777777" w:rsidR="009233B6" w:rsidRDefault="009233B6" w:rsidP="00C027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Arial">
    <w:panose1 w:val="020B0604020202020204"/>
    <w:charset w:val="EE"/>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libri">
    <w:panose1 w:val="020F0502020204030204"/>
    <w:charset w:val="EE"/>
    <w:family w:val="swiss"/>
    <w:pitch w:val="variable"/>
    <w:sig w:usb0="E4002EFF" w:usb1="C000247B" w:usb2="00000009" w:usb3="00000000" w:csb0="000001FF" w:csb1="00000000"/>
  </w:font>
  <w:font w:name="Calibri Light">
    <w:panose1 w:val="020F0302020204030204"/>
    <w:charset w:val="EE"/>
    <w:family w:val="swiss"/>
    <w:pitch w:val="variable"/>
    <w:sig w:usb0="E4002E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OpenSymbol">
    <w:altName w:val="Arial Unicode MS"/>
    <w:panose1 w:val="00000000000000000000"/>
    <w:charset w:val="80"/>
    <w:family w:val="auto"/>
    <w:notTrueType/>
    <w:pitch w:val="default"/>
    <w:sig w:usb0="00000001" w:usb1="08070000" w:usb2="00000010" w:usb3="00000000" w:csb0="00020000" w:csb1="00000000"/>
  </w:font>
  <w:font w:name="TimesNewRoman">
    <w:altName w:val="Times New Roman"/>
    <w:panose1 w:val="00000000000000000000"/>
    <w:charset w:val="00"/>
    <w:family w:val="roman"/>
    <w:notTrueType/>
    <w:pitch w:val="default"/>
    <w:sig w:usb0="00000005" w:usb1="08070000" w:usb2="00000010" w:usb3="00000000" w:csb0="00020003" w:csb1="00000000"/>
  </w:font>
  <w:font w:name="Avenir-Roman">
    <w:altName w:val="Yu Gothic"/>
    <w:panose1 w:val="00000000000000000000"/>
    <w:charset w:val="80"/>
    <w:family w:val="auto"/>
    <w:notTrueType/>
    <w:pitch w:val="default"/>
    <w:sig w:usb0="00000001" w:usb1="08070000" w:usb2="00000010" w:usb3="00000000" w:csb0="00020000" w:csb1="00000000"/>
  </w:font>
  <w:font w:name="SimSun">
    <w:altName w:val="宋体"/>
    <w:panose1 w:val="02010600030101010101"/>
    <w:charset w:val="86"/>
    <w:family w:val="auto"/>
    <w:notTrueType/>
    <w:pitch w:val="variable"/>
    <w:sig w:usb0="00000001" w:usb1="080E0000" w:usb2="00000010" w:usb3="00000000" w:csb0="00040000" w:csb1="00000000"/>
  </w:font>
  <w:font w:name="CIDFont+F1">
    <w:altName w:val="Yu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6109526"/>
      <w:docPartObj>
        <w:docPartGallery w:val="Page Numbers (Bottom of Page)"/>
        <w:docPartUnique/>
      </w:docPartObj>
    </w:sdtPr>
    <w:sdtEndPr/>
    <w:sdtContent>
      <w:p w14:paraId="7AA2B5D3" w14:textId="0F071CFF" w:rsidR="00716D3B" w:rsidRDefault="00716D3B">
        <w:pPr>
          <w:pStyle w:val="Stopka"/>
          <w:jc w:val="right"/>
        </w:pPr>
        <w:r>
          <w:fldChar w:fldCharType="begin"/>
        </w:r>
        <w:r>
          <w:instrText>PAGE   \* MERGEFORMAT</w:instrText>
        </w:r>
        <w:r>
          <w:fldChar w:fldCharType="separate"/>
        </w:r>
        <w:r w:rsidR="00143417">
          <w:rPr>
            <w:noProof/>
          </w:rPr>
          <w:t>32</w:t>
        </w:r>
        <w:r>
          <w:fldChar w:fldCharType="end"/>
        </w:r>
      </w:p>
    </w:sdtContent>
  </w:sdt>
  <w:p w14:paraId="734FE4C5" w14:textId="77777777" w:rsidR="00716D3B" w:rsidRDefault="00716D3B">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F7BF3CE" w14:textId="77777777" w:rsidR="009233B6" w:rsidRDefault="009233B6" w:rsidP="00C027B1">
      <w:pPr>
        <w:spacing w:after="0" w:line="240" w:lineRule="auto"/>
      </w:pPr>
      <w:r>
        <w:separator/>
      </w:r>
    </w:p>
  </w:footnote>
  <w:footnote w:type="continuationSeparator" w:id="0">
    <w:p w14:paraId="6C540113" w14:textId="77777777" w:rsidR="009233B6" w:rsidRDefault="009233B6" w:rsidP="00C027B1">
      <w:pPr>
        <w:spacing w:after="0" w:line="240" w:lineRule="auto"/>
      </w:pPr>
      <w:r>
        <w:continuationSeparator/>
      </w:r>
    </w:p>
  </w:footnote>
  <w:footnote w:id="1">
    <w:p w14:paraId="25D5E82F" w14:textId="4050A4A4" w:rsidR="00716D3B" w:rsidRPr="00C567E4" w:rsidRDefault="00716D3B">
      <w:pPr>
        <w:pStyle w:val="Tekstprzypisudolnego"/>
        <w:rPr>
          <w:rFonts w:ascii="Arial" w:hAnsi="Arial" w:cs="Arial"/>
          <w:i/>
          <w:iCs/>
          <w:sz w:val="22"/>
          <w:szCs w:val="22"/>
        </w:rPr>
      </w:pPr>
      <w:r w:rsidRPr="00C567E4">
        <w:rPr>
          <w:rStyle w:val="Odwoanieprzypisudolnego"/>
          <w:rFonts w:ascii="Arial" w:hAnsi="Arial" w:cs="Arial"/>
          <w:sz w:val="22"/>
          <w:szCs w:val="22"/>
        </w:rPr>
        <w:t>1</w:t>
      </w:r>
      <w:r w:rsidRPr="00C567E4">
        <w:rPr>
          <w:rFonts w:ascii="Arial" w:hAnsi="Arial" w:cs="Arial"/>
          <w:sz w:val="22"/>
          <w:szCs w:val="22"/>
        </w:rPr>
        <w:t xml:space="preserve"> </w:t>
      </w:r>
      <w:r w:rsidRPr="00C567E4">
        <w:rPr>
          <w:rFonts w:ascii="Arial" w:hAnsi="Arial" w:cs="Arial"/>
          <w:i/>
          <w:iCs/>
          <w:sz w:val="22"/>
          <w:szCs w:val="22"/>
        </w:rPr>
        <w:t>Wg danych z Urzędu Gminy Jastków 202</w:t>
      </w:r>
      <w:r>
        <w:rPr>
          <w:rFonts w:ascii="Arial" w:hAnsi="Arial" w:cs="Arial"/>
          <w:i/>
          <w:iCs/>
          <w:sz w:val="22"/>
          <w:szCs w:val="22"/>
        </w:rPr>
        <w:t>0</w:t>
      </w:r>
      <w:r w:rsidRPr="00C567E4">
        <w:rPr>
          <w:rFonts w:ascii="Arial" w:hAnsi="Arial" w:cs="Arial"/>
          <w:i/>
          <w:iCs/>
          <w:sz w:val="22"/>
          <w:szCs w:val="22"/>
        </w:rPr>
        <w:t xml:space="preserve"> r.</w:t>
      </w:r>
    </w:p>
  </w:footnote>
  <w:footnote w:id="2">
    <w:p w14:paraId="76EBE583" w14:textId="5BB46879" w:rsidR="00716D3B" w:rsidRPr="004232C6" w:rsidRDefault="00716D3B">
      <w:pPr>
        <w:pStyle w:val="Tekstprzypisudolnego"/>
        <w:rPr>
          <w:rFonts w:ascii="Arial" w:hAnsi="Arial" w:cs="Arial"/>
          <w:i/>
          <w:iCs/>
          <w:sz w:val="22"/>
          <w:szCs w:val="22"/>
        </w:rPr>
      </w:pPr>
      <w:r w:rsidRPr="002A2EDC">
        <w:rPr>
          <w:rStyle w:val="Odwoanieprzypisudolnego"/>
          <w:rFonts w:ascii="Arial" w:hAnsi="Arial" w:cs="Arial"/>
          <w:i/>
          <w:iCs/>
          <w:sz w:val="24"/>
          <w:szCs w:val="24"/>
        </w:rPr>
        <w:footnoteRef/>
      </w:r>
      <w:r w:rsidRPr="002A2EDC">
        <w:rPr>
          <w:rFonts w:ascii="Arial" w:hAnsi="Arial" w:cs="Arial"/>
          <w:i/>
          <w:iCs/>
          <w:sz w:val="24"/>
          <w:szCs w:val="24"/>
        </w:rPr>
        <w:t xml:space="preserve"> </w:t>
      </w:r>
      <w:r w:rsidRPr="004232C6">
        <w:rPr>
          <w:rFonts w:ascii="Arial" w:hAnsi="Arial" w:cs="Arial"/>
          <w:i/>
          <w:iCs/>
          <w:sz w:val="22"/>
          <w:szCs w:val="22"/>
        </w:rPr>
        <w:t>Wg danych z UG Jastków 2020 r., obliczenia własne</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19"/>
    <w:multiLevelType w:val="singleLevel"/>
    <w:tmpl w:val="00000019"/>
    <w:name w:val="WW8Num25"/>
    <w:lvl w:ilvl="0">
      <w:start w:val="1"/>
      <w:numFmt w:val="bullet"/>
      <w:lvlText w:val=""/>
      <w:lvlJc w:val="left"/>
      <w:pPr>
        <w:tabs>
          <w:tab w:val="num" w:pos="-360"/>
        </w:tabs>
        <w:ind w:left="360" w:hanging="360"/>
      </w:pPr>
      <w:rPr>
        <w:rFonts w:ascii="Symbol" w:hAnsi="Symbol" w:cs="Symbol" w:hint="default"/>
        <w:color w:val="000000"/>
        <w:sz w:val="18"/>
        <w:szCs w:val="18"/>
      </w:rPr>
    </w:lvl>
  </w:abstractNum>
  <w:abstractNum w:abstractNumId="1" w15:restartNumberingAfterBreak="0">
    <w:nsid w:val="0000001D"/>
    <w:multiLevelType w:val="singleLevel"/>
    <w:tmpl w:val="0000001D"/>
    <w:name w:val="WW8Num29"/>
    <w:lvl w:ilvl="0">
      <w:start w:val="1"/>
      <w:numFmt w:val="bullet"/>
      <w:lvlText w:val=""/>
      <w:lvlJc w:val="left"/>
      <w:pPr>
        <w:tabs>
          <w:tab w:val="num" w:pos="0"/>
        </w:tabs>
        <w:ind w:left="720" w:hanging="360"/>
      </w:pPr>
      <w:rPr>
        <w:rFonts w:ascii="Symbol" w:hAnsi="Symbol" w:cs="Symbol" w:hint="default"/>
        <w:color w:val="000000"/>
        <w:sz w:val="18"/>
        <w:szCs w:val="18"/>
      </w:rPr>
    </w:lvl>
  </w:abstractNum>
  <w:abstractNum w:abstractNumId="2" w15:restartNumberingAfterBreak="0">
    <w:nsid w:val="0000002F"/>
    <w:multiLevelType w:val="singleLevel"/>
    <w:tmpl w:val="0000002F"/>
    <w:name w:val="WW8Num47"/>
    <w:lvl w:ilvl="0">
      <w:start w:val="1"/>
      <w:numFmt w:val="decimal"/>
      <w:lvlText w:val="%1."/>
      <w:lvlJc w:val="left"/>
      <w:pPr>
        <w:tabs>
          <w:tab w:val="num" w:pos="0"/>
        </w:tabs>
        <w:ind w:left="720" w:hanging="360"/>
      </w:pPr>
      <w:rPr>
        <w:rFonts w:hint="default"/>
      </w:rPr>
    </w:lvl>
  </w:abstractNum>
  <w:abstractNum w:abstractNumId="3" w15:restartNumberingAfterBreak="0">
    <w:nsid w:val="00000035"/>
    <w:multiLevelType w:val="singleLevel"/>
    <w:tmpl w:val="00000035"/>
    <w:name w:val="WW8Num53"/>
    <w:lvl w:ilvl="0">
      <w:start w:val="1"/>
      <w:numFmt w:val="bullet"/>
      <w:lvlText w:val=""/>
      <w:lvlJc w:val="left"/>
      <w:pPr>
        <w:tabs>
          <w:tab w:val="num" w:pos="0"/>
        </w:tabs>
        <w:ind w:left="720" w:hanging="360"/>
      </w:pPr>
      <w:rPr>
        <w:rFonts w:ascii="Symbol" w:hAnsi="Symbol" w:cs="Symbol" w:hint="default"/>
        <w:color w:val="000000"/>
        <w:lang w:eastAsia="pl-PL"/>
      </w:rPr>
    </w:lvl>
  </w:abstractNum>
  <w:abstractNum w:abstractNumId="4" w15:restartNumberingAfterBreak="0">
    <w:nsid w:val="00000051"/>
    <w:multiLevelType w:val="multilevel"/>
    <w:tmpl w:val="00000051"/>
    <w:name w:val="WW8Num81"/>
    <w:lvl w:ilvl="0">
      <w:start w:val="1"/>
      <w:numFmt w:val="decimal"/>
      <w:lvlText w:val="%1."/>
      <w:lvlJc w:val="left"/>
      <w:pPr>
        <w:tabs>
          <w:tab w:val="num" w:pos="0"/>
        </w:tabs>
        <w:ind w:left="360" w:hanging="360"/>
      </w:pPr>
      <w:rPr>
        <w:rFonts w:ascii="Arial" w:hAnsi="Arial" w:cs="Arial" w:hint="default"/>
      </w:rPr>
    </w:lvl>
    <w:lvl w:ilvl="1">
      <w:start w:val="1"/>
      <w:numFmt w:val="decimal"/>
      <w:lvlText w:val="%1.%2."/>
      <w:lvlJc w:val="left"/>
      <w:pPr>
        <w:tabs>
          <w:tab w:val="num" w:pos="0"/>
        </w:tabs>
        <w:ind w:left="720" w:hanging="720"/>
      </w:pPr>
      <w:rPr>
        <w:rFonts w:ascii="Arial" w:hAnsi="Arial" w:cs="Arial" w:hint="default"/>
      </w:rPr>
    </w:lvl>
    <w:lvl w:ilvl="2">
      <w:start w:val="1"/>
      <w:numFmt w:val="decimal"/>
      <w:lvlText w:val="%1.%2.%3."/>
      <w:lvlJc w:val="left"/>
      <w:pPr>
        <w:tabs>
          <w:tab w:val="num" w:pos="0"/>
        </w:tabs>
        <w:ind w:left="720" w:hanging="720"/>
      </w:pPr>
      <w:rPr>
        <w:rFonts w:ascii="Arial" w:hAnsi="Arial" w:cs="Arial" w:hint="default"/>
        <w:color w:val="auto"/>
      </w:rPr>
    </w:lvl>
    <w:lvl w:ilvl="3">
      <w:start w:val="1"/>
      <w:numFmt w:val="decimal"/>
      <w:lvlText w:val="%1.%2.%3.%4."/>
      <w:lvlJc w:val="left"/>
      <w:pPr>
        <w:tabs>
          <w:tab w:val="num" w:pos="0"/>
        </w:tabs>
        <w:ind w:left="1080" w:hanging="1080"/>
      </w:pPr>
      <w:rPr>
        <w:rFonts w:ascii="Arial" w:hAnsi="Arial" w:cs="Arial" w:hint="default"/>
      </w:rPr>
    </w:lvl>
    <w:lvl w:ilvl="4">
      <w:start w:val="1"/>
      <w:numFmt w:val="decimal"/>
      <w:lvlText w:val="%1.%2.%3.%4.%5."/>
      <w:lvlJc w:val="left"/>
      <w:pPr>
        <w:tabs>
          <w:tab w:val="num" w:pos="0"/>
        </w:tabs>
        <w:ind w:left="1080" w:hanging="1080"/>
      </w:pPr>
      <w:rPr>
        <w:rFonts w:ascii="Arial" w:hAnsi="Arial" w:cs="Arial" w:hint="default"/>
      </w:rPr>
    </w:lvl>
    <w:lvl w:ilvl="5">
      <w:start w:val="1"/>
      <w:numFmt w:val="decimal"/>
      <w:lvlText w:val="%1.%2.%3.%4.%5.%6."/>
      <w:lvlJc w:val="left"/>
      <w:pPr>
        <w:tabs>
          <w:tab w:val="num" w:pos="0"/>
        </w:tabs>
        <w:ind w:left="1440" w:hanging="1440"/>
      </w:pPr>
      <w:rPr>
        <w:rFonts w:ascii="Arial" w:hAnsi="Arial" w:cs="Arial" w:hint="default"/>
      </w:rPr>
    </w:lvl>
    <w:lvl w:ilvl="6">
      <w:start w:val="1"/>
      <w:numFmt w:val="decimal"/>
      <w:lvlText w:val="%1.%2.%3.%4.%5.%6.%7."/>
      <w:lvlJc w:val="left"/>
      <w:pPr>
        <w:tabs>
          <w:tab w:val="num" w:pos="0"/>
        </w:tabs>
        <w:ind w:left="1440" w:hanging="1440"/>
      </w:pPr>
      <w:rPr>
        <w:rFonts w:ascii="Arial" w:hAnsi="Arial" w:cs="Arial" w:hint="default"/>
      </w:rPr>
    </w:lvl>
    <w:lvl w:ilvl="7">
      <w:start w:val="1"/>
      <w:numFmt w:val="decimal"/>
      <w:lvlText w:val="%1.%2.%3.%4.%5.%6.%7.%8."/>
      <w:lvlJc w:val="left"/>
      <w:pPr>
        <w:tabs>
          <w:tab w:val="num" w:pos="0"/>
        </w:tabs>
        <w:ind w:left="1800" w:hanging="1800"/>
      </w:pPr>
      <w:rPr>
        <w:rFonts w:ascii="Arial" w:hAnsi="Arial" w:cs="Arial" w:hint="default"/>
      </w:rPr>
    </w:lvl>
    <w:lvl w:ilvl="8">
      <w:start w:val="1"/>
      <w:numFmt w:val="decimal"/>
      <w:lvlText w:val="%1.%2.%3.%4.%5.%6.%7.%8.%9."/>
      <w:lvlJc w:val="left"/>
      <w:pPr>
        <w:tabs>
          <w:tab w:val="num" w:pos="0"/>
        </w:tabs>
        <w:ind w:left="1800" w:hanging="1800"/>
      </w:pPr>
      <w:rPr>
        <w:rFonts w:ascii="Arial" w:hAnsi="Arial" w:cs="Arial" w:hint="default"/>
      </w:rPr>
    </w:lvl>
  </w:abstractNum>
  <w:abstractNum w:abstractNumId="5" w15:restartNumberingAfterBreak="0">
    <w:nsid w:val="0000006A"/>
    <w:multiLevelType w:val="singleLevel"/>
    <w:tmpl w:val="0000006A"/>
    <w:name w:val="WW8Num106"/>
    <w:lvl w:ilvl="0">
      <w:start w:val="1"/>
      <w:numFmt w:val="bullet"/>
      <w:lvlText w:val=""/>
      <w:lvlJc w:val="left"/>
      <w:pPr>
        <w:tabs>
          <w:tab w:val="num" w:pos="0"/>
        </w:tabs>
        <w:ind w:left="720" w:hanging="360"/>
      </w:pPr>
      <w:rPr>
        <w:rFonts w:ascii="Wingdings" w:hAnsi="Wingdings" w:cs="Wingdings" w:hint="default"/>
      </w:rPr>
    </w:lvl>
  </w:abstractNum>
  <w:abstractNum w:abstractNumId="6" w15:restartNumberingAfterBreak="0">
    <w:nsid w:val="00000070"/>
    <w:multiLevelType w:val="singleLevel"/>
    <w:tmpl w:val="00000070"/>
    <w:name w:val="WW8Num112"/>
    <w:lvl w:ilvl="0">
      <w:start w:val="1"/>
      <w:numFmt w:val="bullet"/>
      <w:lvlText w:val=""/>
      <w:lvlJc w:val="left"/>
      <w:pPr>
        <w:tabs>
          <w:tab w:val="num" w:pos="0"/>
        </w:tabs>
        <w:ind w:left="720" w:hanging="360"/>
      </w:pPr>
      <w:rPr>
        <w:rFonts w:ascii="Wingdings" w:hAnsi="Wingdings" w:cs="Wingdings" w:hint="default"/>
        <w:color w:val="000000"/>
        <w:lang w:eastAsia="pl-PL"/>
      </w:rPr>
    </w:lvl>
  </w:abstractNum>
  <w:abstractNum w:abstractNumId="7" w15:restartNumberingAfterBreak="0">
    <w:nsid w:val="00000077"/>
    <w:multiLevelType w:val="singleLevel"/>
    <w:tmpl w:val="00000077"/>
    <w:name w:val="WW8Num119"/>
    <w:lvl w:ilvl="0">
      <w:start w:val="1"/>
      <w:numFmt w:val="lowerLetter"/>
      <w:lvlText w:val="%1)"/>
      <w:lvlJc w:val="left"/>
      <w:pPr>
        <w:tabs>
          <w:tab w:val="num" w:pos="3893"/>
        </w:tabs>
        <w:ind w:left="4613" w:hanging="360"/>
      </w:pPr>
      <w:rPr>
        <w:rFonts w:ascii="Arial" w:hAnsi="Arial" w:cs="Arial" w:hint="default"/>
      </w:rPr>
    </w:lvl>
  </w:abstractNum>
  <w:abstractNum w:abstractNumId="8" w15:restartNumberingAfterBreak="0">
    <w:nsid w:val="00000081"/>
    <w:multiLevelType w:val="singleLevel"/>
    <w:tmpl w:val="00000081"/>
    <w:name w:val="WW8Num129"/>
    <w:lvl w:ilvl="0">
      <w:start w:val="1"/>
      <w:numFmt w:val="bullet"/>
      <w:lvlText w:val=""/>
      <w:lvlJc w:val="left"/>
      <w:pPr>
        <w:tabs>
          <w:tab w:val="num" w:pos="0"/>
        </w:tabs>
        <w:ind w:left="720" w:hanging="360"/>
      </w:pPr>
      <w:rPr>
        <w:rFonts w:ascii="Symbol" w:hAnsi="Symbol" w:cs="Symbol" w:hint="default"/>
      </w:rPr>
    </w:lvl>
  </w:abstractNum>
  <w:abstractNum w:abstractNumId="9" w15:restartNumberingAfterBreak="0">
    <w:nsid w:val="00000085"/>
    <w:multiLevelType w:val="singleLevel"/>
    <w:tmpl w:val="00000085"/>
    <w:name w:val="WW8Num133"/>
    <w:lvl w:ilvl="0">
      <w:start w:val="1"/>
      <w:numFmt w:val="bullet"/>
      <w:lvlText w:val=""/>
      <w:lvlJc w:val="left"/>
      <w:pPr>
        <w:tabs>
          <w:tab w:val="num" w:pos="0"/>
        </w:tabs>
        <w:ind w:left="720" w:hanging="360"/>
      </w:pPr>
      <w:rPr>
        <w:rFonts w:ascii="Wingdings" w:hAnsi="Wingdings" w:cs="Wingdings" w:hint="default"/>
        <w:color w:val="auto"/>
      </w:rPr>
    </w:lvl>
  </w:abstractNum>
  <w:abstractNum w:abstractNumId="10" w15:restartNumberingAfterBreak="0">
    <w:nsid w:val="01CF1D28"/>
    <w:multiLevelType w:val="hybridMultilevel"/>
    <w:tmpl w:val="51267770"/>
    <w:lvl w:ilvl="0" w:tplc="6EE23C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1" w15:restartNumberingAfterBreak="0">
    <w:nsid w:val="07853601"/>
    <w:multiLevelType w:val="hybridMultilevel"/>
    <w:tmpl w:val="06E4B126"/>
    <w:lvl w:ilvl="0" w:tplc="6EE23C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09F705D6"/>
    <w:multiLevelType w:val="hybridMultilevel"/>
    <w:tmpl w:val="042EB0BE"/>
    <w:lvl w:ilvl="0" w:tplc="00000035">
      <w:start w:val="1"/>
      <w:numFmt w:val="bullet"/>
      <w:lvlText w:val=""/>
      <w:lvlJc w:val="left"/>
      <w:pPr>
        <w:ind w:left="1461" w:hanging="360"/>
      </w:pPr>
      <w:rPr>
        <w:rFonts w:ascii="Symbol" w:hAnsi="Symbol" w:cs="Symbol" w:hint="default"/>
        <w:color w:val="000000"/>
        <w:lang w:eastAsia="pl-PL"/>
      </w:rPr>
    </w:lvl>
    <w:lvl w:ilvl="1" w:tplc="04150003" w:tentative="1">
      <w:start w:val="1"/>
      <w:numFmt w:val="bullet"/>
      <w:lvlText w:val="o"/>
      <w:lvlJc w:val="left"/>
      <w:pPr>
        <w:ind w:left="2181" w:hanging="360"/>
      </w:pPr>
      <w:rPr>
        <w:rFonts w:ascii="Courier New" w:hAnsi="Courier New" w:cs="Courier New" w:hint="default"/>
      </w:rPr>
    </w:lvl>
    <w:lvl w:ilvl="2" w:tplc="04150005" w:tentative="1">
      <w:start w:val="1"/>
      <w:numFmt w:val="bullet"/>
      <w:lvlText w:val=""/>
      <w:lvlJc w:val="left"/>
      <w:pPr>
        <w:ind w:left="2901" w:hanging="360"/>
      </w:pPr>
      <w:rPr>
        <w:rFonts w:ascii="Wingdings" w:hAnsi="Wingdings" w:hint="default"/>
      </w:rPr>
    </w:lvl>
    <w:lvl w:ilvl="3" w:tplc="04150001" w:tentative="1">
      <w:start w:val="1"/>
      <w:numFmt w:val="bullet"/>
      <w:lvlText w:val=""/>
      <w:lvlJc w:val="left"/>
      <w:pPr>
        <w:ind w:left="3621" w:hanging="360"/>
      </w:pPr>
      <w:rPr>
        <w:rFonts w:ascii="Symbol" w:hAnsi="Symbol" w:hint="default"/>
      </w:rPr>
    </w:lvl>
    <w:lvl w:ilvl="4" w:tplc="04150003" w:tentative="1">
      <w:start w:val="1"/>
      <w:numFmt w:val="bullet"/>
      <w:lvlText w:val="o"/>
      <w:lvlJc w:val="left"/>
      <w:pPr>
        <w:ind w:left="4341" w:hanging="360"/>
      </w:pPr>
      <w:rPr>
        <w:rFonts w:ascii="Courier New" w:hAnsi="Courier New" w:cs="Courier New" w:hint="default"/>
      </w:rPr>
    </w:lvl>
    <w:lvl w:ilvl="5" w:tplc="04150005" w:tentative="1">
      <w:start w:val="1"/>
      <w:numFmt w:val="bullet"/>
      <w:lvlText w:val=""/>
      <w:lvlJc w:val="left"/>
      <w:pPr>
        <w:ind w:left="5061" w:hanging="360"/>
      </w:pPr>
      <w:rPr>
        <w:rFonts w:ascii="Wingdings" w:hAnsi="Wingdings" w:hint="default"/>
      </w:rPr>
    </w:lvl>
    <w:lvl w:ilvl="6" w:tplc="04150001" w:tentative="1">
      <w:start w:val="1"/>
      <w:numFmt w:val="bullet"/>
      <w:lvlText w:val=""/>
      <w:lvlJc w:val="left"/>
      <w:pPr>
        <w:ind w:left="5781" w:hanging="360"/>
      </w:pPr>
      <w:rPr>
        <w:rFonts w:ascii="Symbol" w:hAnsi="Symbol" w:hint="default"/>
      </w:rPr>
    </w:lvl>
    <w:lvl w:ilvl="7" w:tplc="04150003" w:tentative="1">
      <w:start w:val="1"/>
      <w:numFmt w:val="bullet"/>
      <w:lvlText w:val="o"/>
      <w:lvlJc w:val="left"/>
      <w:pPr>
        <w:ind w:left="6501" w:hanging="360"/>
      </w:pPr>
      <w:rPr>
        <w:rFonts w:ascii="Courier New" w:hAnsi="Courier New" w:cs="Courier New" w:hint="default"/>
      </w:rPr>
    </w:lvl>
    <w:lvl w:ilvl="8" w:tplc="04150005" w:tentative="1">
      <w:start w:val="1"/>
      <w:numFmt w:val="bullet"/>
      <w:lvlText w:val=""/>
      <w:lvlJc w:val="left"/>
      <w:pPr>
        <w:ind w:left="7221" w:hanging="360"/>
      </w:pPr>
      <w:rPr>
        <w:rFonts w:ascii="Wingdings" w:hAnsi="Wingdings" w:hint="default"/>
      </w:rPr>
    </w:lvl>
  </w:abstractNum>
  <w:abstractNum w:abstractNumId="13" w15:restartNumberingAfterBreak="0">
    <w:nsid w:val="0D911A46"/>
    <w:multiLevelType w:val="hybridMultilevel"/>
    <w:tmpl w:val="3A9846DE"/>
    <w:lvl w:ilvl="0" w:tplc="6EE23C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4" w15:restartNumberingAfterBreak="0">
    <w:nsid w:val="0F9A2E3B"/>
    <w:multiLevelType w:val="hybridMultilevel"/>
    <w:tmpl w:val="151E88F8"/>
    <w:lvl w:ilvl="0" w:tplc="6EE23CE0">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5" w15:restartNumberingAfterBreak="0">
    <w:nsid w:val="144E3843"/>
    <w:multiLevelType w:val="hybridMultilevel"/>
    <w:tmpl w:val="4EBCEAF8"/>
    <w:lvl w:ilvl="0" w:tplc="00000035">
      <w:start w:val="1"/>
      <w:numFmt w:val="bullet"/>
      <w:lvlText w:val=""/>
      <w:lvlJc w:val="left"/>
      <w:pPr>
        <w:ind w:left="720" w:hanging="360"/>
      </w:pPr>
      <w:rPr>
        <w:rFonts w:ascii="Symbol" w:hAnsi="Symbol" w:cs="Symbol" w:hint="default"/>
        <w:color w:val="000000"/>
        <w:lang w:eastAsia="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78757D2"/>
    <w:multiLevelType w:val="hybridMultilevel"/>
    <w:tmpl w:val="99FA8276"/>
    <w:lvl w:ilvl="0" w:tplc="00000035">
      <w:start w:val="1"/>
      <w:numFmt w:val="bullet"/>
      <w:lvlText w:val=""/>
      <w:lvlJc w:val="left"/>
      <w:pPr>
        <w:ind w:left="1440" w:hanging="360"/>
      </w:pPr>
      <w:rPr>
        <w:rFonts w:ascii="Symbol" w:hAnsi="Symbol" w:cs="Symbol" w:hint="default"/>
        <w:color w:val="000000"/>
        <w:lang w:eastAsia="pl-PL"/>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7" w15:restartNumberingAfterBreak="0">
    <w:nsid w:val="19503792"/>
    <w:multiLevelType w:val="hybridMultilevel"/>
    <w:tmpl w:val="B5C034C0"/>
    <w:lvl w:ilvl="0" w:tplc="00000035">
      <w:start w:val="1"/>
      <w:numFmt w:val="bullet"/>
      <w:lvlText w:val=""/>
      <w:lvlJc w:val="left"/>
      <w:pPr>
        <w:ind w:left="1500" w:hanging="360"/>
      </w:pPr>
      <w:rPr>
        <w:rFonts w:ascii="Symbol" w:hAnsi="Symbol" w:cs="Symbol" w:hint="default"/>
        <w:color w:val="000000"/>
        <w:lang w:eastAsia="pl-PL"/>
      </w:rPr>
    </w:lvl>
    <w:lvl w:ilvl="1" w:tplc="04150003" w:tentative="1">
      <w:start w:val="1"/>
      <w:numFmt w:val="bullet"/>
      <w:lvlText w:val="o"/>
      <w:lvlJc w:val="left"/>
      <w:pPr>
        <w:ind w:left="2220" w:hanging="360"/>
      </w:pPr>
      <w:rPr>
        <w:rFonts w:ascii="Courier New" w:hAnsi="Courier New" w:cs="Courier New" w:hint="default"/>
      </w:rPr>
    </w:lvl>
    <w:lvl w:ilvl="2" w:tplc="04150005" w:tentative="1">
      <w:start w:val="1"/>
      <w:numFmt w:val="bullet"/>
      <w:lvlText w:val=""/>
      <w:lvlJc w:val="left"/>
      <w:pPr>
        <w:ind w:left="2940" w:hanging="360"/>
      </w:pPr>
      <w:rPr>
        <w:rFonts w:ascii="Wingdings" w:hAnsi="Wingdings" w:hint="default"/>
      </w:rPr>
    </w:lvl>
    <w:lvl w:ilvl="3" w:tplc="04150001" w:tentative="1">
      <w:start w:val="1"/>
      <w:numFmt w:val="bullet"/>
      <w:lvlText w:val=""/>
      <w:lvlJc w:val="left"/>
      <w:pPr>
        <w:ind w:left="3660" w:hanging="360"/>
      </w:pPr>
      <w:rPr>
        <w:rFonts w:ascii="Symbol" w:hAnsi="Symbol" w:hint="default"/>
      </w:rPr>
    </w:lvl>
    <w:lvl w:ilvl="4" w:tplc="04150003" w:tentative="1">
      <w:start w:val="1"/>
      <w:numFmt w:val="bullet"/>
      <w:lvlText w:val="o"/>
      <w:lvlJc w:val="left"/>
      <w:pPr>
        <w:ind w:left="4380" w:hanging="360"/>
      </w:pPr>
      <w:rPr>
        <w:rFonts w:ascii="Courier New" w:hAnsi="Courier New" w:cs="Courier New" w:hint="default"/>
      </w:rPr>
    </w:lvl>
    <w:lvl w:ilvl="5" w:tplc="04150005" w:tentative="1">
      <w:start w:val="1"/>
      <w:numFmt w:val="bullet"/>
      <w:lvlText w:val=""/>
      <w:lvlJc w:val="left"/>
      <w:pPr>
        <w:ind w:left="5100" w:hanging="360"/>
      </w:pPr>
      <w:rPr>
        <w:rFonts w:ascii="Wingdings" w:hAnsi="Wingdings" w:hint="default"/>
      </w:rPr>
    </w:lvl>
    <w:lvl w:ilvl="6" w:tplc="04150001" w:tentative="1">
      <w:start w:val="1"/>
      <w:numFmt w:val="bullet"/>
      <w:lvlText w:val=""/>
      <w:lvlJc w:val="left"/>
      <w:pPr>
        <w:ind w:left="5820" w:hanging="360"/>
      </w:pPr>
      <w:rPr>
        <w:rFonts w:ascii="Symbol" w:hAnsi="Symbol" w:hint="default"/>
      </w:rPr>
    </w:lvl>
    <w:lvl w:ilvl="7" w:tplc="04150003" w:tentative="1">
      <w:start w:val="1"/>
      <w:numFmt w:val="bullet"/>
      <w:lvlText w:val="o"/>
      <w:lvlJc w:val="left"/>
      <w:pPr>
        <w:ind w:left="6540" w:hanging="360"/>
      </w:pPr>
      <w:rPr>
        <w:rFonts w:ascii="Courier New" w:hAnsi="Courier New" w:cs="Courier New" w:hint="default"/>
      </w:rPr>
    </w:lvl>
    <w:lvl w:ilvl="8" w:tplc="04150005" w:tentative="1">
      <w:start w:val="1"/>
      <w:numFmt w:val="bullet"/>
      <w:lvlText w:val=""/>
      <w:lvlJc w:val="left"/>
      <w:pPr>
        <w:ind w:left="7260" w:hanging="360"/>
      </w:pPr>
      <w:rPr>
        <w:rFonts w:ascii="Wingdings" w:hAnsi="Wingdings" w:hint="default"/>
      </w:rPr>
    </w:lvl>
  </w:abstractNum>
  <w:abstractNum w:abstractNumId="18" w15:restartNumberingAfterBreak="0">
    <w:nsid w:val="196C0461"/>
    <w:multiLevelType w:val="hybridMultilevel"/>
    <w:tmpl w:val="4B8A4FB6"/>
    <w:lvl w:ilvl="0" w:tplc="00000035">
      <w:start w:val="1"/>
      <w:numFmt w:val="bullet"/>
      <w:lvlText w:val=""/>
      <w:lvlJc w:val="left"/>
      <w:pPr>
        <w:ind w:left="1146" w:hanging="360"/>
      </w:pPr>
      <w:rPr>
        <w:rFonts w:ascii="Symbol" w:hAnsi="Symbol" w:cs="Symbol" w:hint="default"/>
        <w:color w:val="000000"/>
        <w:lang w:eastAsia="pl-PL"/>
      </w:rPr>
    </w:lvl>
    <w:lvl w:ilvl="1" w:tplc="04150003" w:tentative="1">
      <w:start w:val="1"/>
      <w:numFmt w:val="bullet"/>
      <w:lvlText w:val="o"/>
      <w:lvlJc w:val="left"/>
      <w:pPr>
        <w:ind w:left="1866" w:hanging="360"/>
      </w:pPr>
      <w:rPr>
        <w:rFonts w:ascii="Courier New" w:hAnsi="Courier New" w:cs="Courier New" w:hint="default"/>
      </w:rPr>
    </w:lvl>
    <w:lvl w:ilvl="2" w:tplc="04150005" w:tentative="1">
      <w:start w:val="1"/>
      <w:numFmt w:val="bullet"/>
      <w:lvlText w:val=""/>
      <w:lvlJc w:val="left"/>
      <w:pPr>
        <w:ind w:left="2586" w:hanging="360"/>
      </w:pPr>
      <w:rPr>
        <w:rFonts w:ascii="Wingdings" w:hAnsi="Wingdings" w:hint="default"/>
      </w:rPr>
    </w:lvl>
    <w:lvl w:ilvl="3" w:tplc="04150001" w:tentative="1">
      <w:start w:val="1"/>
      <w:numFmt w:val="bullet"/>
      <w:lvlText w:val=""/>
      <w:lvlJc w:val="left"/>
      <w:pPr>
        <w:ind w:left="3306" w:hanging="360"/>
      </w:pPr>
      <w:rPr>
        <w:rFonts w:ascii="Symbol" w:hAnsi="Symbol" w:hint="default"/>
      </w:rPr>
    </w:lvl>
    <w:lvl w:ilvl="4" w:tplc="04150003" w:tentative="1">
      <w:start w:val="1"/>
      <w:numFmt w:val="bullet"/>
      <w:lvlText w:val="o"/>
      <w:lvlJc w:val="left"/>
      <w:pPr>
        <w:ind w:left="4026" w:hanging="360"/>
      </w:pPr>
      <w:rPr>
        <w:rFonts w:ascii="Courier New" w:hAnsi="Courier New" w:cs="Courier New" w:hint="default"/>
      </w:rPr>
    </w:lvl>
    <w:lvl w:ilvl="5" w:tplc="04150005" w:tentative="1">
      <w:start w:val="1"/>
      <w:numFmt w:val="bullet"/>
      <w:lvlText w:val=""/>
      <w:lvlJc w:val="left"/>
      <w:pPr>
        <w:ind w:left="4746" w:hanging="360"/>
      </w:pPr>
      <w:rPr>
        <w:rFonts w:ascii="Wingdings" w:hAnsi="Wingdings" w:hint="default"/>
      </w:rPr>
    </w:lvl>
    <w:lvl w:ilvl="6" w:tplc="04150001" w:tentative="1">
      <w:start w:val="1"/>
      <w:numFmt w:val="bullet"/>
      <w:lvlText w:val=""/>
      <w:lvlJc w:val="left"/>
      <w:pPr>
        <w:ind w:left="5466" w:hanging="360"/>
      </w:pPr>
      <w:rPr>
        <w:rFonts w:ascii="Symbol" w:hAnsi="Symbol" w:hint="default"/>
      </w:rPr>
    </w:lvl>
    <w:lvl w:ilvl="7" w:tplc="04150003" w:tentative="1">
      <w:start w:val="1"/>
      <w:numFmt w:val="bullet"/>
      <w:lvlText w:val="o"/>
      <w:lvlJc w:val="left"/>
      <w:pPr>
        <w:ind w:left="6186" w:hanging="360"/>
      </w:pPr>
      <w:rPr>
        <w:rFonts w:ascii="Courier New" w:hAnsi="Courier New" w:cs="Courier New" w:hint="default"/>
      </w:rPr>
    </w:lvl>
    <w:lvl w:ilvl="8" w:tplc="04150005" w:tentative="1">
      <w:start w:val="1"/>
      <w:numFmt w:val="bullet"/>
      <w:lvlText w:val=""/>
      <w:lvlJc w:val="left"/>
      <w:pPr>
        <w:ind w:left="6906" w:hanging="360"/>
      </w:pPr>
      <w:rPr>
        <w:rFonts w:ascii="Wingdings" w:hAnsi="Wingdings" w:hint="default"/>
      </w:rPr>
    </w:lvl>
  </w:abstractNum>
  <w:abstractNum w:abstractNumId="19" w15:restartNumberingAfterBreak="0">
    <w:nsid w:val="1BAC3F0F"/>
    <w:multiLevelType w:val="hybridMultilevel"/>
    <w:tmpl w:val="764CC6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F0E01D1"/>
    <w:multiLevelType w:val="hybridMultilevel"/>
    <w:tmpl w:val="CD060052"/>
    <w:lvl w:ilvl="0" w:tplc="8C1EF494">
      <w:start w:val="1"/>
      <w:numFmt w:val="bullet"/>
      <w:lvlText w:val=""/>
      <w:lvlJc w:val="left"/>
      <w:pPr>
        <w:ind w:left="1073" w:hanging="360"/>
      </w:pPr>
      <w:rPr>
        <w:rFonts w:ascii="Symbol" w:hAnsi="Symbol" w:hint="default"/>
      </w:rPr>
    </w:lvl>
    <w:lvl w:ilvl="1" w:tplc="04150003" w:tentative="1">
      <w:start w:val="1"/>
      <w:numFmt w:val="bullet"/>
      <w:lvlText w:val="o"/>
      <w:lvlJc w:val="left"/>
      <w:pPr>
        <w:ind w:left="1793" w:hanging="360"/>
      </w:pPr>
      <w:rPr>
        <w:rFonts w:ascii="Courier New" w:hAnsi="Courier New" w:cs="Courier New" w:hint="default"/>
      </w:rPr>
    </w:lvl>
    <w:lvl w:ilvl="2" w:tplc="04150005" w:tentative="1">
      <w:start w:val="1"/>
      <w:numFmt w:val="bullet"/>
      <w:lvlText w:val=""/>
      <w:lvlJc w:val="left"/>
      <w:pPr>
        <w:ind w:left="2513" w:hanging="360"/>
      </w:pPr>
      <w:rPr>
        <w:rFonts w:ascii="Wingdings" w:hAnsi="Wingdings" w:hint="default"/>
      </w:rPr>
    </w:lvl>
    <w:lvl w:ilvl="3" w:tplc="04150001" w:tentative="1">
      <w:start w:val="1"/>
      <w:numFmt w:val="bullet"/>
      <w:lvlText w:val=""/>
      <w:lvlJc w:val="left"/>
      <w:pPr>
        <w:ind w:left="3233" w:hanging="360"/>
      </w:pPr>
      <w:rPr>
        <w:rFonts w:ascii="Symbol" w:hAnsi="Symbol" w:hint="default"/>
      </w:rPr>
    </w:lvl>
    <w:lvl w:ilvl="4" w:tplc="04150003" w:tentative="1">
      <w:start w:val="1"/>
      <w:numFmt w:val="bullet"/>
      <w:lvlText w:val="o"/>
      <w:lvlJc w:val="left"/>
      <w:pPr>
        <w:ind w:left="3953" w:hanging="360"/>
      </w:pPr>
      <w:rPr>
        <w:rFonts w:ascii="Courier New" w:hAnsi="Courier New" w:cs="Courier New" w:hint="default"/>
      </w:rPr>
    </w:lvl>
    <w:lvl w:ilvl="5" w:tplc="04150005" w:tentative="1">
      <w:start w:val="1"/>
      <w:numFmt w:val="bullet"/>
      <w:lvlText w:val=""/>
      <w:lvlJc w:val="left"/>
      <w:pPr>
        <w:ind w:left="4673" w:hanging="360"/>
      </w:pPr>
      <w:rPr>
        <w:rFonts w:ascii="Wingdings" w:hAnsi="Wingdings" w:hint="default"/>
      </w:rPr>
    </w:lvl>
    <w:lvl w:ilvl="6" w:tplc="04150001" w:tentative="1">
      <w:start w:val="1"/>
      <w:numFmt w:val="bullet"/>
      <w:lvlText w:val=""/>
      <w:lvlJc w:val="left"/>
      <w:pPr>
        <w:ind w:left="5393" w:hanging="360"/>
      </w:pPr>
      <w:rPr>
        <w:rFonts w:ascii="Symbol" w:hAnsi="Symbol" w:hint="default"/>
      </w:rPr>
    </w:lvl>
    <w:lvl w:ilvl="7" w:tplc="04150003" w:tentative="1">
      <w:start w:val="1"/>
      <w:numFmt w:val="bullet"/>
      <w:lvlText w:val="o"/>
      <w:lvlJc w:val="left"/>
      <w:pPr>
        <w:ind w:left="6113" w:hanging="360"/>
      </w:pPr>
      <w:rPr>
        <w:rFonts w:ascii="Courier New" w:hAnsi="Courier New" w:cs="Courier New" w:hint="default"/>
      </w:rPr>
    </w:lvl>
    <w:lvl w:ilvl="8" w:tplc="04150005" w:tentative="1">
      <w:start w:val="1"/>
      <w:numFmt w:val="bullet"/>
      <w:lvlText w:val=""/>
      <w:lvlJc w:val="left"/>
      <w:pPr>
        <w:ind w:left="6833" w:hanging="360"/>
      </w:pPr>
      <w:rPr>
        <w:rFonts w:ascii="Wingdings" w:hAnsi="Wingdings" w:hint="default"/>
      </w:rPr>
    </w:lvl>
  </w:abstractNum>
  <w:abstractNum w:abstractNumId="21" w15:restartNumberingAfterBreak="0">
    <w:nsid w:val="268F7DCC"/>
    <w:multiLevelType w:val="hybridMultilevel"/>
    <w:tmpl w:val="D6A894E4"/>
    <w:lvl w:ilvl="0" w:tplc="B882F54A">
      <w:start w:val="1"/>
      <w:numFmt w:val="decimal"/>
      <w:lvlText w:val="%1."/>
      <w:lvlJc w:val="left"/>
      <w:pPr>
        <w:ind w:left="502" w:hanging="360"/>
      </w:pPr>
      <w:rPr>
        <w:rFonts w:ascii="Arial" w:hAnsi="Arial" w:cs="Arial" w:hint="default"/>
      </w:rPr>
    </w:lvl>
    <w:lvl w:ilvl="1" w:tplc="04150019" w:tentative="1">
      <w:start w:val="1"/>
      <w:numFmt w:val="lowerLetter"/>
      <w:lvlText w:val="%2."/>
      <w:lvlJc w:val="left"/>
      <w:pPr>
        <w:ind w:left="1222" w:hanging="360"/>
      </w:pPr>
    </w:lvl>
    <w:lvl w:ilvl="2" w:tplc="0415001B" w:tentative="1">
      <w:start w:val="1"/>
      <w:numFmt w:val="lowerRoman"/>
      <w:lvlText w:val="%3."/>
      <w:lvlJc w:val="right"/>
      <w:pPr>
        <w:ind w:left="1942" w:hanging="180"/>
      </w:pPr>
    </w:lvl>
    <w:lvl w:ilvl="3" w:tplc="0415000F" w:tentative="1">
      <w:start w:val="1"/>
      <w:numFmt w:val="decimal"/>
      <w:lvlText w:val="%4."/>
      <w:lvlJc w:val="left"/>
      <w:pPr>
        <w:ind w:left="2662" w:hanging="360"/>
      </w:pPr>
    </w:lvl>
    <w:lvl w:ilvl="4" w:tplc="04150019" w:tentative="1">
      <w:start w:val="1"/>
      <w:numFmt w:val="lowerLetter"/>
      <w:lvlText w:val="%5."/>
      <w:lvlJc w:val="left"/>
      <w:pPr>
        <w:ind w:left="3382" w:hanging="360"/>
      </w:pPr>
    </w:lvl>
    <w:lvl w:ilvl="5" w:tplc="0415001B" w:tentative="1">
      <w:start w:val="1"/>
      <w:numFmt w:val="lowerRoman"/>
      <w:lvlText w:val="%6."/>
      <w:lvlJc w:val="right"/>
      <w:pPr>
        <w:ind w:left="4102" w:hanging="180"/>
      </w:pPr>
    </w:lvl>
    <w:lvl w:ilvl="6" w:tplc="0415000F" w:tentative="1">
      <w:start w:val="1"/>
      <w:numFmt w:val="decimal"/>
      <w:lvlText w:val="%7."/>
      <w:lvlJc w:val="left"/>
      <w:pPr>
        <w:ind w:left="4822" w:hanging="360"/>
      </w:pPr>
    </w:lvl>
    <w:lvl w:ilvl="7" w:tplc="04150019" w:tentative="1">
      <w:start w:val="1"/>
      <w:numFmt w:val="lowerLetter"/>
      <w:lvlText w:val="%8."/>
      <w:lvlJc w:val="left"/>
      <w:pPr>
        <w:ind w:left="5542" w:hanging="360"/>
      </w:pPr>
    </w:lvl>
    <w:lvl w:ilvl="8" w:tplc="0415001B" w:tentative="1">
      <w:start w:val="1"/>
      <w:numFmt w:val="lowerRoman"/>
      <w:lvlText w:val="%9."/>
      <w:lvlJc w:val="right"/>
      <w:pPr>
        <w:ind w:left="6262" w:hanging="180"/>
      </w:pPr>
    </w:lvl>
  </w:abstractNum>
  <w:abstractNum w:abstractNumId="22" w15:restartNumberingAfterBreak="0">
    <w:nsid w:val="28CE3341"/>
    <w:multiLevelType w:val="hybridMultilevel"/>
    <w:tmpl w:val="EBBAD36E"/>
    <w:lvl w:ilvl="0" w:tplc="6EE23C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3" w15:restartNumberingAfterBreak="0">
    <w:nsid w:val="28CF564B"/>
    <w:multiLevelType w:val="hybridMultilevel"/>
    <w:tmpl w:val="CCAC7C5C"/>
    <w:lvl w:ilvl="0" w:tplc="69045A16">
      <w:start w:val="1"/>
      <w:numFmt w:val="decimal"/>
      <w:lvlText w:val="%1."/>
      <w:lvlJc w:val="left"/>
      <w:pPr>
        <w:ind w:left="720" w:hanging="360"/>
      </w:pPr>
      <w:rPr>
        <w:rFonts w:ascii="Arial" w:eastAsiaTheme="minorHAnsi" w:hAnsi="Arial" w:cs="Arial"/>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4" w15:restartNumberingAfterBreak="0">
    <w:nsid w:val="353C714D"/>
    <w:multiLevelType w:val="hybridMultilevel"/>
    <w:tmpl w:val="D01A22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5" w15:restartNumberingAfterBreak="0">
    <w:nsid w:val="364822B7"/>
    <w:multiLevelType w:val="hybridMultilevel"/>
    <w:tmpl w:val="337EF262"/>
    <w:lvl w:ilvl="0" w:tplc="6EE23C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77B20FE"/>
    <w:multiLevelType w:val="hybridMultilevel"/>
    <w:tmpl w:val="CDEC6E3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427D0116"/>
    <w:multiLevelType w:val="hybridMultilevel"/>
    <w:tmpl w:val="B2CEFF26"/>
    <w:lvl w:ilvl="0" w:tplc="6EE23C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546622D0"/>
    <w:multiLevelType w:val="hybridMultilevel"/>
    <w:tmpl w:val="4BB6EFAC"/>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54F45730"/>
    <w:multiLevelType w:val="hybridMultilevel"/>
    <w:tmpl w:val="398030D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0" w15:restartNumberingAfterBreak="0">
    <w:nsid w:val="58434143"/>
    <w:multiLevelType w:val="hybridMultilevel"/>
    <w:tmpl w:val="E4567066"/>
    <w:lvl w:ilvl="0" w:tplc="6EE23CE0">
      <w:start w:val="1"/>
      <w:numFmt w:val="bullet"/>
      <w:lvlText w:val=""/>
      <w:lvlJc w:val="left"/>
      <w:pPr>
        <w:ind w:left="720" w:hanging="360"/>
      </w:pPr>
      <w:rPr>
        <w:rFonts w:ascii="Symbol" w:hAnsi="Symbol" w:hint="default"/>
        <w:color w:val="000000"/>
        <w:lang w:eastAsia="pl-PL"/>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5A000451"/>
    <w:multiLevelType w:val="hybridMultilevel"/>
    <w:tmpl w:val="8976E62C"/>
    <w:lvl w:ilvl="0" w:tplc="00000035">
      <w:start w:val="1"/>
      <w:numFmt w:val="bullet"/>
      <w:lvlText w:val=""/>
      <w:lvlJc w:val="left"/>
      <w:pPr>
        <w:ind w:left="4330" w:hanging="360"/>
      </w:pPr>
      <w:rPr>
        <w:rFonts w:ascii="Symbol" w:hAnsi="Symbol" w:cs="Symbol" w:hint="default"/>
        <w:color w:val="000000"/>
        <w:lang w:eastAsia="pl-PL"/>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32" w15:restartNumberingAfterBreak="0">
    <w:nsid w:val="6648249E"/>
    <w:multiLevelType w:val="hybridMultilevel"/>
    <w:tmpl w:val="653E6F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69505E46"/>
    <w:multiLevelType w:val="hybridMultilevel"/>
    <w:tmpl w:val="BA167506"/>
    <w:lvl w:ilvl="0" w:tplc="00000035">
      <w:start w:val="1"/>
      <w:numFmt w:val="bullet"/>
      <w:lvlText w:val=""/>
      <w:lvlJc w:val="left"/>
      <w:pPr>
        <w:ind w:left="1177" w:hanging="360"/>
      </w:pPr>
      <w:rPr>
        <w:rFonts w:ascii="Symbol" w:hAnsi="Symbol" w:cs="Symbol" w:hint="default"/>
        <w:color w:val="000000"/>
        <w:lang w:eastAsia="pl-PL"/>
      </w:rPr>
    </w:lvl>
    <w:lvl w:ilvl="1" w:tplc="04150003" w:tentative="1">
      <w:start w:val="1"/>
      <w:numFmt w:val="bullet"/>
      <w:lvlText w:val="o"/>
      <w:lvlJc w:val="left"/>
      <w:pPr>
        <w:ind w:left="1897" w:hanging="360"/>
      </w:pPr>
      <w:rPr>
        <w:rFonts w:ascii="Courier New" w:hAnsi="Courier New" w:cs="Courier New" w:hint="default"/>
      </w:rPr>
    </w:lvl>
    <w:lvl w:ilvl="2" w:tplc="04150005" w:tentative="1">
      <w:start w:val="1"/>
      <w:numFmt w:val="bullet"/>
      <w:lvlText w:val=""/>
      <w:lvlJc w:val="left"/>
      <w:pPr>
        <w:ind w:left="2617" w:hanging="360"/>
      </w:pPr>
      <w:rPr>
        <w:rFonts w:ascii="Wingdings" w:hAnsi="Wingdings" w:hint="default"/>
      </w:rPr>
    </w:lvl>
    <w:lvl w:ilvl="3" w:tplc="04150001" w:tentative="1">
      <w:start w:val="1"/>
      <w:numFmt w:val="bullet"/>
      <w:lvlText w:val=""/>
      <w:lvlJc w:val="left"/>
      <w:pPr>
        <w:ind w:left="3337" w:hanging="360"/>
      </w:pPr>
      <w:rPr>
        <w:rFonts w:ascii="Symbol" w:hAnsi="Symbol" w:hint="default"/>
      </w:rPr>
    </w:lvl>
    <w:lvl w:ilvl="4" w:tplc="04150003" w:tentative="1">
      <w:start w:val="1"/>
      <w:numFmt w:val="bullet"/>
      <w:lvlText w:val="o"/>
      <w:lvlJc w:val="left"/>
      <w:pPr>
        <w:ind w:left="4057" w:hanging="360"/>
      </w:pPr>
      <w:rPr>
        <w:rFonts w:ascii="Courier New" w:hAnsi="Courier New" w:cs="Courier New" w:hint="default"/>
      </w:rPr>
    </w:lvl>
    <w:lvl w:ilvl="5" w:tplc="04150005" w:tentative="1">
      <w:start w:val="1"/>
      <w:numFmt w:val="bullet"/>
      <w:lvlText w:val=""/>
      <w:lvlJc w:val="left"/>
      <w:pPr>
        <w:ind w:left="4777" w:hanging="360"/>
      </w:pPr>
      <w:rPr>
        <w:rFonts w:ascii="Wingdings" w:hAnsi="Wingdings" w:hint="default"/>
      </w:rPr>
    </w:lvl>
    <w:lvl w:ilvl="6" w:tplc="04150001" w:tentative="1">
      <w:start w:val="1"/>
      <w:numFmt w:val="bullet"/>
      <w:lvlText w:val=""/>
      <w:lvlJc w:val="left"/>
      <w:pPr>
        <w:ind w:left="5497" w:hanging="360"/>
      </w:pPr>
      <w:rPr>
        <w:rFonts w:ascii="Symbol" w:hAnsi="Symbol" w:hint="default"/>
      </w:rPr>
    </w:lvl>
    <w:lvl w:ilvl="7" w:tplc="04150003" w:tentative="1">
      <w:start w:val="1"/>
      <w:numFmt w:val="bullet"/>
      <w:lvlText w:val="o"/>
      <w:lvlJc w:val="left"/>
      <w:pPr>
        <w:ind w:left="6217" w:hanging="360"/>
      </w:pPr>
      <w:rPr>
        <w:rFonts w:ascii="Courier New" w:hAnsi="Courier New" w:cs="Courier New" w:hint="default"/>
      </w:rPr>
    </w:lvl>
    <w:lvl w:ilvl="8" w:tplc="04150005" w:tentative="1">
      <w:start w:val="1"/>
      <w:numFmt w:val="bullet"/>
      <w:lvlText w:val=""/>
      <w:lvlJc w:val="left"/>
      <w:pPr>
        <w:ind w:left="6937" w:hanging="360"/>
      </w:pPr>
      <w:rPr>
        <w:rFonts w:ascii="Wingdings" w:hAnsi="Wingdings" w:hint="default"/>
      </w:rPr>
    </w:lvl>
  </w:abstractNum>
  <w:abstractNum w:abstractNumId="34" w15:restartNumberingAfterBreak="0">
    <w:nsid w:val="6D0776D6"/>
    <w:multiLevelType w:val="hybridMultilevel"/>
    <w:tmpl w:val="62B4FFC0"/>
    <w:lvl w:ilvl="0" w:tplc="6EE23C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5" w15:restartNumberingAfterBreak="0">
    <w:nsid w:val="6F8871E1"/>
    <w:multiLevelType w:val="hybridMultilevel"/>
    <w:tmpl w:val="0D6EB19E"/>
    <w:lvl w:ilvl="0" w:tplc="1DACC980">
      <w:start w:val="1"/>
      <w:numFmt w:val="decimal"/>
      <w:lvlText w:val="%1."/>
      <w:lvlJc w:val="left"/>
      <w:pPr>
        <w:ind w:left="750" w:hanging="390"/>
      </w:pPr>
      <w:rPr>
        <w:rFonts w:hint="default"/>
        <w:color w:val="00000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703B58A6"/>
    <w:multiLevelType w:val="hybridMultilevel"/>
    <w:tmpl w:val="43487462"/>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37" w15:restartNumberingAfterBreak="0">
    <w:nsid w:val="71B45079"/>
    <w:multiLevelType w:val="hybridMultilevel"/>
    <w:tmpl w:val="081C5C00"/>
    <w:lvl w:ilvl="0" w:tplc="6EE23C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8" w15:restartNumberingAfterBreak="0">
    <w:nsid w:val="75A91B4E"/>
    <w:multiLevelType w:val="hybridMultilevel"/>
    <w:tmpl w:val="7C566A96"/>
    <w:lvl w:ilvl="0" w:tplc="6EE23CE0">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9" w15:restartNumberingAfterBreak="0">
    <w:nsid w:val="76DC1D75"/>
    <w:multiLevelType w:val="multilevel"/>
    <w:tmpl w:val="7BD066BC"/>
    <w:lvl w:ilvl="0">
      <w:start w:val="1"/>
      <w:numFmt w:val="decimal"/>
      <w:lvlText w:val="%1."/>
      <w:lvlJc w:val="left"/>
      <w:pPr>
        <w:ind w:left="720" w:hanging="360"/>
      </w:pPr>
    </w:lvl>
    <w:lvl w:ilvl="1">
      <w:start w:val="1"/>
      <w:numFmt w:val="decimal"/>
      <w:pStyle w:val="Nagwek2"/>
      <w:isLgl/>
      <w:lvlText w:val="%1.%2."/>
      <w:lvlJc w:val="left"/>
      <w:pPr>
        <w:ind w:left="1080" w:hanging="720"/>
      </w:pPr>
      <w:rPr>
        <w:rFonts w:hint="default"/>
        <w:color w:val="auto"/>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15:restartNumberingAfterBreak="0">
    <w:nsid w:val="7B9E2F6B"/>
    <w:multiLevelType w:val="hybridMultilevel"/>
    <w:tmpl w:val="C11A9CA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1" w15:restartNumberingAfterBreak="0">
    <w:nsid w:val="7D531FD6"/>
    <w:multiLevelType w:val="hybridMultilevel"/>
    <w:tmpl w:val="8758C8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7F1B0BC5"/>
    <w:multiLevelType w:val="hybridMultilevel"/>
    <w:tmpl w:val="88F47A5E"/>
    <w:lvl w:ilvl="0" w:tplc="00000035">
      <w:start w:val="1"/>
      <w:numFmt w:val="bullet"/>
      <w:lvlText w:val=""/>
      <w:lvlJc w:val="left"/>
      <w:pPr>
        <w:ind w:left="1090" w:hanging="360"/>
      </w:pPr>
      <w:rPr>
        <w:rFonts w:ascii="Symbol" w:hAnsi="Symbol" w:cs="Symbol" w:hint="default"/>
        <w:color w:val="000000"/>
        <w:lang w:eastAsia="pl-PL"/>
      </w:rPr>
    </w:lvl>
    <w:lvl w:ilvl="1" w:tplc="04150003" w:tentative="1">
      <w:start w:val="1"/>
      <w:numFmt w:val="bullet"/>
      <w:lvlText w:val="o"/>
      <w:lvlJc w:val="left"/>
      <w:pPr>
        <w:ind w:left="1810" w:hanging="360"/>
      </w:pPr>
      <w:rPr>
        <w:rFonts w:ascii="Courier New" w:hAnsi="Courier New" w:cs="Courier New" w:hint="default"/>
      </w:rPr>
    </w:lvl>
    <w:lvl w:ilvl="2" w:tplc="04150005" w:tentative="1">
      <w:start w:val="1"/>
      <w:numFmt w:val="bullet"/>
      <w:lvlText w:val=""/>
      <w:lvlJc w:val="left"/>
      <w:pPr>
        <w:ind w:left="2530" w:hanging="360"/>
      </w:pPr>
      <w:rPr>
        <w:rFonts w:ascii="Wingdings" w:hAnsi="Wingdings" w:hint="default"/>
      </w:rPr>
    </w:lvl>
    <w:lvl w:ilvl="3" w:tplc="04150001" w:tentative="1">
      <w:start w:val="1"/>
      <w:numFmt w:val="bullet"/>
      <w:lvlText w:val=""/>
      <w:lvlJc w:val="left"/>
      <w:pPr>
        <w:ind w:left="3250" w:hanging="360"/>
      </w:pPr>
      <w:rPr>
        <w:rFonts w:ascii="Symbol" w:hAnsi="Symbol" w:hint="default"/>
      </w:rPr>
    </w:lvl>
    <w:lvl w:ilvl="4" w:tplc="04150003" w:tentative="1">
      <w:start w:val="1"/>
      <w:numFmt w:val="bullet"/>
      <w:lvlText w:val="o"/>
      <w:lvlJc w:val="left"/>
      <w:pPr>
        <w:ind w:left="3970" w:hanging="360"/>
      </w:pPr>
      <w:rPr>
        <w:rFonts w:ascii="Courier New" w:hAnsi="Courier New" w:cs="Courier New" w:hint="default"/>
      </w:rPr>
    </w:lvl>
    <w:lvl w:ilvl="5" w:tplc="04150005" w:tentative="1">
      <w:start w:val="1"/>
      <w:numFmt w:val="bullet"/>
      <w:lvlText w:val=""/>
      <w:lvlJc w:val="left"/>
      <w:pPr>
        <w:ind w:left="4690" w:hanging="360"/>
      </w:pPr>
      <w:rPr>
        <w:rFonts w:ascii="Wingdings" w:hAnsi="Wingdings" w:hint="default"/>
      </w:rPr>
    </w:lvl>
    <w:lvl w:ilvl="6" w:tplc="04150001" w:tentative="1">
      <w:start w:val="1"/>
      <w:numFmt w:val="bullet"/>
      <w:lvlText w:val=""/>
      <w:lvlJc w:val="left"/>
      <w:pPr>
        <w:ind w:left="5410" w:hanging="360"/>
      </w:pPr>
      <w:rPr>
        <w:rFonts w:ascii="Symbol" w:hAnsi="Symbol" w:hint="default"/>
      </w:rPr>
    </w:lvl>
    <w:lvl w:ilvl="7" w:tplc="04150003" w:tentative="1">
      <w:start w:val="1"/>
      <w:numFmt w:val="bullet"/>
      <w:lvlText w:val="o"/>
      <w:lvlJc w:val="left"/>
      <w:pPr>
        <w:ind w:left="6130" w:hanging="360"/>
      </w:pPr>
      <w:rPr>
        <w:rFonts w:ascii="Courier New" w:hAnsi="Courier New" w:cs="Courier New" w:hint="default"/>
      </w:rPr>
    </w:lvl>
    <w:lvl w:ilvl="8" w:tplc="04150005" w:tentative="1">
      <w:start w:val="1"/>
      <w:numFmt w:val="bullet"/>
      <w:lvlText w:val=""/>
      <w:lvlJc w:val="left"/>
      <w:pPr>
        <w:ind w:left="6850" w:hanging="360"/>
      </w:pPr>
      <w:rPr>
        <w:rFonts w:ascii="Wingdings" w:hAnsi="Wingdings" w:hint="default"/>
      </w:rPr>
    </w:lvl>
  </w:abstractNum>
  <w:num w:numId="1">
    <w:abstractNumId w:val="40"/>
  </w:num>
  <w:num w:numId="2">
    <w:abstractNumId w:val="19"/>
  </w:num>
  <w:num w:numId="3">
    <w:abstractNumId w:val="29"/>
  </w:num>
  <w:num w:numId="4">
    <w:abstractNumId w:val="26"/>
  </w:num>
  <w:num w:numId="5">
    <w:abstractNumId w:val="32"/>
  </w:num>
  <w:num w:numId="6">
    <w:abstractNumId w:val="3"/>
  </w:num>
  <w:num w:numId="7">
    <w:abstractNumId w:val="24"/>
  </w:num>
  <w:num w:numId="8">
    <w:abstractNumId w:val="11"/>
  </w:num>
  <w:num w:numId="9">
    <w:abstractNumId w:val="8"/>
  </w:num>
  <w:num w:numId="10">
    <w:abstractNumId w:val="25"/>
  </w:num>
  <w:num w:numId="11">
    <w:abstractNumId w:val="27"/>
  </w:num>
  <w:num w:numId="12">
    <w:abstractNumId w:val="28"/>
  </w:num>
  <w:num w:numId="13">
    <w:abstractNumId w:val="22"/>
  </w:num>
  <w:num w:numId="14">
    <w:abstractNumId w:val="21"/>
  </w:num>
  <w:num w:numId="15">
    <w:abstractNumId w:val="35"/>
  </w:num>
  <w:num w:numId="16">
    <w:abstractNumId w:val="41"/>
  </w:num>
  <w:num w:numId="17">
    <w:abstractNumId w:val="34"/>
  </w:num>
  <w:num w:numId="18">
    <w:abstractNumId w:val="5"/>
  </w:num>
  <w:num w:numId="19">
    <w:abstractNumId w:val="6"/>
  </w:num>
  <w:num w:numId="20">
    <w:abstractNumId w:val="30"/>
  </w:num>
  <w:num w:numId="21">
    <w:abstractNumId w:val="31"/>
  </w:num>
  <w:num w:numId="22">
    <w:abstractNumId w:val="33"/>
  </w:num>
  <w:num w:numId="23">
    <w:abstractNumId w:val="42"/>
  </w:num>
  <w:num w:numId="24">
    <w:abstractNumId w:val="16"/>
  </w:num>
  <w:num w:numId="25">
    <w:abstractNumId w:val="38"/>
  </w:num>
  <w:num w:numId="26">
    <w:abstractNumId w:val="15"/>
  </w:num>
  <w:num w:numId="27">
    <w:abstractNumId w:val="37"/>
  </w:num>
  <w:num w:numId="28">
    <w:abstractNumId w:val="18"/>
  </w:num>
  <w:num w:numId="29">
    <w:abstractNumId w:val="13"/>
  </w:num>
  <w:num w:numId="30">
    <w:abstractNumId w:val="10"/>
  </w:num>
  <w:num w:numId="31">
    <w:abstractNumId w:val="17"/>
  </w:num>
  <w:num w:numId="32">
    <w:abstractNumId w:val="12"/>
  </w:num>
  <w:num w:numId="33">
    <w:abstractNumId w:val="14"/>
  </w:num>
  <w:num w:numId="34">
    <w:abstractNumId w:val="39"/>
  </w:num>
  <w:num w:numId="35">
    <w:abstractNumId w:val="23"/>
  </w:num>
  <w:num w:numId="36">
    <w:abstractNumId w:val="36"/>
  </w:num>
  <w:num w:numId="37">
    <w:abstractNumId w:val="20"/>
  </w:num>
  <w:numIdMacAtCleanup w:val="3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02DF"/>
    <w:rsid w:val="00004AEE"/>
    <w:rsid w:val="00011146"/>
    <w:rsid w:val="00011D78"/>
    <w:rsid w:val="00014440"/>
    <w:rsid w:val="000154A7"/>
    <w:rsid w:val="00016976"/>
    <w:rsid w:val="00016C32"/>
    <w:rsid w:val="000178D8"/>
    <w:rsid w:val="00021AF4"/>
    <w:rsid w:val="00022F44"/>
    <w:rsid w:val="000249F3"/>
    <w:rsid w:val="000253E3"/>
    <w:rsid w:val="00027FDA"/>
    <w:rsid w:val="0003539B"/>
    <w:rsid w:val="00035EBB"/>
    <w:rsid w:val="00044C73"/>
    <w:rsid w:val="00051EB8"/>
    <w:rsid w:val="00053134"/>
    <w:rsid w:val="00054CE4"/>
    <w:rsid w:val="00055408"/>
    <w:rsid w:val="000555D3"/>
    <w:rsid w:val="00061E0D"/>
    <w:rsid w:val="000626DD"/>
    <w:rsid w:val="000644B8"/>
    <w:rsid w:val="000752C7"/>
    <w:rsid w:val="0007545F"/>
    <w:rsid w:val="00084BC4"/>
    <w:rsid w:val="00084DD8"/>
    <w:rsid w:val="00085825"/>
    <w:rsid w:val="0008588A"/>
    <w:rsid w:val="000944CE"/>
    <w:rsid w:val="00096F16"/>
    <w:rsid w:val="0009719B"/>
    <w:rsid w:val="000A0C9E"/>
    <w:rsid w:val="000A7191"/>
    <w:rsid w:val="000B3B66"/>
    <w:rsid w:val="000C2F17"/>
    <w:rsid w:val="000C385A"/>
    <w:rsid w:val="000C3BE7"/>
    <w:rsid w:val="000C411B"/>
    <w:rsid w:val="000D485B"/>
    <w:rsid w:val="000E11BB"/>
    <w:rsid w:val="000E4619"/>
    <w:rsid w:val="000E4CFE"/>
    <w:rsid w:val="000E69F8"/>
    <w:rsid w:val="000E72C4"/>
    <w:rsid w:val="000E732F"/>
    <w:rsid w:val="000F3721"/>
    <w:rsid w:val="000F4D35"/>
    <w:rsid w:val="001017AC"/>
    <w:rsid w:val="00101F24"/>
    <w:rsid w:val="0010272C"/>
    <w:rsid w:val="00102E1B"/>
    <w:rsid w:val="00103F3C"/>
    <w:rsid w:val="001046DE"/>
    <w:rsid w:val="00104CC9"/>
    <w:rsid w:val="00115C47"/>
    <w:rsid w:val="00122291"/>
    <w:rsid w:val="0012292D"/>
    <w:rsid w:val="00124A49"/>
    <w:rsid w:val="00140BD0"/>
    <w:rsid w:val="00141D42"/>
    <w:rsid w:val="00143417"/>
    <w:rsid w:val="00145D9A"/>
    <w:rsid w:val="00146492"/>
    <w:rsid w:val="00153A8C"/>
    <w:rsid w:val="0015493F"/>
    <w:rsid w:val="00154C20"/>
    <w:rsid w:val="00155DFA"/>
    <w:rsid w:val="00157A69"/>
    <w:rsid w:val="00166DD5"/>
    <w:rsid w:val="00170916"/>
    <w:rsid w:val="00172DE4"/>
    <w:rsid w:val="00173969"/>
    <w:rsid w:val="00187D74"/>
    <w:rsid w:val="001903E6"/>
    <w:rsid w:val="00190C03"/>
    <w:rsid w:val="001A24B9"/>
    <w:rsid w:val="001B144E"/>
    <w:rsid w:val="001C1D10"/>
    <w:rsid w:val="001C252C"/>
    <w:rsid w:val="001C5AF6"/>
    <w:rsid w:val="001D0065"/>
    <w:rsid w:val="001D1F17"/>
    <w:rsid w:val="001D3C92"/>
    <w:rsid w:val="001D42BE"/>
    <w:rsid w:val="001E0264"/>
    <w:rsid w:val="001E1F4D"/>
    <w:rsid w:val="001E539B"/>
    <w:rsid w:val="00205722"/>
    <w:rsid w:val="002065C3"/>
    <w:rsid w:val="00206D0D"/>
    <w:rsid w:val="00224047"/>
    <w:rsid w:val="002240BF"/>
    <w:rsid w:val="00230F1A"/>
    <w:rsid w:val="00244D92"/>
    <w:rsid w:val="00253D44"/>
    <w:rsid w:val="002568BD"/>
    <w:rsid w:val="002571CE"/>
    <w:rsid w:val="00274B5D"/>
    <w:rsid w:val="00284E02"/>
    <w:rsid w:val="00284E2F"/>
    <w:rsid w:val="002924ED"/>
    <w:rsid w:val="00295285"/>
    <w:rsid w:val="002A2EDC"/>
    <w:rsid w:val="002A5FCD"/>
    <w:rsid w:val="002B0600"/>
    <w:rsid w:val="002B09A1"/>
    <w:rsid w:val="002B7901"/>
    <w:rsid w:val="002B7C8B"/>
    <w:rsid w:val="002C024A"/>
    <w:rsid w:val="002C0C81"/>
    <w:rsid w:val="002C0CFE"/>
    <w:rsid w:val="002C1D18"/>
    <w:rsid w:val="002C232F"/>
    <w:rsid w:val="002C540C"/>
    <w:rsid w:val="002C59A0"/>
    <w:rsid w:val="002C669E"/>
    <w:rsid w:val="002D0E62"/>
    <w:rsid w:val="002D1E4A"/>
    <w:rsid w:val="002D24F0"/>
    <w:rsid w:val="002D4DD3"/>
    <w:rsid w:val="002E2A63"/>
    <w:rsid w:val="002E57A1"/>
    <w:rsid w:val="002E65B1"/>
    <w:rsid w:val="0030101B"/>
    <w:rsid w:val="00301C9C"/>
    <w:rsid w:val="00302B22"/>
    <w:rsid w:val="003069D5"/>
    <w:rsid w:val="003105DC"/>
    <w:rsid w:val="00310DB5"/>
    <w:rsid w:val="0031655C"/>
    <w:rsid w:val="00316A1E"/>
    <w:rsid w:val="003222E8"/>
    <w:rsid w:val="0032232E"/>
    <w:rsid w:val="0032406C"/>
    <w:rsid w:val="00330653"/>
    <w:rsid w:val="00340880"/>
    <w:rsid w:val="00342C04"/>
    <w:rsid w:val="003448CD"/>
    <w:rsid w:val="0035338C"/>
    <w:rsid w:val="00362505"/>
    <w:rsid w:val="003704B7"/>
    <w:rsid w:val="00372271"/>
    <w:rsid w:val="00377241"/>
    <w:rsid w:val="003801D5"/>
    <w:rsid w:val="003805F6"/>
    <w:rsid w:val="00381603"/>
    <w:rsid w:val="003826A8"/>
    <w:rsid w:val="00382FCD"/>
    <w:rsid w:val="00393D5A"/>
    <w:rsid w:val="00397F93"/>
    <w:rsid w:val="003A756B"/>
    <w:rsid w:val="003A77DA"/>
    <w:rsid w:val="003B3AD0"/>
    <w:rsid w:val="003B7A4E"/>
    <w:rsid w:val="003B7FE0"/>
    <w:rsid w:val="003D175F"/>
    <w:rsid w:val="003D7FDA"/>
    <w:rsid w:val="003E0C37"/>
    <w:rsid w:val="003E1C8C"/>
    <w:rsid w:val="003E22A6"/>
    <w:rsid w:val="003E2D55"/>
    <w:rsid w:val="003F2A0D"/>
    <w:rsid w:val="003F5BD9"/>
    <w:rsid w:val="00402280"/>
    <w:rsid w:val="00406F1D"/>
    <w:rsid w:val="00420381"/>
    <w:rsid w:val="00421604"/>
    <w:rsid w:val="004232C6"/>
    <w:rsid w:val="00435148"/>
    <w:rsid w:val="00446259"/>
    <w:rsid w:val="00454086"/>
    <w:rsid w:val="00461C98"/>
    <w:rsid w:val="00467A02"/>
    <w:rsid w:val="004708AC"/>
    <w:rsid w:val="004719BE"/>
    <w:rsid w:val="00471AFB"/>
    <w:rsid w:val="00473C22"/>
    <w:rsid w:val="00477FFA"/>
    <w:rsid w:val="00480375"/>
    <w:rsid w:val="00480EB7"/>
    <w:rsid w:val="00483A58"/>
    <w:rsid w:val="00484731"/>
    <w:rsid w:val="00486C36"/>
    <w:rsid w:val="00487DD1"/>
    <w:rsid w:val="00493B92"/>
    <w:rsid w:val="0049528F"/>
    <w:rsid w:val="00495BF2"/>
    <w:rsid w:val="004A1446"/>
    <w:rsid w:val="004A4243"/>
    <w:rsid w:val="004A49B1"/>
    <w:rsid w:val="004B206E"/>
    <w:rsid w:val="004B3002"/>
    <w:rsid w:val="004B76C5"/>
    <w:rsid w:val="004C31B6"/>
    <w:rsid w:val="004C51FC"/>
    <w:rsid w:val="004D0CCB"/>
    <w:rsid w:val="004D2368"/>
    <w:rsid w:val="004E5B7B"/>
    <w:rsid w:val="004E651A"/>
    <w:rsid w:val="004F3663"/>
    <w:rsid w:val="004F57C0"/>
    <w:rsid w:val="00500D22"/>
    <w:rsid w:val="005048A7"/>
    <w:rsid w:val="005106AD"/>
    <w:rsid w:val="00510892"/>
    <w:rsid w:val="005138FE"/>
    <w:rsid w:val="00516FEC"/>
    <w:rsid w:val="00521305"/>
    <w:rsid w:val="005302F1"/>
    <w:rsid w:val="005353ED"/>
    <w:rsid w:val="00547F64"/>
    <w:rsid w:val="005522D5"/>
    <w:rsid w:val="005536BD"/>
    <w:rsid w:val="0055682E"/>
    <w:rsid w:val="00557E02"/>
    <w:rsid w:val="005602DF"/>
    <w:rsid w:val="005636FB"/>
    <w:rsid w:val="00563C53"/>
    <w:rsid w:val="0056507A"/>
    <w:rsid w:val="005749BB"/>
    <w:rsid w:val="00574D0B"/>
    <w:rsid w:val="005775F6"/>
    <w:rsid w:val="00585E11"/>
    <w:rsid w:val="0059001D"/>
    <w:rsid w:val="005977E0"/>
    <w:rsid w:val="005A609A"/>
    <w:rsid w:val="005B2009"/>
    <w:rsid w:val="005B4B11"/>
    <w:rsid w:val="005B5A7C"/>
    <w:rsid w:val="005B7176"/>
    <w:rsid w:val="005C41E7"/>
    <w:rsid w:val="005D1E22"/>
    <w:rsid w:val="005D5E6E"/>
    <w:rsid w:val="005D6E99"/>
    <w:rsid w:val="005E6206"/>
    <w:rsid w:val="005F006C"/>
    <w:rsid w:val="005F40E5"/>
    <w:rsid w:val="005F4833"/>
    <w:rsid w:val="006033C9"/>
    <w:rsid w:val="00603AF7"/>
    <w:rsid w:val="006102C7"/>
    <w:rsid w:val="00620B5D"/>
    <w:rsid w:val="00621DFF"/>
    <w:rsid w:val="006300B0"/>
    <w:rsid w:val="00632C24"/>
    <w:rsid w:val="00637983"/>
    <w:rsid w:val="00637F4D"/>
    <w:rsid w:val="00646280"/>
    <w:rsid w:val="00647816"/>
    <w:rsid w:val="006522EF"/>
    <w:rsid w:val="00655F63"/>
    <w:rsid w:val="006636D3"/>
    <w:rsid w:val="00665FAB"/>
    <w:rsid w:val="006701CA"/>
    <w:rsid w:val="00670F24"/>
    <w:rsid w:val="0067319F"/>
    <w:rsid w:val="006762EF"/>
    <w:rsid w:val="00683442"/>
    <w:rsid w:val="006846CB"/>
    <w:rsid w:val="006A69DB"/>
    <w:rsid w:val="006B00E5"/>
    <w:rsid w:val="006B2E2D"/>
    <w:rsid w:val="006B453A"/>
    <w:rsid w:val="006B7DE7"/>
    <w:rsid w:val="006C6A7B"/>
    <w:rsid w:val="006D0957"/>
    <w:rsid w:val="006D3600"/>
    <w:rsid w:val="006E3041"/>
    <w:rsid w:val="006E4AB6"/>
    <w:rsid w:val="006E704F"/>
    <w:rsid w:val="006E7058"/>
    <w:rsid w:val="006F0468"/>
    <w:rsid w:val="006F37BA"/>
    <w:rsid w:val="006F7264"/>
    <w:rsid w:val="00700733"/>
    <w:rsid w:val="007014E1"/>
    <w:rsid w:val="00704F37"/>
    <w:rsid w:val="00705849"/>
    <w:rsid w:val="00705F0A"/>
    <w:rsid w:val="0070754F"/>
    <w:rsid w:val="0071418E"/>
    <w:rsid w:val="00715A93"/>
    <w:rsid w:val="00716D3B"/>
    <w:rsid w:val="007215D4"/>
    <w:rsid w:val="00722AE8"/>
    <w:rsid w:val="007242B5"/>
    <w:rsid w:val="007264A7"/>
    <w:rsid w:val="00730019"/>
    <w:rsid w:val="007332C0"/>
    <w:rsid w:val="0073532F"/>
    <w:rsid w:val="00741196"/>
    <w:rsid w:val="00745CAE"/>
    <w:rsid w:val="0074608A"/>
    <w:rsid w:val="0074612C"/>
    <w:rsid w:val="00754C97"/>
    <w:rsid w:val="007550E9"/>
    <w:rsid w:val="00756F91"/>
    <w:rsid w:val="00760CBA"/>
    <w:rsid w:val="00765D98"/>
    <w:rsid w:val="00765EA5"/>
    <w:rsid w:val="007667CC"/>
    <w:rsid w:val="00777DE3"/>
    <w:rsid w:val="00787191"/>
    <w:rsid w:val="0079044F"/>
    <w:rsid w:val="007A008A"/>
    <w:rsid w:val="007B1F0F"/>
    <w:rsid w:val="007B262F"/>
    <w:rsid w:val="007B52B7"/>
    <w:rsid w:val="007B52B9"/>
    <w:rsid w:val="007C73A0"/>
    <w:rsid w:val="007D3D21"/>
    <w:rsid w:val="007D3D6F"/>
    <w:rsid w:val="007D4501"/>
    <w:rsid w:val="007D47E1"/>
    <w:rsid w:val="007E51BE"/>
    <w:rsid w:val="007E6169"/>
    <w:rsid w:val="007E6DBD"/>
    <w:rsid w:val="007E71ED"/>
    <w:rsid w:val="007F0922"/>
    <w:rsid w:val="007F0D48"/>
    <w:rsid w:val="007F40E8"/>
    <w:rsid w:val="007F544E"/>
    <w:rsid w:val="007F6F22"/>
    <w:rsid w:val="008120D6"/>
    <w:rsid w:val="00815AE1"/>
    <w:rsid w:val="008179F5"/>
    <w:rsid w:val="00824645"/>
    <w:rsid w:val="00827B33"/>
    <w:rsid w:val="00827CD2"/>
    <w:rsid w:val="008347A9"/>
    <w:rsid w:val="00834DD5"/>
    <w:rsid w:val="00843CA1"/>
    <w:rsid w:val="00843F67"/>
    <w:rsid w:val="00844C14"/>
    <w:rsid w:val="00846F2E"/>
    <w:rsid w:val="008502C2"/>
    <w:rsid w:val="00850B98"/>
    <w:rsid w:val="00854AB5"/>
    <w:rsid w:val="00854EEF"/>
    <w:rsid w:val="008715AA"/>
    <w:rsid w:val="00871CCC"/>
    <w:rsid w:val="00875223"/>
    <w:rsid w:val="00876763"/>
    <w:rsid w:val="0088374F"/>
    <w:rsid w:val="00883CCB"/>
    <w:rsid w:val="00890504"/>
    <w:rsid w:val="00891541"/>
    <w:rsid w:val="008923AD"/>
    <w:rsid w:val="008950D0"/>
    <w:rsid w:val="008A0CB5"/>
    <w:rsid w:val="008A3992"/>
    <w:rsid w:val="008A3AC7"/>
    <w:rsid w:val="008A6D6A"/>
    <w:rsid w:val="008A7743"/>
    <w:rsid w:val="008B2021"/>
    <w:rsid w:val="008B71E1"/>
    <w:rsid w:val="008B7C70"/>
    <w:rsid w:val="008C0FB1"/>
    <w:rsid w:val="008C4F42"/>
    <w:rsid w:val="008C5180"/>
    <w:rsid w:val="008C5BE3"/>
    <w:rsid w:val="008D3C73"/>
    <w:rsid w:val="008E1183"/>
    <w:rsid w:val="008E3D8E"/>
    <w:rsid w:val="008E6C13"/>
    <w:rsid w:val="008E7D9D"/>
    <w:rsid w:val="008F264E"/>
    <w:rsid w:val="008F659D"/>
    <w:rsid w:val="00912409"/>
    <w:rsid w:val="009204DD"/>
    <w:rsid w:val="009212BE"/>
    <w:rsid w:val="009233B6"/>
    <w:rsid w:val="00923A71"/>
    <w:rsid w:val="00925BBC"/>
    <w:rsid w:val="00926A1D"/>
    <w:rsid w:val="00927810"/>
    <w:rsid w:val="00935A8B"/>
    <w:rsid w:val="00940E13"/>
    <w:rsid w:val="00944C11"/>
    <w:rsid w:val="00944D56"/>
    <w:rsid w:val="00947656"/>
    <w:rsid w:val="00947702"/>
    <w:rsid w:val="00952275"/>
    <w:rsid w:val="009562AE"/>
    <w:rsid w:val="00964BCE"/>
    <w:rsid w:val="00965052"/>
    <w:rsid w:val="009671A4"/>
    <w:rsid w:val="00972336"/>
    <w:rsid w:val="00974A9F"/>
    <w:rsid w:val="0097788B"/>
    <w:rsid w:val="00980BB7"/>
    <w:rsid w:val="00985CAF"/>
    <w:rsid w:val="009A3626"/>
    <w:rsid w:val="009B003A"/>
    <w:rsid w:val="009B4617"/>
    <w:rsid w:val="009B7790"/>
    <w:rsid w:val="009C07C4"/>
    <w:rsid w:val="009D01E0"/>
    <w:rsid w:val="009E4EAA"/>
    <w:rsid w:val="009E5517"/>
    <w:rsid w:val="009E618F"/>
    <w:rsid w:val="009E6EEB"/>
    <w:rsid w:val="009F79D4"/>
    <w:rsid w:val="00A01722"/>
    <w:rsid w:val="00A04F8B"/>
    <w:rsid w:val="00A101C6"/>
    <w:rsid w:val="00A1063E"/>
    <w:rsid w:val="00A11EDE"/>
    <w:rsid w:val="00A22B27"/>
    <w:rsid w:val="00A24981"/>
    <w:rsid w:val="00A25C1B"/>
    <w:rsid w:val="00A37125"/>
    <w:rsid w:val="00A44A14"/>
    <w:rsid w:val="00A45B36"/>
    <w:rsid w:val="00A51916"/>
    <w:rsid w:val="00A61F31"/>
    <w:rsid w:val="00A62561"/>
    <w:rsid w:val="00A67AA6"/>
    <w:rsid w:val="00A71801"/>
    <w:rsid w:val="00A7372C"/>
    <w:rsid w:val="00A76F5A"/>
    <w:rsid w:val="00A80C20"/>
    <w:rsid w:val="00A83738"/>
    <w:rsid w:val="00A854C0"/>
    <w:rsid w:val="00A85E94"/>
    <w:rsid w:val="00A87904"/>
    <w:rsid w:val="00A913CD"/>
    <w:rsid w:val="00A9333E"/>
    <w:rsid w:val="00A96CA2"/>
    <w:rsid w:val="00AA1DC9"/>
    <w:rsid w:val="00AA5A3E"/>
    <w:rsid w:val="00AB0397"/>
    <w:rsid w:val="00AB2805"/>
    <w:rsid w:val="00AB3C4C"/>
    <w:rsid w:val="00AC7980"/>
    <w:rsid w:val="00AD0C1F"/>
    <w:rsid w:val="00AD3270"/>
    <w:rsid w:val="00AD5B18"/>
    <w:rsid w:val="00AD654D"/>
    <w:rsid w:val="00AE1A5E"/>
    <w:rsid w:val="00AE5988"/>
    <w:rsid w:val="00AE72EB"/>
    <w:rsid w:val="00AF1F20"/>
    <w:rsid w:val="00AF4153"/>
    <w:rsid w:val="00AF5CD6"/>
    <w:rsid w:val="00B06A7A"/>
    <w:rsid w:val="00B10694"/>
    <w:rsid w:val="00B13160"/>
    <w:rsid w:val="00B1673D"/>
    <w:rsid w:val="00B16C54"/>
    <w:rsid w:val="00B1702C"/>
    <w:rsid w:val="00B17D06"/>
    <w:rsid w:val="00B2235D"/>
    <w:rsid w:val="00B224C4"/>
    <w:rsid w:val="00B22F17"/>
    <w:rsid w:val="00B24D2C"/>
    <w:rsid w:val="00B313E5"/>
    <w:rsid w:val="00B32336"/>
    <w:rsid w:val="00B32B4E"/>
    <w:rsid w:val="00B37752"/>
    <w:rsid w:val="00B71312"/>
    <w:rsid w:val="00B72393"/>
    <w:rsid w:val="00B738CF"/>
    <w:rsid w:val="00B82AF5"/>
    <w:rsid w:val="00B8471F"/>
    <w:rsid w:val="00B86D66"/>
    <w:rsid w:val="00B9259E"/>
    <w:rsid w:val="00BA0847"/>
    <w:rsid w:val="00BA0F05"/>
    <w:rsid w:val="00BA1A60"/>
    <w:rsid w:val="00BA3204"/>
    <w:rsid w:val="00BB6C18"/>
    <w:rsid w:val="00BC16F4"/>
    <w:rsid w:val="00BC39F7"/>
    <w:rsid w:val="00BC3B2E"/>
    <w:rsid w:val="00BD1E6D"/>
    <w:rsid w:val="00BD6A47"/>
    <w:rsid w:val="00BE3CC7"/>
    <w:rsid w:val="00BE4169"/>
    <w:rsid w:val="00BF0600"/>
    <w:rsid w:val="00BF34F2"/>
    <w:rsid w:val="00BF3FEA"/>
    <w:rsid w:val="00BF73E8"/>
    <w:rsid w:val="00C004EC"/>
    <w:rsid w:val="00C0186D"/>
    <w:rsid w:val="00C01BAF"/>
    <w:rsid w:val="00C027B1"/>
    <w:rsid w:val="00C13490"/>
    <w:rsid w:val="00C14C4B"/>
    <w:rsid w:val="00C17E02"/>
    <w:rsid w:val="00C21A0D"/>
    <w:rsid w:val="00C22B0A"/>
    <w:rsid w:val="00C34FC3"/>
    <w:rsid w:val="00C363B4"/>
    <w:rsid w:val="00C368CD"/>
    <w:rsid w:val="00C36DCC"/>
    <w:rsid w:val="00C36FAC"/>
    <w:rsid w:val="00C566D1"/>
    <w:rsid w:val="00C567E4"/>
    <w:rsid w:val="00C6154C"/>
    <w:rsid w:val="00C64A28"/>
    <w:rsid w:val="00C67ACD"/>
    <w:rsid w:val="00C72312"/>
    <w:rsid w:val="00C7792F"/>
    <w:rsid w:val="00C84097"/>
    <w:rsid w:val="00C85906"/>
    <w:rsid w:val="00C96AA7"/>
    <w:rsid w:val="00C97E4E"/>
    <w:rsid w:val="00CA2531"/>
    <w:rsid w:val="00CC0842"/>
    <w:rsid w:val="00CD1539"/>
    <w:rsid w:val="00CD283E"/>
    <w:rsid w:val="00CD5D67"/>
    <w:rsid w:val="00CE24F4"/>
    <w:rsid w:val="00CE5289"/>
    <w:rsid w:val="00CF0CBD"/>
    <w:rsid w:val="00CF18FD"/>
    <w:rsid w:val="00CF29E1"/>
    <w:rsid w:val="00CF42D0"/>
    <w:rsid w:val="00D05997"/>
    <w:rsid w:val="00D079A9"/>
    <w:rsid w:val="00D11806"/>
    <w:rsid w:val="00D14007"/>
    <w:rsid w:val="00D158EA"/>
    <w:rsid w:val="00D173AC"/>
    <w:rsid w:val="00D2699A"/>
    <w:rsid w:val="00D27BA1"/>
    <w:rsid w:val="00D31374"/>
    <w:rsid w:val="00D32541"/>
    <w:rsid w:val="00D33646"/>
    <w:rsid w:val="00D40676"/>
    <w:rsid w:val="00D40768"/>
    <w:rsid w:val="00D424AE"/>
    <w:rsid w:val="00D538BC"/>
    <w:rsid w:val="00D575FA"/>
    <w:rsid w:val="00D60C50"/>
    <w:rsid w:val="00D60C90"/>
    <w:rsid w:val="00D62CF6"/>
    <w:rsid w:val="00D631B6"/>
    <w:rsid w:val="00D648C5"/>
    <w:rsid w:val="00D65613"/>
    <w:rsid w:val="00D72BAF"/>
    <w:rsid w:val="00D80B69"/>
    <w:rsid w:val="00D84C1D"/>
    <w:rsid w:val="00D90977"/>
    <w:rsid w:val="00DA7F53"/>
    <w:rsid w:val="00DB000B"/>
    <w:rsid w:val="00DC0DEE"/>
    <w:rsid w:val="00DC4087"/>
    <w:rsid w:val="00DD07CC"/>
    <w:rsid w:val="00DD51A9"/>
    <w:rsid w:val="00DD558E"/>
    <w:rsid w:val="00DD6718"/>
    <w:rsid w:val="00DF0CB7"/>
    <w:rsid w:val="00DF3C71"/>
    <w:rsid w:val="00DF49F6"/>
    <w:rsid w:val="00DF662E"/>
    <w:rsid w:val="00E00996"/>
    <w:rsid w:val="00E154FA"/>
    <w:rsid w:val="00E16CCA"/>
    <w:rsid w:val="00E20772"/>
    <w:rsid w:val="00E32171"/>
    <w:rsid w:val="00E32C83"/>
    <w:rsid w:val="00E34D17"/>
    <w:rsid w:val="00E417C8"/>
    <w:rsid w:val="00E43906"/>
    <w:rsid w:val="00E43BF5"/>
    <w:rsid w:val="00E44EDE"/>
    <w:rsid w:val="00E45FDF"/>
    <w:rsid w:val="00E568F2"/>
    <w:rsid w:val="00E5702F"/>
    <w:rsid w:val="00E62432"/>
    <w:rsid w:val="00E65A2C"/>
    <w:rsid w:val="00E65F1E"/>
    <w:rsid w:val="00E66FC5"/>
    <w:rsid w:val="00E72994"/>
    <w:rsid w:val="00E73F63"/>
    <w:rsid w:val="00E76ACC"/>
    <w:rsid w:val="00E83FFD"/>
    <w:rsid w:val="00E84E1E"/>
    <w:rsid w:val="00E86DD1"/>
    <w:rsid w:val="00E872D6"/>
    <w:rsid w:val="00E90DAE"/>
    <w:rsid w:val="00EA6CB3"/>
    <w:rsid w:val="00EB5B99"/>
    <w:rsid w:val="00EB7D0C"/>
    <w:rsid w:val="00EC5F52"/>
    <w:rsid w:val="00ED09E5"/>
    <w:rsid w:val="00ED0B3D"/>
    <w:rsid w:val="00ED209E"/>
    <w:rsid w:val="00ED41E4"/>
    <w:rsid w:val="00ED485A"/>
    <w:rsid w:val="00ED7ADC"/>
    <w:rsid w:val="00EE1992"/>
    <w:rsid w:val="00EE3C65"/>
    <w:rsid w:val="00EE6370"/>
    <w:rsid w:val="00EF2284"/>
    <w:rsid w:val="00EF587F"/>
    <w:rsid w:val="00EF73B5"/>
    <w:rsid w:val="00EF760D"/>
    <w:rsid w:val="00EF7A10"/>
    <w:rsid w:val="00F00236"/>
    <w:rsid w:val="00F01CE2"/>
    <w:rsid w:val="00F047DD"/>
    <w:rsid w:val="00F05CEF"/>
    <w:rsid w:val="00F07EA7"/>
    <w:rsid w:val="00F11B63"/>
    <w:rsid w:val="00F13F9C"/>
    <w:rsid w:val="00F1425C"/>
    <w:rsid w:val="00F31927"/>
    <w:rsid w:val="00F35890"/>
    <w:rsid w:val="00F358EF"/>
    <w:rsid w:val="00F37064"/>
    <w:rsid w:val="00F37642"/>
    <w:rsid w:val="00F43292"/>
    <w:rsid w:val="00F448A1"/>
    <w:rsid w:val="00F5687A"/>
    <w:rsid w:val="00F74ACA"/>
    <w:rsid w:val="00F855D6"/>
    <w:rsid w:val="00F87F07"/>
    <w:rsid w:val="00F96C1A"/>
    <w:rsid w:val="00FA2C24"/>
    <w:rsid w:val="00FA4AF4"/>
    <w:rsid w:val="00FA5DC2"/>
    <w:rsid w:val="00FB017E"/>
    <w:rsid w:val="00FB1295"/>
    <w:rsid w:val="00FB4324"/>
    <w:rsid w:val="00FC2AFF"/>
    <w:rsid w:val="00FC2DB7"/>
    <w:rsid w:val="00FC3768"/>
    <w:rsid w:val="00FC7B6E"/>
    <w:rsid w:val="00FF0795"/>
    <w:rsid w:val="00FF1E2C"/>
    <w:rsid w:val="00FF31A6"/>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4F11B85"/>
  <w15:docId w15:val="{E3E8E569-0467-473E-ADEF-AE85E3F628D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paragraph" w:styleId="Nagwek1">
    <w:name w:val="heading 1"/>
    <w:basedOn w:val="Normalny"/>
    <w:next w:val="Normalny"/>
    <w:link w:val="Nagwek1Znak"/>
    <w:uiPriority w:val="9"/>
    <w:qFormat/>
    <w:rsid w:val="0074612C"/>
    <w:pPr>
      <w:keepNext/>
      <w:keepLines/>
      <w:spacing w:before="240" w:after="0" w:line="288" w:lineRule="auto"/>
      <w:outlineLvl w:val="0"/>
    </w:pPr>
    <w:rPr>
      <w:rFonts w:ascii="Arial" w:eastAsiaTheme="majorEastAsia" w:hAnsi="Arial" w:cs="Arial"/>
      <w:b/>
      <w:sz w:val="32"/>
      <w:szCs w:val="32"/>
    </w:rPr>
  </w:style>
  <w:style w:type="paragraph" w:styleId="Nagwek2">
    <w:name w:val="heading 2"/>
    <w:basedOn w:val="Normalny"/>
    <w:next w:val="Normalny"/>
    <w:link w:val="Nagwek2Znak"/>
    <w:uiPriority w:val="9"/>
    <w:unhideWhenUsed/>
    <w:qFormat/>
    <w:rsid w:val="0074612C"/>
    <w:pPr>
      <w:keepNext/>
      <w:keepLines/>
      <w:numPr>
        <w:ilvl w:val="1"/>
        <w:numId w:val="34"/>
      </w:numPr>
      <w:spacing w:before="40" w:after="0"/>
      <w:jc w:val="both"/>
      <w:outlineLvl w:val="1"/>
    </w:pPr>
    <w:rPr>
      <w:rFonts w:ascii="Arial" w:eastAsiaTheme="majorEastAsia" w:hAnsi="Arial" w:cs="Arial"/>
      <w:b/>
      <w:sz w:val="28"/>
      <w:szCs w:val="28"/>
    </w:rPr>
  </w:style>
  <w:style w:type="paragraph" w:styleId="Nagwek3">
    <w:name w:val="heading 3"/>
    <w:basedOn w:val="Normalny"/>
    <w:next w:val="Normalny"/>
    <w:link w:val="Nagwek3Znak"/>
    <w:uiPriority w:val="9"/>
    <w:semiHidden/>
    <w:unhideWhenUsed/>
    <w:qFormat/>
    <w:rsid w:val="00985CA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sid w:val="0074612C"/>
    <w:rPr>
      <w:rFonts w:ascii="Arial" w:eastAsiaTheme="majorEastAsia" w:hAnsi="Arial" w:cs="Arial"/>
      <w:b/>
      <w:sz w:val="32"/>
      <w:szCs w:val="32"/>
    </w:rPr>
  </w:style>
  <w:style w:type="paragraph" w:styleId="Akapitzlist">
    <w:name w:val="List Paragraph"/>
    <w:basedOn w:val="Normalny"/>
    <w:uiPriority w:val="34"/>
    <w:qFormat/>
    <w:rsid w:val="005602DF"/>
    <w:pPr>
      <w:ind w:left="720"/>
      <w:contextualSpacing/>
    </w:pPr>
  </w:style>
  <w:style w:type="paragraph" w:customStyle="1" w:styleId="Default">
    <w:name w:val="Default"/>
    <w:rsid w:val="005602DF"/>
    <w:pPr>
      <w:autoSpaceDE w:val="0"/>
      <w:autoSpaceDN w:val="0"/>
      <w:adjustRightInd w:val="0"/>
      <w:spacing w:after="0" w:line="240" w:lineRule="auto"/>
    </w:pPr>
    <w:rPr>
      <w:rFonts w:ascii="Calibri" w:hAnsi="Calibri" w:cs="Calibri"/>
      <w:color w:val="000000"/>
      <w:sz w:val="24"/>
      <w:szCs w:val="24"/>
    </w:rPr>
  </w:style>
  <w:style w:type="table" w:styleId="Tabela-Siatka">
    <w:name w:val="Table Grid"/>
    <w:basedOn w:val="Standardowy"/>
    <w:uiPriority w:val="39"/>
    <w:rsid w:val="005602D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woaniedokomentarza">
    <w:name w:val="annotation reference"/>
    <w:basedOn w:val="Domylnaczcionkaakapitu"/>
    <w:uiPriority w:val="99"/>
    <w:semiHidden/>
    <w:unhideWhenUsed/>
    <w:rsid w:val="005602DF"/>
    <w:rPr>
      <w:sz w:val="16"/>
      <w:szCs w:val="16"/>
    </w:rPr>
  </w:style>
  <w:style w:type="paragraph" w:styleId="Tekstkomentarza">
    <w:name w:val="annotation text"/>
    <w:basedOn w:val="Normalny"/>
    <w:link w:val="TekstkomentarzaZnak"/>
    <w:uiPriority w:val="99"/>
    <w:semiHidden/>
    <w:unhideWhenUsed/>
    <w:rsid w:val="005602DF"/>
    <w:pPr>
      <w:spacing w:line="240" w:lineRule="auto"/>
    </w:pPr>
    <w:rPr>
      <w:sz w:val="20"/>
      <w:szCs w:val="20"/>
    </w:rPr>
  </w:style>
  <w:style w:type="character" w:customStyle="1" w:styleId="TekstkomentarzaZnak">
    <w:name w:val="Tekst komentarza Znak"/>
    <w:basedOn w:val="Domylnaczcionkaakapitu"/>
    <w:link w:val="Tekstkomentarza"/>
    <w:uiPriority w:val="99"/>
    <w:semiHidden/>
    <w:rsid w:val="005602DF"/>
    <w:rPr>
      <w:sz w:val="20"/>
      <w:szCs w:val="20"/>
    </w:rPr>
  </w:style>
  <w:style w:type="paragraph" w:styleId="Tematkomentarza">
    <w:name w:val="annotation subject"/>
    <w:basedOn w:val="Tekstkomentarza"/>
    <w:next w:val="Tekstkomentarza"/>
    <w:link w:val="TematkomentarzaZnak"/>
    <w:uiPriority w:val="99"/>
    <w:semiHidden/>
    <w:unhideWhenUsed/>
    <w:rsid w:val="005602DF"/>
    <w:rPr>
      <w:b/>
      <w:bCs/>
    </w:rPr>
  </w:style>
  <w:style w:type="character" w:customStyle="1" w:styleId="TematkomentarzaZnak">
    <w:name w:val="Temat komentarza Znak"/>
    <w:basedOn w:val="TekstkomentarzaZnak"/>
    <w:link w:val="Tematkomentarza"/>
    <w:uiPriority w:val="99"/>
    <w:semiHidden/>
    <w:rsid w:val="005602DF"/>
    <w:rPr>
      <w:b/>
      <w:bCs/>
      <w:sz w:val="20"/>
      <w:szCs w:val="20"/>
    </w:rPr>
  </w:style>
  <w:style w:type="paragraph" w:styleId="Bezodstpw">
    <w:name w:val="No Spacing"/>
    <w:uiPriority w:val="1"/>
    <w:qFormat/>
    <w:rsid w:val="005602DF"/>
    <w:pPr>
      <w:spacing w:after="0" w:line="240" w:lineRule="auto"/>
    </w:pPr>
  </w:style>
  <w:style w:type="character" w:styleId="Uwydatnienie">
    <w:name w:val="Emphasis"/>
    <w:basedOn w:val="Domylnaczcionkaakapitu"/>
    <w:uiPriority w:val="20"/>
    <w:qFormat/>
    <w:rsid w:val="007550E9"/>
    <w:rPr>
      <w:i/>
      <w:iCs/>
    </w:rPr>
  </w:style>
  <w:style w:type="paragraph" w:styleId="NormalnyWeb">
    <w:name w:val="Normal (Web)"/>
    <w:basedOn w:val="Normalny"/>
    <w:uiPriority w:val="99"/>
    <w:unhideWhenUsed/>
    <w:rsid w:val="001C252C"/>
    <w:rPr>
      <w:rFonts w:ascii="Times New Roman" w:hAnsi="Times New Roman" w:cs="Times New Roman"/>
      <w:sz w:val="24"/>
      <w:szCs w:val="24"/>
    </w:rPr>
  </w:style>
  <w:style w:type="paragraph" w:styleId="Tekstprzypisudolnego">
    <w:name w:val="footnote text"/>
    <w:basedOn w:val="Normalny"/>
    <w:link w:val="TekstprzypisudolnegoZnak"/>
    <w:uiPriority w:val="99"/>
    <w:semiHidden/>
    <w:unhideWhenUsed/>
    <w:rsid w:val="00C027B1"/>
    <w:pPr>
      <w:spacing w:after="0" w:line="240" w:lineRule="auto"/>
    </w:pPr>
    <w:rPr>
      <w:sz w:val="20"/>
      <w:szCs w:val="20"/>
    </w:rPr>
  </w:style>
  <w:style w:type="character" w:customStyle="1" w:styleId="TekstprzypisudolnegoZnak">
    <w:name w:val="Tekst przypisu dolnego Znak"/>
    <w:basedOn w:val="Domylnaczcionkaakapitu"/>
    <w:link w:val="Tekstprzypisudolnego"/>
    <w:uiPriority w:val="99"/>
    <w:semiHidden/>
    <w:rsid w:val="00C027B1"/>
    <w:rPr>
      <w:sz w:val="20"/>
      <w:szCs w:val="20"/>
    </w:rPr>
  </w:style>
  <w:style w:type="character" w:styleId="Odwoanieprzypisudolnego">
    <w:name w:val="footnote reference"/>
    <w:basedOn w:val="Domylnaczcionkaakapitu"/>
    <w:uiPriority w:val="99"/>
    <w:semiHidden/>
    <w:unhideWhenUsed/>
    <w:rsid w:val="00C027B1"/>
    <w:rPr>
      <w:vertAlign w:val="superscript"/>
    </w:rPr>
  </w:style>
  <w:style w:type="character" w:customStyle="1" w:styleId="Nagwek3Znak">
    <w:name w:val="Nagłówek 3 Znak"/>
    <w:basedOn w:val="Domylnaczcionkaakapitu"/>
    <w:link w:val="Nagwek3"/>
    <w:uiPriority w:val="9"/>
    <w:semiHidden/>
    <w:rsid w:val="00985CAF"/>
    <w:rPr>
      <w:rFonts w:asciiTheme="majorHAnsi" w:eastAsiaTheme="majorEastAsia" w:hAnsiTheme="majorHAnsi" w:cstheme="majorBidi"/>
      <w:color w:val="1F3763" w:themeColor="accent1" w:themeShade="7F"/>
      <w:sz w:val="24"/>
      <w:szCs w:val="24"/>
    </w:rPr>
  </w:style>
  <w:style w:type="paragraph" w:styleId="Nagwek">
    <w:name w:val="header"/>
    <w:basedOn w:val="Normalny"/>
    <w:link w:val="NagwekZnak"/>
    <w:uiPriority w:val="99"/>
    <w:unhideWhenUsed/>
    <w:rsid w:val="00985CAF"/>
    <w:pPr>
      <w:tabs>
        <w:tab w:val="center" w:pos="4536"/>
        <w:tab w:val="right" w:pos="9072"/>
      </w:tabs>
      <w:spacing w:after="0" w:line="240" w:lineRule="auto"/>
    </w:pPr>
  </w:style>
  <w:style w:type="character" w:customStyle="1" w:styleId="NagwekZnak">
    <w:name w:val="Nagłówek Znak"/>
    <w:basedOn w:val="Domylnaczcionkaakapitu"/>
    <w:link w:val="Nagwek"/>
    <w:uiPriority w:val="99"/>
    <w:rsid w:val="00985CAF"/>
  </w:style>
  <w:style w:type="paragraph" w:styleId="Stopka">
    <w:name w:val="footer"/>
    <w:basedOn w:val="Normalny"/>
    <w:link w:val="StopkaZnak"/>
    <w:uiPriority w:val="99"/>
    <w:unhideWhenUsed/>
    <w:rsid w:val="00985CAF"/>
    <w:pPr>
      <w:tabs>
        <w:tab w:val="center" w:pos="4536"/>
        <w:tab w:val="right" w:pos="9072"/>
      </w:tabs>
      <w:spacing w:after="0" w:line="240" w:lineRule="auto"/>
    </w:pPr>
  </w:style>
  <w:style w:type="character" w:customStyle="1" w:styleId="StopkaZnak">
    <w:name w:val="Stopka Znak"/>
    <w:basedOn w:val="Domylnaczcionkaakapitu"/>
    <w:link w:val="Stopka"/>
    <w:uiPriority w:val="99"/>
    <w:rsid w:val="00985CAF"/>
  </w:style>
  <w:style w:type="character" w:customStyle="1" w:styleId="Nagwek2Znak">
    <w:name w:val="Nagłówek 2 Znak"/>
    <w:basedOn w:val="Domylnaczcionkaakapitu"/>
    <w:link w:val="Nagwek2"/>
    <w:uiPriority w:val="9"/>
    <w:rsid w:val="0074612C"/>
    <w:rPr>
      <w:rFonts w:ascii="Arial" w:eastAsiaTheme="majorEastAsia" w:hAnsi="Arial" w:cs="Arial"/>
      <w:b/>
      <w:sz w:val="28"/>
      <w:szCs w:val="28"/>
    </w:rPr>
  </w:style>
  <w:style w:type="paragraph" w:styleId="Tekstdymka">
    <w:name w:val="Balloon Text"/>
    <w:basedOn w:val="Normalny"/>
    <w:link w:val="TekstdymkaZnak"/>
    <w:uiPriority w:val="99"/>
    <w:semiHidden/>
    <w:unhideWhenUsed/>
    <w:rsid w:val="002065C3"/>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sid w:val="002065C3"/>
    <w:rPr>
      <w:rFonts w:ascii="Tahoma" w:hAnsi="Tahoma" w:cs="Tahoma"/>
      <w:sz w:val="16"/>
      <w:szCs w:val="16"/>
    </w:rPr>
  </w:style>
  <w:style w:type="paragraph" w:styleId="Spistreci1">
    <w:name w:val="toc 1"/>
    <w:basedOn w:val="Normalny"/>
    <w:next w:val="Normalny"/>
    <w:autoRedefine/>
    <w:uiPriority w:val="39"/>
    <w:unhideWhenUsed/>
    <w:rsid w:val="00F07EA7"/>
    <w:pPr>
      <w:tabs>
        <w:tab w:val="left" w:pos="440"/>
        <w:tab w:val="right" w:leader="dot" w:pos="9062"/>
      </w:tabs>
      <w:spacing w:after="100"/>
    </w:pPr>
  </w:style>
  <w:style w:type="paragraph" w:styleId="Spistreci2">
    <w:name w:val="toc 2"/>
    <w:basedOn w:val="Normalny"/>
    <w:next w:val="Normalny"/>
    <w:autoRedefine/>
    <w:uiPriority w:val="39"/>
    <w:unhideWhenUsed/>
    <w:rsid w:val="006A69DB"/>
    <w:pPr>
      <w:tabs>
        <w:tab w:val="left" w:pos="658"/>
        <w:tab w:val="right" w:leader="dot" w:pos="9062"/>
      </w:tabs>
      <w:spacing w:after="0" w:line="288" w:lineRule="auto"/>
      <w:ind w:left="658" w:hanging="448"/>
    </w:pPr>
  </w:style>
  <w:style w:type="character" w:styleId="Hipercze">
    <w:name w:val="Hyperlink"/>
    <w:basedOn w:val="Domylnaczcionkaakapitu"/>
    <w:uiPriority w:val="99"/>
    <w:unhideWhenUsed/>
    <w:rsid w:val="00F07EA7"/>
    <w:rPr>
      <w:color w:val="0563C1" w:themeColor="hyperlink"/>
      <w:u w:val="single"/>
    </w:rPr>
  </w:style>
  <w:style w:type="paragraph" w:styleId="Tekstprzypisukocowego">
    <w:name w:val="endnote text"/>
    <w:basedOn w:val="Normalny"/>
    <w:link w:val="TekstprzypisukocowegoZnak"/>
    <w:uiPriority w:val="99"/>
    <w:semiHidden/>
    <w:unhideWhenUsed/>
    <w:rsid w:val="00574D0B"/>
    <w:pPr>
      <w:spacing w:after="0"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574D0B"/>
    <w:rPr>
      <w:sz w:val="20"/>
      <w:szCs w:val="20"/>
    </w:rPr>
  </w:style>
  <w:style w:type="character" w:styleId="Odwoanieprzypisukocowego">
    <w:name w:val="endnote reference"/>
    <w:basedOn w:val="Domylnaczcionkaakapitu"/>
    <w:uiPriority w:val="99"/>
    <w:semiHidden/>
    <w:unhideWhenUsed/>
    <w:rsid w:val="00574D0B"/>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3220743">
      <w:bodyDiv w:val="1"/>
      <w:marLeft w:val="0"/>
      <w:marRight w:val="0"/>
      <w:marTop w:val="0"/>
      <w:marBottom w:val="0"/>
      <w:divBdr>
        <w:top w:val="none" w:sz="0" w:space="0" w:color="auto"/>
        <w:left w:val="none" w:sz="0" w:space="0" w:color="auto"/>
        <w:bottom w:val="none" w:sz="0" w:space="0" w:color="auto"/>
        <w:right w:val="none" w:sz="0" w:space="0" w:color="auto"/>
      </w:divBdr>
    </w:div>
    <w:div w:id="1299067681">
      <w:bodyDiv w:val="1"/>
      <w:marLeft w:val="0"/>
      <w:marRight w:val="0"/>
      <w:marTop w:val="0"/>
      <w:marBottom w:val="0"/>
      <w:divBdr>
        <w:top w:val="none" w:sz="0" w:space="0" w:color="auto"/>
        <w:left w:val="none" w:sz="0" w:space="0" w:color="auto"/>
        <w:bottom w:val="none" w:sz="0" w:space="0" w:color="auto"/>
        <w:right w:val="none" w:sz="0" w:space="0" w:color="auto"/>
      </w:divBdr>
    </w:div>
    <w:div w:id="136872553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6.jpeg"/><Relationship Id="rId18" Type="http://schemas.openxmlformats.org/officeDocument/2006/relationships/chart" Target="charts/chart1.xml"/><Relationship Id="rId26" Type="http://schemas.openxmlformats.org/officeDocument/2006/relationships/image" Target="media/image17.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6.jpeg"/><Relationship Id="rId33" Type="http://schemas.openxmlformats.org/officeDocument/2006/relationships/image" Target="media/image24.emf"/><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1.jpeg"/><Relationship Id="rId29" Type="http://schemas.openxmlformats.org/officeDocument/2006/relationships/image" Target="media/image20.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4.jpeg"/><Relationship Id="rId28" Type="http://schemas.openxmlformats.org/officeDocument/2006/relationships/image" Target="media/image19.emf"/><Relationship Id="rId36" Type="http://schemas.openxmlformats.org/officeDocument/2006/relationships/chart" Target="charts/chart3.xml"/><Relationship Id="rId10" Type="http://schemas.openxmlformats.org/officeDocument/2006/relationships/image" Target="media/image3.jpeg"/><Relationship Id="rId19" Type="http://schemas.openxmlformats.org/officeDocument/2006/relationships/footer" Target="footer1.xml"/><Relationship Id="rId31" Type="http://schemas.openxmlformats.org/officeDocument/2006/relationships/image" Target="media/image22.emf"/><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chart" Target="charts/chart2.xml"/></Relationships>
</file>

<file path=word/charts/_rels/chart1.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Zeszyt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1988407699037624E-2"/>
          <c:y val="5.1400554097404488E-2"/>
          <c:w val="0.89567825896762909"/>
          <c:h val="0.89719889180519097"/>
        </c:manualLayout>
      </c:layout>
      <c:barChart>
        <c:barDir val="col"/>
        <c:grouping val="clustered"/>
        <c:varyColors val="0"/>
        <c:ser>
          <c:idx val="0"/>
          <c:order val="0"/>
          <c:spPr>
            <a:solidFill>
              <a:srgbClr val="038318"/>
            </a:solidFill>
            <a:ln w="12700">
              <a:solidFill>
                <a:schemeClr val="accent2">
                  <a:lumMod val="75000"/>
                </a:schemeClr>
              </a:solidFill>
            </a:ln>
          </c:spPr>
          <c:invertIfNegative val="0"/>
          <c:dPt>
            <c:idx val="0"/>
            <c:invertIfNegative val="0"/>
            <c:bubble3D val="0"/>
            <c:spPr>
              <a:solidFill>
                <a:srgbClr val="FF0000"/>
              </a:solidFill>
              <a:ln w="12700">
                <a:solidFill>
                  <a:schemeClr val="accent2">
                    <a:lumMod val="75000"/>
                  </a:schemeClr>
                </a:solidFill>
              </a:ln>
            </c:spPr>
            <c:extLst xmlns:c16r2="http://schemas.microsoft.com/office/drawing/2015/06/chart">
              <c:ext xmlns:c16="http://schemas.microsoft.com/office/drawing/2014/chart" uri="{C3380CC4-5D6E-409C-BE32-E72D297353CC}">
                <c16:uniqueId val="{00000001-59E7-472B-B1E7-BD8DF3740F9A}"/>
              </c:ext>
            </c:extLst>
          </c:dPt>
          <c:dPt>
            <c:idx val="2"/>
            <c:invertIfNegative val="0"/>
            <c:bubble3D val="0"/>
            <c:spPr>
              <a:solidFill>
                <a:srgbClr val="FFFF00"/>
              </a:solidFill>
              <a:ln w="12700">
                <a:solidFill>
                  <a:schemeClr val="accent2">
                    <a:lumMod val="75000"/>
                  </a:schemeClr>
                </a:solidFill>
              </a:ln>
            </c:spPr>
            <c:extLst xmlns:c16r2="http://schemas.microsoft.com/office/drawing/2015/06/chart">
              <c:ext xmlns:c16="http://schemas.microsoft.com/office/drawing/2014/chart" uri="{C3380CC4-5D6E-409C-BE32-E72D297353CC}">
                <c16:uniqueId val="{00000003-59E7-472B-B1E7-BD8DF3740F9A}"/>
              </c:ext>
            </c:extLst>
          </c:dPt>
          <c:dPt>
            <c:idx val="3"/>
            <c:invertIfNegative val="0"/>
            <c:bubble3D val="0"/>
            <c:spPr>
              <a:solidFill>
                <a:srgbClr val="00B0F0"/>
              </a:solidFill>
              <a:ln w="12700">
                <a:solidFill>
                  <a:schemeClr val="accent2">
                    <a:lumMod val="75000"/>
                  </a:schemeClr>
                </a:solidFill>
              </a:ln>
            </c:spPr>
            <c:extLst xmlns:c16r2="http://schemas.microsoft.com/office/drawing/2015/06/chart">
              <c:ext xmlns:c16="http://schemas.microsoft.com/office/drawing/2014/chart" uri="{C3380CC4-5D6E-409C-BE32-E72D297353CC}">
                <c16:uniqueId val="{00000005-59E7-472B-B1E7-BD8DF3740F9A}"/>
              </c:ext>
            </c:extLst>
          </c:dPt>
          <c:dPt>
            <c:idx val="4"/>
            <c:invertIfNegative val="0"/>
            <c:bubble3D val="0"/>
            <c:spPr>
              <a:solidFill>
                <a:srgbClr val="7030A0"/>
              </a:solidFill>
              <a:ln w="12700">
                <a:solidFill>
                  <a:schemeClr val="accent2">
                    <a:lumMod val="75000"/>
                  </a:schemeClr>
                </a:solidFill>
              </a:ln>
            </c:spPr>
            <c:extLst xmlns:c16r2="http://schemas.microsoft.com/office/drawing/2015/06/chart">
              <c:ext xmlns:c16="http://schemas.microsoft.com/office/drawing/2014/chart" uri="{C3380CC4-5D6E-409C-BE32-E72D297353CC}">
                <c16:uniqueId val="{00000007-59E7-472B-B1E7-BD8DF3740F9A}"/>
              </c:ext>
            </c:extLst>
          </c:dPt>
          <c:dLbls>
            <c:dLbl>
              <c:idx val="3"/>
              <c:layout>
                <c:manualLayout>
                  <c:x val="-2.7777777777777779E-3"/>
                  <c:y val="-2.2980460775736365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5-59E7-472B-B1E7-BD8DF3740F9A}"/>
                </c:ext>
                <c:ext xmlns:c15="http://schemas.microsoft.com/office/drawing/2012/chart" uri="{CE6537A1-D6FC-4f65-9D91-7224C49458BB}"/>
              </c:extLst>
            </c:dLbl>
            <c:dLbl>
              <c:idx val="4"/>
              <c:layout>
                <c:manualLayout>
                  <c:x val="0"/>
                  <c:y val="3.4806065908428111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59E7-472B-B1E7-BD8DF3740F9A}"/>
                </c:ext>
                <c:ext xmlns:c15="http://schemas.microsoft.com/office/drawing/2012/chart" uri="{CE6537A1-D6FC-4f65-9D91-7224C49458BB}"/>
              </c:extLst>
            </c:dLbl>
            <c:spPr>
              <a:noFill/>
              <a:ln>
                <a:noFill/>
              </a:ln>
              <a:effectLst/>
            </c:spPr>
            <c:txPr>
              <a:bodyPr/>
              <a:lstStyle/>
              <a:p>
                <a:pPr>
                  <a:defRPr b="1">
                    <a:latin typeface="Arial" panose="020B0604020202020204" pitchFamily="34" charset="0"/>
                    <a:cs typeface="Arial" panose="020B0604020202020204" pitchFamily="34" charset="0"/>
                  </a:defRPr>
                </a:pPr>
                <a:endParaRPr lang="pl-PL"/>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Arkusz1!$E$12:$E$16</c:f>
              <c:strCache>
                <c:ptCount val="5"/>
                <c:pt idx="0">
                  <c:v>wszystkie przedsięwzięcia</c:v>
                </c:pt>
                <c:pt idx="1">
                  <c:v>zrealizowane</c:v>
                </c:pt>
                <c:pt idx="2">
                  <c:v>częściowo zrealizowane/w trakcie realizacji</c:v>
                </c:pt>
                <c:pt idx="3">
                  <c:v>zaniechane</c:v>
                </c:pt>
                <c:pt idx="4">
                  <c:v>odłożene w czasie</c:v>
                </c:pt>
              </c:strCache>
            </c:strRef>
          </c:cat>
          <c:val>
            <c:numRef>
              <c:f>Arkusz1!$F$12:$F$16</c:f>
              <c:numCache>
                <c:formatCode>General</c:formatCode>
                <c:ptCount val="5"/>
                <c:pt idx="0">
                  <c:v>20</c:v>
                </c:pt>
                <c:pt idx="1">
                  <c:v>10</c:v>
                </c:pt>
                <c:pt idx="2">
                  <c:v>7</c:v>
                </c:pt>
                <c:pt idx="3">
                  <c:v>2</c:v>
                </c:pt>
                <c:pt idx="4">
                  <c:v>1</c:v>
                </c:pt>
              </c:numCache>
            </c:numRef>
          </c:val>
          <c:extLst xmlns:c16r2="http://schemas.microsoft.com/office/drawing/2015/06/chart">
            <c:ext xmlns:c16="http://schemas.microsoft.com/office/drawing/2014/chart" uri="{C3380CC4-5D6E-409C-BE32-E72D297353CC}">
              <c16:uniqueId val="{00000008-59E7-472B-B1E7-BD8DF3740F9A}"/>
            </c:ext>
          </c:extLst>
        </c:ser>
        <c:dLbls>
          <c:showLegendKey val="0"/>
          <c:showVal val="0"/>
          <c:showCatName val="0"/>
          <c:showSerName val="0"/>
          <c:showPercent val="0"/>
          <c:showBubbleSize val="0"/>
        </c:dLbls>
        <c:gapWidth val="60"/>
        <c:axId val="380311816"/>
        <c:axId val="380305936"/>
      </c:barChart>
      <c:catAx>
        <c:axId val="380311816"/>
        <c:scaling>
          <c:orientation val="minMax"/>
        </c:scaling>
        <c:delete val="1"/>
        <c:axPos val="b"/>
        <c:numFmt formatCode="General" sourceLinked="0"/>
        <c:majorTickMark val="out"/>
        <c:minorTickMark val="none"/>
        <c:tickLblPos val="nextTo"/>
        <c:crossAx val="380305936"/>
        <c:crosses val="autoZero"/>
        <c:auto val="1"/>
        <c:lblAlgn val="ctr"/>
        <c:lblOffset val="100"/>
        <c:noMultiLvlLbl val="0"/>
      </c:catAx>
      <c:valAx>
        <c:axId val="380305936"/>
        <c:scaling>
          <c:orientation val="minMax"/>
        </c:scaling>
        <c:delete val="0"/>
        <c:axPos val="l"/>
        <c:majorGridlines/>
        <c:numFmt formatCode="General" sourceLinked="1"/>
        <c:majorTickMark val="out"/>
        <c:minorTickMark val="none"/>
        <c:tickLblPos val="nextTo"/>
        <c:txPr>
          <a:bodyPr/>
          <a:lstStyle/>
          <a:p>
            <a:pPr>
              <a:defRPr b="1">
                <a:latin typeface="Arial" panose="020B0604020202020204" pitchFamily="34" charset="0"/>
                <a:cs typeface="Arial" panose="020B0604020202020204" pitchFamily="34" charset="0"/>
              </a:defRPr>
            </a:pPr>
            <a:endParaRPr lang="pl-PL"/>
          </a:p>
        </c:txPr>
        <c:crossAx val="380311816"/>
        <c:crosses val="autoZero"/>
        <c:crossBetween val="between"/>
      </c:valAx>
    </c:plotArea>
    <c:legend>
      <c:legendPos val="r"/>
      <c:layout>
        <c:manualLayout>
          <c:xMode val="edge"/>
          <c:yMode val="edge"/>
          <c:x val="0.51766666666666672"/>
          <c:y val="5.3060294546515029E-2"/>
          <c:w val="0.46288888888888891"/>
          <c:h val="0.57443460192475937"/>
        </c:manualLayout>
      </c:layout>
      <c:overlay val="0"/>
      <c:spPr>
        <a:solidFill>
          <a:schemeClr val="bg1"/>
        </a:solidFill>
      </c:spPr>
      <c:txPr>
        <a:bodyPr/>
        <a:lstStyle/>
        <a:p>
          <a:pPr>
            <a:defRPr>
              <a:latin typeface="Arial" panose="020B0604020202020204" pitchFamily="34" charset="0"/>
              <a:cs typeface="Arial" panose="020B0604020202020204" pitchFamily="34" charset="0"/>
            </a:defRPr>
          </a:pPr>
          <a:endParaRPr lang="pl-PL"/>
        </a:p>
      </c:txPr>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invertIfNegative val="0"/>
          <c:cat>
            <c:strRef>
              <c:f>Arkusz1!$C$24:$C$26</c:f>
              <c:strCache>
                <c:ptCount val="3"/>
                <c:pt idx="0">
                  <c:v>Gmina Jastków</c:v>
                </c:pt>
                <c:pt idx="1">
                  <c:v>Środki unijne</c:v>
                </c:pt>
                <c:pt idx="2">
                  <c:v>Środki krajowe</c:v>
                </c:pt>
              </c:strCache>
            </c:strRef>
          </c:cat>
          <c:val>
            <c:numRef>
              <c:f>Arkusz1!$D$24:$D$26</c:f>
              <c:numCache>
                <c:formatCode>General</c:formatCode>
                <c:ptCount val="3"/>
              </c:numCache>
            </c:numRef>
          </c:val>
          <c:extLst xmlns:c16r2="http://schemas.microsoft.com/office/drawing/2015/06/chart">
            <c:ext xmlns:c16="http://schemas.microsoft.com/office/drawing/2014/chart" uri="{C3380CC4-5D6E-409C-BE32-E72D297353CC}">
              <c16:uniqueId val="{00000000-40D2-41B1-820B-EEE69461103B}"/>
            </c:ext>
          </c:extLst>
        </c:ser>
        <c:ser>
          <c:idx val="1"/>
          <c:order val="1"/>
          <c:spPr>
            <a:solidFill>
              <a:srgbClr val="0000FF"/>
            </a:solidFill>
          </c:spPr>
          <c:invertIfNegative val="0"/>
          <c:dLbls>
            <c:dLbl>
              <c:idx val="0"/>
              <c:layout>
                <c:manualLayout>
                  <c:x val="8.3333333333333332E-3"/>
                  <c:y val="0.625"/>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40D2-41B1-820B-EEE69461103B}"/>
                </c:ext>
                <c:ext xmlns:c15="http://schemas.microsoft.com/office/drawing/2012/chart" uri="{CE6537A1-D6FC-4f65-9D91-7224C49458BB}"/>
              </c:extLst>
            </c:dLbl>
            <c:dLbl>
              <c:idx val="1"/>
              <c:layout>
                <c:manualLayout>
                  <c:x val="8.3333333333332309E-3"/>
                  <c:y val="0.37500000000000011"/>
                </c:manualLayout>
              </c:layou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2-40D2-41B1-820B-EEE69461103B}"/>
                </c:ext>
                <c:ext xmlns:c15="http://schemas.microsoft.com/office/drawing/2012/chart" uri="{CE6537A1-D6FC-4f65-9D91-7224C49458BB}"/>
              </c:extLst>
            </c:dLbl>
            <c:dLbl>
              <c:idx val="2"/>
              <c:layout>
                <c:manualLayout>
                  <c:x val="2.2222222222222223E-2"/>
                  <c:y val="-2.7777777777777863E-2"/>
                </c:manualLayout>
              </c:layout>
              <c:spPr/>
              <c:txPr>
                <a:bodyPr/>
                <a:lstStyle/>
                <a:p>
                  <a:pPr>
                    <a:defRPr b="1">
                      <a:solidFill>
                        <a:sysClr val="windowText" lastClr="000000"/>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3-40D2-41B1-820B-EEE69461103B}"/>
                </c:ext>
                <c:ext xmlns:c15="http://schemas.microsoft.com/office/drawing/2012/chart" uri="{CE6537A1-D6FC-4f65-9D91-7224C49458BB}"/>
              </c:extLst>
            </c:dLbl>
            <c:spPr>
              <a:noFill/>
              <a:ln>
                <a:noFill/>
              </a:ln>
              <a:effectLst/>
            </c:spPr>
            <c:txPr>
              <a:bodyPr/>
              <a:lstStyle/>
              <a:p>
                <a:pPr>
                  <a:defRPr b="1">
                    <a:solidFill>
                      <a:schemeClr val="bg1"/>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Arkusz1!$C$24:$C$26</c:f>
              <c:strCache>
                <c:ptCount val="3"/>
                <c:pt idx="0">
                  <c:v>Gmina Jastków</c:v>
                </c:pt>
                <c:pt idx="1">
                  <c:v>Środki unijne</c:v>
                </c:pt>
                <c:pt idx="2">
                  <c:v>Środki krajowe</c:v>
                </c:pt>
              </c:strCache>
            </c:strRef>
          </c:cat>
          <c:val>
            <c:numRef>
              <c:f>Arkusz1!$E$24:$E$26</c:f>
              <c:numCache>
                <c:formatCode>0.00</c:formatCode>
                <c:ptCount val="3"/>
                <c:pt idx="0">
                  <c:v>16.61</c:v>
                </c:pt>
                <c:pt idx="1">
                  <c:v>11.14</c:v>
                </c:pt>
                <c:pt idx="2">
                  <c:v>1</c:v>
                </c:pt>
              </c:numCache>
            </c:numRef>
          </c:val>
          <c:extLst xmlns:c16r2="http://schemas.microsoft.com/office/drawing/2015/06/chart">
            <c:ext xmlns:c16="http://schemas.microsoft.com/office/drawing/2014/chart" uri="{C3380CC4-5D6E-409C-BE32-E72D297353CC}">
              <c16:uniqueId val="{00000004-40D2-41B1-820B-EEE69461103B}"/>
            </c:ext>
          </c:extLst>
        </c:ser>
        <c:dLbls>
          <c:showLegendKey val="0"/>
          <c:showVal val="0"/>
          <c:showCatName val="0"/>
          <c:showSerName val="0"/>
          <c:showPercent val="0"/>
          <c:showBubbleSize val="0"/>
        </c:dLbls>
        <c:gapWidth val="150"/>
        <c:shape val="box"/>
        <c:axId val="381621168"/>
        <c:axId val="546188648"/>
        <c:axId val="0"/>
      </c:bar3DChart>
      <c:catAx>
        <c:axId val="381621168"/>
        <c:scaling>
          <c:orientation val="minMax"/>
        </c:scaling>
        <c:delete val="0"/>
        <c:axPos val="b"/>
        <c:numFmt formatCode="General" sourceLinked="0"/>
        <c:majorTickMark val="out"/>
        <c:minorTickMark val="none"/>
        <c:tickLblPos val="nextTo"/>
        <c:txPr>
          <a:bodyPr/>
          <a:lstStyle/>
          <a:p>
            <a:pPr>
              <a:defRPr b="1">
                <a:latin typeface="Arial" panose="020B0604020202020204" pitchFamily="34" charset="0"/>
                <a:cs typeface="Arial" panose="020B0604020202020204" pitchFamily="34" charset="0"/>
              </a:defRPr>
            </a:pPr>
            <a:endParaRPr lang="pl-PL"/>
          </a:p>
        </c:txPr>
        <c:crossAx val="546188648"/>
        <c:crosses val="autoZero"/>
        <c:auto val="1"/>
        <c:lblAlgn val="ctr"/>
        <c:lblOffset val="100"/>
        <c:noMultiLvlLbl val="0"/>
      </c:catAx>
      <c:valAx>
        <c:axId val="546188648"/>
        <c:scaling>
          <c:orientation val="minMax"/>
        </c:scaling>
        <c:delete val="0"/>
        <c:axPos val="l"/>
        <c:majorGridlines/>
        <c:numFmt formatCode="General" sourceLinked="1"/>
        <c:majorTickMark val="out"/>
        <c:minorTickMark val="none"/>
        <c:tickLblPos val="nextTo"/>
        <c:txPr>
          <a:bodyPr/>
          <a:lstStyle/>
          <a:p>
            <a:pPr>
              <a:defRPr b="1">
                <a:latin typeface="Arial" panose="020B0604020202020204" pitchFamily="34" charset="0"/>
                <a:cs typeface="Arial" panose="020B0604020202020204" pitchFamily="34" charset="0"/>
              </a:defRPr>
            </a:pPr>
            <a:endParaRPr lang="pl-PL"/>
          </a:p>
        </c:txPr>
        <c:crossAx val="381621168"/>
        <c:crosses val="autoZero"/>
        <c:crossBetween val="between"/>
      </c:valAx>
    </c:plotArea>
    <c:plotVisOnly val="1"/>
    <c:dispBlanksAs val="gap"/>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62574365704287"/>
          <c:y val="0"/>
          <c:w val="0.61111111111111116"/>
          <c:h val="1"/>
        </c:manualLayout>
      </c:layout>
      <c:doughnutChart>
        <c:varyColors val="1"/>
        <c:ser>
          <c:idx val="0"/>
          <c:order val="0"/>
          <c:cat>
            <c:strRef>
              <c:f>Arkusz1!$C$29:$C$31</c:f>
              <c:strCache>
                <c:ptCount val="3"/>
                <c:pt idx="0">
                  <c:v>Gmina Jastków</c:v>
                </c:pt>
                <c:pt idx="1">
                  <c:v>Środki unijne</c:v>
                </c:pt>
                <c:pt idx="2">
                  <c:v>Środki krajowe</c:v>
                </c:pt>
              </c:strCache>
            </c:strRef>
          </c:cat>
          <c:val>
            <c:numRef>
              <c:f>Arkusz1!$D$29:$D$31</c:f>
              <c:numCache>
                <c:formatCode>General</c:formatCode>
                <c:ptCount val="3"/>
              </c:numCache>
            </c:numRef>
          </c:val>
          <c:extLst xmlns:c16r2="http://schemas.microsoft.com/office/drawing/2015/06/chart">
            <c:ext xmlns:c16="http://schemas.microsoft.com/office/drawing/2014/chart" uri="{C3380CC4-5D6E-409C-BE32-E72D297353CC}">
              <c16:uniqueId val="{00000000-2C9F-4502-8D3E-01D8ED4B0929}"/>
            </c:ext>
          </c:extLst>
        </c:ser>
        <c:ser>
          <c:idx val="1"/>
          <c:order val="1"/>
          <c:dPt>
            <c:idx val="0"/>
            <c:bubble3D val="0"/>
            <c:spPr>
              <a:solidFill>
                <a:srgbClr val="0000FF"/>
              </a:solidFill>
            </c:spPr>
            <c:extLst xmlns:c16r2="http://schemas.microsoft.com/office/drawing/2015/06/chart">
              <c:ext xmlns:c16="http://schemas.microsoft.com/office/drawing/2014/chart" uri="{C3380CC4-5D6E-409C-BE32-E72D297353CC}">
                <c16:uniqueId val="{00000002-2C9F-4502-8D3E-01D8ED4B0929}"/>
              </c:ext>
            </c:extLst>
          </c:dPt>
          <c:dPt>
            <c:idx val="1"/>
            <c:bubble3D val="0"/>
            <c:spPr>
              <a:solidFill>
                <a:srgbClr val="CC0000"/>
              </a:solidFill>
            </c:spPr>
            <c:extLst xmlns:c16r2="http://schemas.microsoft.com/office/drawing/2015/06/chart">
              <c:ext xmlns:c16="http://schemas.microsoft.com/office/drawing/2014/chart" uri="{C3380CC4-5D6E-409C-BE32-E72D297353CC}">
                <c16:uniqueId val="{00000004-2C9F-4502-8D3E-01D8ED4B0929}"/>
              </c:ext>
            </c:extLst>
          </c:dPt>
          <c:dPt>
            <c:idx val="2"/>
            <c:bubble3D val="0"/>
            <c:spPr>
              <a:solidFill>
                <a:srgbClr val="009644"/>
              </a:solidFill>
            </c:spPr>
            <c:extLst xmlns:c16r2="http://schemas.microsoft.com/office/drawing/2015/06/chart">
              <c:ext xmlns:c16="http://schemas.microsoft.com/office/drawing/2014/chart" uri="{C3380CC4-5D6E-409C-BE32-E72D297353CC}">
                <c16:uniqueId val="{00000006-2C9F-4502-8D3E-01D8ED4B0929}"/>
              </c:ext>
            </c:extLst>
          </c:dPt>
          <c:dLbls>
            <c:spPr>
              <a:noFill/>
              <a:ln>
                <a:noFill/>
              </a:ln>
              <a:effectLst/>
            </c:spPr>
            <c:txPr>
              <a:bodyPr/>
              <a:lstStyle/>
              <a:p>
                <a:pPr>
                  <a:defRPr b="1">
                    <a:solidFill>
                      <a:schemeClr val="bg1"/>
                    </a:solidFill>
                    <a:latin typeface="Arial" panose="020B0604020202020204" pitchFamily="34" charset="0"/>
                    <a:cs typeface="Arial" panose="020B0604020202020204" pitchFamily="34" charset="0"/>
                  </a:defRPr>
                </a:pPr>
                <a:endParaRPr lang="pl-PL"/>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Arkusz1!$C$29:$C$31</c:f>
              <c:strCache>
                <c:ptCount val="3"/>
                <c:pt idx="0">
                  <c:v>Gmina Jastków</c:v>
                </c:pt>
                <c:pt idx="1">
                  <c:v>Środki unijne</c:v>
                </c:pt>
                <c:pt idx="2">
                  <c:v>Środki krajowe</c:v>
                </c:pt>
              </c:strCache>
            </c:strRef>
          </c:cat>
          <c:val>
            <c:numRef>
              <c:f>Arkusz1!$E$29:$E$31</c:f>
              <c:numCache>
                <c:formatCode>0.00</c:formatCode>
                <c:ptCount val="3"/>
                <c:pt idx="0">
                  <c:v>57.77391304347826</c:v>
                </c:pt>
                <c:pt idx="1">
                  <c:v>38.747826086956522</c:v>
                </c:pt>
                <c:pt idx="2">
                  <c:v>3.4782608695652173</c:v>
                </c:pt>
              </c:numCache>
            </c:numRef>
          </c:val>
          <c:extLst xmlns:c16r2="http://schemas.microsoft.com/office/drawing/2015/06/chart">
            <c:ext xmlns:c16="http://schemas.microsoft.com/office/drawing/2014/chart" uri="{C3380CC4-5D6E-409C-BE32-E72D297353CC}">
              <c16:uniqueId val="{00000007-2C9F-4502-8D3E-01D8ED4B0929}"/>
            </c:ext>
          </c:extLst>
        </c:ser>
        <c:dLbls>
          <c:showLegendKey val="0"/>
          <c:showVal val="0"/>
          <c:showCatName val="0"/>
          <c:showSerName val="0"/>
          <c:showPercent val="0"/>
          <c:showBubbleSize val="0"/>
          <c:showLeaderLines val="1"/>
        </c:dLbls>
        <c:firstSliceAng val="0"/>
        <c:holeSize val="50"/>
      </c:doughnutChart>
    </c:plotArea>
    <c:legend>
      <c:legendPos val="r"/>
      <c:overlay val="0"/>
      <c:txPr>
        <a:bodyPr/>
        <a:lstStyle/>
        <a:p>
          <a:pPr>
            <a:defRPr b="1">
              <a:latin typeface="Arial" panose="020B0604020202020204" pitchFamily="34" charset="0"/>
              <a:cs typeface="Arial" panose="020B0604020202020204" pitchFamily="34" charset="0"/>
            </a:defRPr>
          </a:pPr>
          <a:endParaRPr lang="pl-PL"/>
        </a:p>
      </c:txPr>
    </c:legend>
    <c:plotVisOnly val="1"/>
    <c:dispBlanksAs val="gap"/>
    <c:showDLblsOverMax val="0"/>
  </c:chart>
  <c:externalData r:id="rId1">
    <c:autoUpdate val="0"/>
  </c:externalData>
</c:chartSpace>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E35199F-375B-48D6-8812-7A68A67BE59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66</Pages>
  <Words>14905</Words>
  <Characters>89435</Characters>
  <Application>Microsoft Office Word</Application>
  <DocSecurity>0</DocSecurity>
  <Lines>745</Lines>
  <Paragraphs>208</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104132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Elżbieta Zalewska</dc:creator>
  <cp:lastModifiedBy>Małgorzata Langiewicz</cp:lastModifiedBy>
  <cp:revision>2</cp:revision>
  <dcterms:created xsi:type="dcterms:W3CDTF">2021-10-29T10:50:00Z</dcterms:created>
  <dcterms:modified xsi:type="dcterms:W3CDTF">2021-10-29T10:50:00Z</dcterms:modified>
</cp:coreProperties>
</file>