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FC18" w14:textId="77777777" w:rsidR="0053255B" w:rsidRDefault="0053255B" w:rsidP="0053255B">
      <w:pPr>
        <w:spacing w:after="0" w:line="240" w:lineRule="auto"/>
        <w:jc w:val="right"/>
        <w:rPr>
          <w:rFonts w:ascii="Times New Roman" w:eastAsia="Times New Roman" w:hAnsi="Times New Roman" w:cs="Times New Roman"/>
          <w:b/>
          <w:bCs/>
          <w:sz w:val="16"/>
          <w:szCs w:val="16"/>
          <w:lang w:eastAsia="pl-PL"/>
        </w:rPr>
      </w:pPr>
      <w:r w:rsidRPr="0053255B">
        <w:rPr>
          <w:rFonts w:ascii="Times New Roman" w:hAnsi="Times New Roman" w:cs="Times New Roman"/>
          <w:bCs/>
          <w:sz w:val="16"/>
          <w:szCs w:val="16"/>
        </w:rPr>
        <w:t xml:space="preserve">Załącznik do </w:t>
      </w:r>
      <w:r w:rsidRPr="0053255B">
        <w:rPr>
          <w:rFonts w:ascii="Times New Roman" w:hAnsi="Times New Roman" w:cs="Times New Roman"/>
          <w:b/>
          <w:sz w:val="16"/>
          <w:szCs w:val="16"/>
        </w:rPr>
        <w:t>Regulaminu</w:t>
      </w:r>
      <w:r w:rsidRPr="0053255B">
        <w:rPr>
          <w:rFonts w:ascii="Times New Roman" w:hAnsi="Times New Roman" w:cs="Times New Roman"/>
          <w:b/>
          <w:sz w:val="20"/>
          <w:szCs w:val="20"/>
        </w:rPr>
        <w:t xml:space="preserve"> </w:t>
      </w:r>
      <w:r w:rsidRPr="0053255B">
        <w:rPr>
          <w:rFonts w:ascii="Times New Roman" w:eastAsia="Times New Roman" w:hAnsi="Times New Roman" w:cs="Times New Roman"/>
          <w:b/>
          <w:bCs/>
          <w:sz w:val="16"/>
          <w:szCs w:val="16"/>
          <w:lang w:eastAsia="pl-PL"/>
        </w:rPr>
        <w:t>współfinansowania</w:t>
      </w:r>
    </w:p>
    <w:p w14:paraId="3B1BA9B9" w14:textId="77777777" w:rsidR="0053255B" w:rsidRDefault="0053255B" w:rsidP="0053255B">
      <w:pPr>
        <w:spacing w:after="0" w:line="240" w:lineRule="auto"/>
        <w:jc w:val="right"/>
        <w:rPr>
          <w:rFonts w:ascii="Times New Roman" w:eastAsia="Times New Roman" w:hAnsi="Times New Roman" w:cs="Times New Roman"/>
          <w:b/>
          <w:bCs/>
          <w:sz w:val="16"/>
          <w:szCs w:val="16"/>
          <w:lang w:eastAsia="pl-PL"/>
        </w:rPr>
      </w:pPr>
      <w:r w:rsidRPr="0053255B">
        <w:rPr>
          <w:rFonts w:ascii="Times New Roman" w:eastAsia="Times New Roman" w:hAnsi="Times New Roman" w:cs="Times New Roman"/>
          <w:b/>
          <w:bCs/>
          <w:sz w:val="16"/>
          <w:szCs w:val="16"/>
          <w:lang w:eastAsia="pl-PL"/>
        </w:rPr>
        <w:t xml:space="preserve"> kosztów usuwania odpadów z folii rolniczych, siatki </w:t>
      </w:r>
      <w:r w:rsidRPr="0053255B">
        <w:rPr>
          <w:rFonts w:ascii="Times New Roman" w:eastAsia="Times New Roman" w:hAnsi="Times New Roman" w:cs="Times New Roman"/>
          <w:b/>
          <w:bCs/>
          <w:sz w:val="16"/>
          <w:szCs w:val="16"/>
          <w:lang w:eastAsia="pl-PL"/>
        </w:rPr>
        <w:br/>
        <w:t xml:space="preserve">i sznurka do owijania balotów, opakowań po nawozach </w:t>
      </w:r>
    </w:p>
    <w:p w14:paraId="1B021804" w14:textId="6F62C490" w:rsidR="0053255B" w:rsidRPr="0053255B" w:rsidRDefault="0053255B" w:rsidP="0053255B">
      <w:pPr>
        <w:spacing w:after="0" w:line="240" w:lineRule="auto"/>
        <w:jc w:val="right"/>
        <w:rPr>
          <w:rFonts w:ascii="Times New Roman" w:eastAsia="Times New Roman" w:hAnsi="Times New Roman" w:cs="Times New Roman"/>
          <w:b/>
          <w:bCs/>
          <w:sz w:val="16"/>
          <w:szCs w:val="16"/>
          <w:lang w:eastAsia="pl-PL"/>
        </w:rPr>
      </w:pPr>
      <w:r w:rsidRPr="0053255B">
        <w:rPr>
          <w:rFonts w:ascii="Times New Roman" w:eastAsia="Times New Roman" w:hAnsi="Times New Roman" w:cs="Times New Roman"/>
          <w:b/>
          <w:bCs/>
          <w:sz w:val="16"/>
          <w:szCs w:val="16"/>
          <w:lang w:eastAsia="pl-PL"/>
        </w:rPr>
        <w:t>i typu Big Bag z terenu Gminy Jastków</w:t>
      </w:r>
    </w:p>
    <w:p w14:paraId="6893C79E" w14:textId="77777777" w:rsidR="0053255B" w:rsidRDefault="0053255B" w:rsidP="00220DEC">
      <w:pPr>
        <w:spacing w:before="100" w:beforeAutospacing="1" w:after="0" w:line="240" w:lineRule="auto"/>
        <w:jc w:val="right"/>
        <w:rPr>
          <w:rFonts w:ascii="Times New Roman" w:hAnsi="Times New Roman" w:cs="Times New Roman"/>
          <w:bCs/>
          <w:sz w:val="20"/>
          <w:szCs w:val="20"/>
        </w:rPr>
      </w:pPr>
    </w:p>
    <w:p w14:paraId="0B34E825" w14:textId="2F4AEDDB" w:rsidR="0088670A" w:rsidRDefault="00B91ED5" w:rsidP="00220DEC">
      <w:pPr>
        <w:spacing w:before="100" w:beforeAutospacing="1" w:after="0" w:line="240" w:lineRule="auto"/>
        <w:jc w:val="right"/>
        <w:rPr>
          <w:rFonts w:ascii="Times New Roman" w:eastAsia="Times New Roman" w:hAnsi="Times New Roman" w:cs="Times New Roman"/>
          <w:sz w:val="24"/>
          <w:szCs w:val="24"/>
          <w:lang w:eastAsia="pl-PL"/>
        </w:rPr>
      </w:pPr>
      <w:r>
        <w:tab/>
      </w:r>
      <w:r w:rsidR="0088670A">
        <w:rPr>
          <w:rFonts w:ascii="Times New Roman" w:eastAsia="Times New Roman" w:hAnsi="Times New Roman" w:cs="Times New Roman"/>
          <w:sz w:val="24"/>
          <w:szCs w:val="24"/>
          <w:lang w:eastAsia="pl-PL"/>
        </w:rPr>
        <w:t>……………….……….., dnia..……………</w:t>
      </w:r>
    </w:p>
    <w:p w14:paraId="07BA92D6" w14:textId="77777777" w:rsidR="0088670A" w:rsidRPr="00DD62A2" w:rsidRDefault="00220DEC" w:rsidP="00220DEC">
      <w:pPr>
        <w:spacing w:after="0"/>
        <w:ind w:left="360"/>
        <w:jc w:val="center"/>
        <w:rPr>
          <w:rFonts w:ascii="Times New Roman" w:hAnsi="Times New Roman" w:cs="Times New Roman"/>
          <w:sz w:val="18"/>
          <w:szCs w:val="18"/>
        </w:rPr>
      </w:pPr>
      <w:r>
        <w:rPr>
          <w:sz w:val="24"/>
          <w:szCs w:val="24"/>
        </w:rPr>
        <w:t xml:space="preserve">                                                  </w:t>
      </w:r>
      <w:r w:rsidR="0088670A" w:rsidRPr="00DD62A2">
        <w:rPr>
          <w:rFonts w:ascii="Times New Roman" w:hAnsi="Times New Roman" w:cs="Times New Roman"/>
          <w:sz w:val="18"/>
          <w:szCs w:val="18"/>
        </w:rPr>
        <w:t>(miejscowość)</w:t>
      </w:r>
      <w:r w:rsidR="0088670A" w:rsidRPr="00DD62A2">
        <w:rPr>
          <w:rFonts w:ascii="Times New Roman" w:hAnsi="Times New Roman" w:cs="Times New Roman"/>
          <w:sz w:val="18"/>
          <w:szCs w:val="18"/>
        </w:rPr>
        <w:tab/>
      </w:r>
    </w:p>
    <w:p w14:paraId="1B9FC27C" w14:textId="77777777" w:rsidR="0088670A" w:rsidRDefault="0088670A" w:rsidP="0088670A">
      <w:pPr>
        <w:spacing w:after="0"/>
        <w:ind w:left="360"/>
        <w:rPr>
          <w:sz w:val="24"/>
          <w:szCs w:val="24"/>
        </w:rPr>
      </w:pPr>
    </w:p>
    <w:p w14:paraId="5AF4BF00" w14:textId="77777777" w:rsidR="0088670A" w:rsidRDefault="0088670A" w:rsidP="00DF0BD1">
      <w:pPr>
        <w:spacing w:after="0"/>
        <w:jc w:val="center"/>
        <w:rPr>
          <w:rFonts w:ascii="Times New Roman" w:hAnsi="Times New Roman" w:cs="Times New Roman"/>
          <w:b/>
          <w:sz w:val="24"/>
          <w:szCs w:val="24"/>
        </w:rPr>
      </w:pPr>
      <w:r>
        <w:rPr>
          <w:rFonts w:ascii="Times New Roman" w:hAnsi="Times New Roman" w:cs="Times New Roman"/>
          <w:b/>
          <w:sz w:val="24"/>
          <w:szCs w:val="24"/>
        </w:rPr>
        <w:t>Wniosek</w:t>
      </w:r>
    </w:p>
    <w:p w14:paraId="7A50466D" w14:textId="77777777" w:rsidR="0088670A" w:rsidRDefault="0088670A" w:rsidP="0053635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o </w:t>
      </w:r>
      <w:r w:rsidR="009A0F32">
        <w:rPr>
          <w:rFonts w:ascii="Times New Roman" w:hAnsi="Times New Roman" w:cs="Times New Roman"/>
          <w:b/>
          <w:sz w:val="24"/>
          <w:szCs w:val="24"/>
        </w:rPr>
        <w:t>dofinansowanie do odbio</w:t>
      </w:r>
      <w:r w:rsidR="0053635B">
        <w:rPr>
          <w:rFonts w:ascii="Times New Roman" w:hAnsi="Times New Roman" w:cs="Times New Roman"/>
          <w:b/>
          <w:sz w:val="24"/>
          <w:szCs w:val="24"/>
        </w:rPr>
        <w:t>r</w:t>
      </w:r>
      <w:r w:rsidR="009A0F32">
        <w:rPr>
          <w:rFonts w:ascii="Times New Roman" w:hAnsi="Times New Roman" w:cs="Times New Roman"/>
          <w:b/>
          <w:sz w:val="24"/>
          <w:szCs w:val="24"/>
        </w:rPr>
        <w:t>u i utylizacji</w:t>
      </w:r>
      <w:r w:rsidR="0053635B">
        <w:rPr>
          <w:rFonts w:ascii="Times New Roman" w:hAnsi="Times New Roman" w:cs="Times New Roman"/>
          <w:b/>
          <w:sz w:val="24"/>
          <w:szCs w:val="24"/>
        </w:rPr>
        <w:t xml:space="preserve"> odpadów pochodzących z działalności rolniczej.</w:t>
      </w:r>
    </w:p>
    <w:p w14:paraId="74AAC539" w14:textId="77777777" w:rsidR="0088670A" w:rsidRDefault="0088670A" w:rsidP="0088670A">
      <w:pPr>
        <w:spacing w:after="0"/>
        <w:ind w:left="360"/>
        <w:jc w:val="center"/>
        <w:rPr>
          <w:rFonts w:ascii="Times New Roman" w:hAnsi="Times New Roman" w:cs="Times New Roman"/>
          <w:b/>
          <w:sz w:val="24"/>
          <w:szCs w:val="24"/>
        </w:rPr>
      </w:pPr>
    </w:p>
    <w:p w14:paraId="565CFED6" w14:textId="7DE440B3" w:rsidR="0088670A" w:rsidRDefault="0053635B" w:rsidP="0053635B">
      <w:pPr>
        <w:spacing w:after="0"/>
        <w:ind w:left="360"/>
        <w:rPr>
          <w:rFonts w:ascii="Times New Roman" w:hAnsi="Times New Roman" w:cs="Times New Roman"/>
          <w:sz w:val="24"/>
          <w:szCs w:val="24"/>
        </w:rPr>
      </w:pPr>
      <w:r>
        <w:rPr>
          <w:rFonts w:ascii="Times New Roman" w:hAnsi="Times New Roman" w:cs="Times New Roman"/>
          <w:sz w:val="24"/>
          <w:szCs w:val="24"/>
        </w:rPr>
        <w:t>D</w:t>
      </w:r>
      <w:r w:rsidRPr="0053635B">
        <w:rPr>
          <w:rFonts w:ascii="Times New Roman" w:hAnsi="Times New Roman" w:cs="Times New Roman"/>
          <w:sz w:val="24"/>
          <w:szCs w:val="24"/>
        </w:rPr>
        <w:t xml:space="preserve">ofinansowanie w wysokości </w:t>
      </w:r>
      <w:r w:rsidRPr="0053635B">
        <w:rPr>
          <w:rFonts w:ascii="Times New Roman" w:hAnsi="Times New Roman" w:cs="Times New Roman"/>
          <w:b/>
          <w:sz w:val="24"/>
          <w:szCs w:val="24"/>
        </w:rPr>
        <w:t>50%</w:t>
      </w:r>
      <w:r w:rsidRPr="0053635B">
        <w:rPr>
          <w:rFonts w:ascii="Times New Roman" w:hAnsi="Times New Roman" w:cs="Times New Roman"/>
          <w:sz w:val="24"/>
          <w:szCs w:val="24"/>
        </w:rPr>
        <w:t xml:space="preserve"> kwoty kosztów odbioru odpadów pochodzących z działalności rolniczej</w:t>
      </w:r>
      <w:r w:rsidR="00BD0692">
        <w:rPr>
          <w:rFonts w:ascii="Times New Roman" w:hAnsi="Times New Roman" w:cs="Times New Roman"/>
          <w:sz w:val="24"/>
          <w:szCs w:val="24"/>
        </w:rPr>
        <w:t xml:space="preserve"> od mieszkańców z terenu gminy Jastków.  </w:t>
      </w:r>
    </w:p>
    <w:p w14:paraId="38931F12" w14:textId="77777777" w:rsidR="00384E11" w:rsidRPr="0053635B" w:rsidRDefault="00384E11" w:rsidP="0053635B">
      <w:pPr>
        <w:spacing w:after="0"/>
        <w:ind w:left="360"/>
        <w:rPr>
          <w:rFonts w:ascii="Times New Roman" w:hAnsi="Times New Roman" w:cs="Times New Roman"/>
          <w:sz w:val="24"/>
          <w:szCs w:val="24"/>
        </w:rPr>
      </w:pPr>
    </w:p>
    <w:p w14:paraId="48A93D92" w14:textId="77777777" w:rsidR="0088670A" w:rsidRDefault="0088670A" w:rsidP="00DF0BD1">
      <w:pPr>
        <w:pStyle w:val="Akapitzlist"/>
        <w:numPr>
          <w:ilvl w:val="0"/>
          <w:numId w:val="9"/>
        </w:numPr>
        <w:spacing w:after="0"/>
        <w:ind w:left="426"/>
        <w:rPr>
          <w:rFonts w:ascii="Times New Roman" w:hAnsi="Times New Roman" w:cs="Times New Roman"/>
          <w:sz w:val="24"/>
          <w:szCs w:val="24"/>
        </w:rPr>
      </w:pPr>
      <w:r>
        <w:rPr>
          <w:rFonts w:ascii="Times New Roman" w:hAnsi="Times New Roman" w:cs="Times New Roman"/>
          <w:sz w:val="24"/>
          <w:szCs w:val="24"/>
        </w:rPr>
        <w:t>Dane Wnioskodawcy:</w:t>
      </w:r>
    </w:p>
    <w:tbl>
      <w:tblPr>
        <w:tblStyle w:val="Tabela-Siatka"/>
        <w:tblW w:w="8602" w:type="dxa"/>
        <w:tblInd w:w="534" w:type="dxa"/>
        <w:tblLook w:val="04A0" w:firstRow="1" w:lastRow="0" w:firstColumn="1" w:lastColumn="0" w:noHBand="0" w:noVBand="1"/>
      </w:tblPr>
      <w:tblGrid>
        <w:gridCol w:w="2365"/>
        <w:gridCol w:w="6237"/>
      </w:tblGrid>
      <w:tr w:rsidR="00DF0BD1" w14:paraId="59B8BBF4" w14:textId="77777777" w:rsidTr="009677D2">
        <w:trPr>
          <w:trHeight w:hRule="exact" w:val="397"/>
        </w:trPr>
        <w:tc>
          <w:tcPr>
            <w:tcW w:w="2365" w:type="dxa"/>
            <w:shd w:val="pct5" w:color="auto" w:fill="auto"/>
          </w:tcPr>
          <w:p w14:paraId="1FABDE1C" w14:textId="77777777" w:rsidR="00DF0BD1" w:rsidRDefault="00DF0BD1" w:rsidP="0088670A">
            <w:pPr>
              <w:pStyle w:val="Akapitzlist"/>
              <w:ind w:left="0"/>
              <w:rPr>
                <w:rFonts w:ascii="Times New Roman" w:hAnsi="Times New Roman" w:cs="Times New Roman"/>
                <w:sz w:val="24"/>
                <w:szCs w:val="24"/>
              </w:rPr>
            </w:pPr>
            <w:r>
              <w:rPr>
                <w:rFonts w:ascii="Times New Roman" w:hAnsi="Times New Roman" w:cs="Times New Roman"/>
                <w:sz w:val="24"/>
                <w:szCs w:val="24"/>
              </w:rPr>
              <w:t>Imię i nazwisko:</w:t>
            </w:r>
          </w:p>
        </w:tc>
        <w:tc>
          <w:tcPr>
            <w:tcW w:w="6237" w:type="dxa"/>
          </w:tcPr>
          <w:p w14:paraId="1F74AA5F" w14:textId="77777777" w:rsidR="00DF0BD1" w:rsidRDefault="00DF0BD1" w:rsidP="0088670A">
            <w:pPr>
              <w:pStyle w:val="Akapitzlist"/>
              <w:ind w:left="0"/>
              <w:rPr>
                <w:rFonts w:ascii="Times New Roman" w:hAnsi="Times New Roman" w:cs="Times New Roman"/>
                <w:sz w:val="24"/>
                <w:szCs w:val="24"/>
              </w:rPr>
            </w:pPr>
          </w:p>
        </w:tc>
      </w:tr>
      <w:tr w:rsidR="00DF0BD1" w14:paraId="28030883" w14:textId="77777777" w:rsidTr="009677D2">
        <w:trPr>
          <w:trHeight w:hRule="exact" w:val="397"/>
        </w:trPr>
        <w:tc>
          <w:tcPr>
            <w:tcW w:w="2365" w:type="dxa"/>
            <w:shd w:val="pct5" w:color="auto" w:fill="auto"/>
          </w:tcPr>
          <w:p w14:paraId="1F0F5762" w14:textId="77777777" w:rsidR="00DF0BD1" w:rsidRDefault="00DF0BD1" w:rsidP="0088670A">
            <w:pPr>
              <w:pStyle w:val="Akapitzlist"/>
              <w:ind w:left="0"/>
              <w:rPr>
                <w:rFonts w:ascii="Times New Roman" w:hAnsi="Times New Roman" w:cs="Times New Roman"/>
                <w:sz w:val="24"/>
                <w:szCs w:val="24"/>
              </w:rPr>
            </w:pPr>
            <w:r>
              <w:rPr>
                <w:rFonts w:ascii="Times New Roman" w:hAnsi="Times New Roman" w:cs="Times New Roman"/>
                <w:sz w:val="24"/>
                <w:szCs w:val="24"/>
              </w:rPr>
              <w:t>Adres zamieszkania:</w:t>
            </w:r>
          </w:p>
        </w:tc>
        <w:tc>
          <w:tcPr>
            <w:tcW w:w="6237" w:type="dxa"/>
          </w:tcPr>
          <w:p w14:paraId="2A9818FA" w14:textId="77777777" w:rsidR="00DF0BD1" w:rsidRDefault="00DF0BD1" w:rsidP="0088670A">
            <w:pPr>
              <w:pStyle w:val="Akapitzlist"/>
              <w:ind w:left="0"/>
              <w:rPr>
                <w:rFonts w:ascii="Times New Roman" w:hAnsi="Times New Roman" w:cs="Times New Roman"/>
                <w:sz w:val="24"/>
                <w:szCs w:val="24"/>
              </w:rPr>
            </w:pPr>
          </w:p>
        </w:tc>
      </w:tr>
      <w:tr w:rsidR="00DF0BD1" w14:paraId="05B2CE80" w14:textId="77777777" w:rsidTr="009677D2">
        <w:trPr>
          <w:trHeight w:hRule="exact" w:val="397"/>
        </w:trPr>
        <w:tc>
          <w:tcPr>
            <w:tcW w:w="2365" w:type="dxa"/>
            <w:shd w:val="pct5" w:color="auto" w:fill="auto"/>
          </w:tcPr>
          <w:p w14:paraId="176A4D54" w14:textId="77777777" w:rsidR="00DF0BD1" w:rsidRDefault="00DF0BD1" w:rsidP="0088670A">
            <w:pPr>
              <w:pStyle w:val="Akapitzlist"/>
              <w:ind w:left="0"/>
              <w:rPr>
                <w:rFonts w:ascii="Times New Roman" w:hAnsi="Times New Roman" w:cs="Times New Roman"/>
                <w:sz w:val="24"/>
                <w:szCs w:val="24"/>
              </w:rPr>
            </w:pPr>
            <w:r>
              <w:rPr>
                <w:rFonts w:ascii="Times New Roman" w:hAnsi="Times New Roman" w:cs="Times New Roman"/>
                <w:sz w:val="24"/>
                <w:szCs w:val="24"/>
              </w:rPr>
              <w:t>Telefon:</w:t>
            </w:r>
          </w:p>
        </w:tc>
        <w:tc>
          <w:tcPr>
            <w:tcW w:w="6237" w:type="dxa"/>
          </w:tcPr>
          <w:p w14:paraId="64254AC8" w14:textId="77777777" w:rsidR="00DF0BD1" w:rsidRDefault="00DF0BD1" w:rsidP="0088670A">
            <w:pPr>
              <w:pStyle w:val="Akapitzlist"/>
              <w:ind w:left="0"/>
              <w:rPr>
                <w:rFonts w:ascii="Times New Roman" w:hAnsi="Times New Roman" w:cs="Times New Roman"/>
                <w:sz w:val="24"/>
                <w:szCs w:val="24"/>
              </w:rPr>
            </w:pPr>
          </w:p>
        </w:tc>
      </w:tr>
    </w:tbl>
    <w:p w14:paraId="37A8B0EF" w14:textId="77777777" w:rsidR="0088670A" w:rsidRDefault="0088670A" w:rsidP="00DF0BD1">
      <w:pPr>
        <w:pStyle w:val="Akapitzlist"/>
        <w:spacing w:after="0"/>
        <w:rPr>
          <w:rFonts w:ascii="Times New Roman" w:hAnsi="Times New Roman" w:cs="Times New Roman"/>
          <w:sz w:val="24"/>
          <w:szCs w:val="24"/>
        </w:rPr>
      </w:pPr>
      <w:r>
        <w:rPr>
          <w:rFonts w:ascii="Times New Roman" w:hAnsi="Times New Roman" w:cs="Times New Roman"/>
          <w:sz w:val="24"/>
          <w:szCs w:val="24"/>
        </w:rPr>
        <w:tab/>
      </w:r>
    </w:p>
    <w:p w14:paraId="5D988FA6" w14:textId="77777777" w:rsidR="0088670A" w:rsidRDefault="0088670A" w:rsidP="00DF0BD1">
      <w:pPr>
        <w:pStyle w:val="Akapitzlist"/>
        <w:numPr>
          <w:ilvl w:val="0"/>
          <w:numId w:val="9"/>
        </w:numPr>
        <w:spacing w:after="0"/>
        <w:ind w:left="426"/>
        <w:rPr>
          <w:rFonts w:ascii="Times New Roman" w:hAnsi="Times New Roman" w:cs="Times New Roman"/>
          <w:sz w:val="24"/>
          <w:szCs w:val="24"/>
        </w:rPr>
      </w:pPr>
      <w:r>
        <w:rPr>
          <w:rFonts w:ascii="Times New Roman" w:hAnsi="Times New Roman" w:cs="Times New Roman"/>
          <w:sz w:val="24"/>
          <w:szCs w:val="24"/>
        </w:rPr>
        <w:t xml:space="preserve">Szacunkowa </w:t>
      </w:r>
      <w:r w:rsidR="00DD62A2">
        <w:rPr>
          <w:rFonts w:ascii="Times New Roman" w:hAnsi="Times New Roman" w:cs="Times New Roman"/>
          <w:sz w:val="24"/>
          <w:szCs w:val="24"/>
        </w:rPr>
        <w:t>masa</w:t>
      </w:r>
      <w:r>
        <w:rPr>
          <w:rFonts w:ascii="Times New Roman" w:hAnsi="Times New Roman" w:cs="Times New Roman"/>
          <w:sz w:val="24"/>
          <w:szCs w:val="24"/>
        </w:rPr>
        <w:t xml:space="preserve"> i rodzaj wyrobów znajdujących się na nieruchomości, pochodzących z działalności rolniczej (kg):</w:t>
      </w:r>
    </w:p>
    <w:tbl>
      <w:tblPr>
        <w:tblStyle w:val="Tabela-Siatka"/>
        <w:tblW w:w="0" w:type="auto"/>
        <w:tblInd w:w="534" w:type="dxa"/>
        <w:shd w:val="pct5" w:color="auto" w:fill="auto"/>
        <w:tblLook w:val="04A0" w:firstRow="1" w:lastRow="0" w:firstColumn="1" w:lastColumn="0" w:noHBand="0" w:noVBand="1"/>
      </w:tblPr>
      <w:tblGrid>
        <w:gridCol w:w="571"/>
        <w:gridCol w:w="3857"/>
        <w:gridCol w:w="1952"/>
        <w:gridCol w:w="2146"/>
      </w:tblGrid>
      <w:tr w:rsidR="00004EC1" w14:paraId="3C094E3F" w14:textId="77777777" w:rsidTr="00004EC1">
        <w:tc>
          <w:tcPr>
            <w:tcW w:w="571" w:type="dxa"/>
            <w:shd w:val="pct5" w:color="auto" w:fill="auto"/>
            <w:hideMark/>
          </w:tcPr>
          <w:p w14:paraId="40CBB071" w14:textId="77777777" w:rsidR="00004EC1" w:rsidRDefault="00004EC1" w:rsidP="00004EC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Lp.</w:t>
            </w:r>
          </w:p>
        </w:tc>
        <w:tc>
          <w:tcPr>
            <w:tcW w:w="3982" w:type="dxa"/>
            <w:shd w:val="pct5" w:color="auto" w:fill="auto"/>
            <w:hideMark/>
          </w:tcPr>
          <w:p w14:paraId="613CB06C" w14:textId="77777777" w:rsidR="00004EC1" w:rsidRDefault="00004EC1" w:rsidP="00004EC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Rodzaj wyrobów</w:t>
            </w:r>
          </w:p>
        </w:tc>
        <w:tc>
          <w:tcPr>
            <w:tcW w:w="2012" w:type="dxa"/>
            <w:shd w:val="pct5" w:color="auto" w:fill="auto"/>
          </w:tcPr>
          <w:p w14:paraId="1E8D4651" w14:textId="4AA84A08" w:rsidR="00004EC1" w:rsidRDefault="00004EC1" w:rsidP="00004EC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Masa (kg)</w:t>
            </w:r>
          </w:p>
        </w:tc>
        <w:tc>
          <w:tcPr>
            <w:tcW w:w="2187" w:type="dxa"/>
            <w:tcBorders>
              <w:bottom w:val="single" w:sz="4" w:space="0" w:color="auto"/>
            </w:tcBorders>
            <w:shd w:val="pct5" w:color="auto" w:fill="auto"/>
            <w:hideMark/>
          </w:tcPr>
          <w:p w14:paraId="7049031C" w14:textId="19F7CE3B" w:rsidR="00004EC1" w:rsidRDefault="00004EC1" w:rsidP="00004EC1">
            <w:pPr>
              <w:pStyle w:val="Akapitzlist"/>
              <w:ind w:left="0"/>
              <w:jc w:val="center"/>
              <w:rPr>
                <w:rFonts w:ascii="Times New Roman" w:hAnsi="Times New Roman" w:cs="Times New Roman"/>
                <w:b/>
                <w:sz w:val="24"/>
                <w:szCs w:val="24"/>
              </w:rPr>
            </w:pPr>
            <w:r>
              <w:rPr>
                <w:rFonts w:ascii="Times New Roman" w:hAnsi="Times New Roman" w:cs="Times New Roman"/>
                <w:b/>
                <w:sz w:val="24"/>
                <w:szCs w:val="24"/>
              </w:rPr>
              <w:t>Szacowana kwota zaliczki</w:t>
            </w:r>
          </w:p>
        </w:tc>
      </w:tr>
      <w:tr w:rsidR="00004EC1" w14:paraId="6B458521" w14:textId="77777777" w:rsidTr="00004EC1">
        <w:tc>
          <w:tcPr>
            <w:tcW w:w="571" w:type="dxa"/>
            <w:shd w:val="pct5" w:color="auto" w:fill="auto"/>
            <w:hideMark/>
          </w:tcPr>
          <w:p w14:paraId="4C0B9124" w14:textId="77777777" w:rsidR="00004EC1" w:rsidRDefault="00004EC1">
            <w:pPr>
              <w:pStyle w:val="Akapitzlist"/>
              <w:ind w:left="0"/>
              <w:rPr>
                <w:rFonts w:ascii="Times New Roman" w:hAnsi="Times New Roman" w:cs="Times New Roman"/>
                <w:b/>
                <w:sz w:val="24"/>
                <w:szCs w:val="24"/>
              </w:rPr>
            </w:pPr>
            <w:r>
              <w:rPr>
                <w:rFonts w:ascii="Times New Roman" w:hAnsi="Times New Roman" w:cs="Times New Roman"/>
                <w:b/>
                <w:sz w:val="24"/>
                <w:szCs w:val="24"/>
              </w:rPr>
              <w:t>1.</w:t>
            </w:r>
          </w:p>
        </w:tc>
        <w:tc>
          <w:tcPr>
            <w:tcW w:w="3982" w:type="dxa"/>
            <w:shd w:val="pct5" w:color="auto" w:fill="auto"/>
            <w:hideMark/>
          </w:tcPr>
          <w:p w14:paraId="72CBEC24" w14:textId="77777777" w:rsidR="00004EC1" w:rsidRDefault="00004EC1">
            <w:pPr>
              <w:pStyle w:val="Akapitzlist"/>
              <w:ind w:left="0"/>
              <w:rPr>
                <w:rFonts w:ascii="Times New Roman" w:hAnsi="Times New Roman" w:cs="Times New Roman"/>
                <w:sz w:val="24"/>
                <w:szCs w:val="24"/>
              </w:rPr>
            </w:pPr>
            <w:r>
              <w:rPr>
                <w:rFonts w:ascii="Times New Roman" w:hAnsi="Times New Roman" w:cs="Times New Roman"/>
                <w:sz w:val="24"/>
                <w:szCs w:val="24"/>
              </w:rPr>
              <w:t>Folia rolnicza</w:t>
            </w:r>
          </w:p>
        </w:tc>
        <w:tc>
          <w:tcPr>
            <w:tcW w:w="2012" w:type="dxa"/>
          </w:tcPr>
          <w:p w14:paraId="27A9F70C" w14:textId="77777777" w:rsidR="00004EC1" w:rsidRDefault="00004EC1">
            <w:pPr>
              <w:pStyle w:val="Akapitzlist"/>
              <w:ind w:left="0"/>
              <w:rPr>
                <w:rFonts w:ascii="Times New Roman" w:hAnsi="Times New Roman" w:cs="Times New Roman"/>
                <w:sz w:val="24"/>
                <w:szCs w:val="24"/>
              </w:rPr>
            </w:pPr>
          </w:p>
        </w:tc>
        <w:tc>
          <w:tcPr>
            <w:tcW w:w="2187" w:type="dxa"/>
            <w:shd w:val="clear" w:color="auto" w:fill="auto"/>
          </w:tcPr>
          <w:p w14:paraId="142F07A8" w14:textId="2CCF4C2C" w:rsidR="00004EC1" w:rsidRDefault="00004EC1">
            <w:pPr>
              <w:pStyle w:val="Akapitzlist"/>
              <w:ind w:left="0"/>
              <w:rPr>
                <w:rFonts w:ascii="Times New Roman" w:hAnsi="Times New Roman" w:cs="Times New Roman"/>
                <w:sz w:val="24"/>
                <w:szCs w:val="24"/>
              </w:rPr>
            </w:pPr>
          </w:p>
        </w:tc>
      </w:tr>
      <w:tr w:rsidR="00004EC1" w14:paraId="5E621A07" w14:textId="77777777" w:rsidTr="00004EC1">
        <w:tc>
          <w:tcPr>
            <w:tcW w:w="571" w:type="dxa"/>
            <w:shd w:val="pct5" w:color="auto" w:fill="auto"/>
            <w:hideMark/>
          </w:tcPr>
          <w:p w14:paraId="65113FAB" w14:textId="77777777" w:rsidR="00004EC1" w:rsidRDefault="00004EC1">
            <w:pPr>
              <w:pStyle w:val="Akapitzlist"/>
              <w:ind w:left="0"/>
              <w:rPr>
                <w:rFonts w:ascii="Times New Roman" w:hAnsi="Times New Roman" w:cs="Times New Roman"/>
                <w:b/>
                <w:sz w:val="24"/>
                <w:szCs w:val="24"/>
              </w:rPr>
            </w:pPr>
            <w:r>
              <w:rPr>
                <w:rFonts w:ascii="Times New Roman" w:hAnsi="Times New Roman" w:cs="Times New Roman"/>
                <w:b/>
                <w:sz w:val="24"/>
                <w:szCs w:val="24"/>
              </w:rPr>
              <w:t>2.</w:t>
            </w:r>
          </w:p>
        </w:tc>
        <w:tc>
          <w:tcPr>
            <w:tcW w:w="3982" w:type="dxa"/>
            <w:shd w:val="pct5" w:color="auto" w:fill="auto"/>
            <w:hideMark/>
          </w:tcPr>
          <w:p w14:paraId="61C4668D" w14:textId="77777777" w:rsidR="00004EC1" w:rsidRDefault="00004EC1">
            <w:pPr>
              <w:pStyle w:val="Akapitzlist"/>
              <w:ind w:left="0"/>
              <w:rPr>
                <w:rFonts w:ascii="Times New Roman" w:hAnsi="Times New Roman" w:cs="Times New Roman"/>
                <w:sz w:val="24"/>
                <w:szCs w:val="24"/>
              </w:rPr>
            </w:pPr>
            <w:r>
              <w:rPr>
                <w:rFonts w:ascii="Times New Roman" w:hAnsi="Times New Roman" w:cs="Times New Roman"/>
                <w:sz w:val="24"/>
                <w:szCs w:val="24"/>
              </w:rPr>
              <w:t>Siatka do owijania balotów</w:t>
            </w:r>
          </w:p>
        </w:tc>
        <w:tc>
          <w:tcPr>
            <w:tcW w:w="2012" w:type="dxa"/>
          </w:tcPr>
          <w:p w14:paraId="025D6FC9" w14:textId="77777777" w:rsidR="00004EC1" w:rsidRDefault="00004EC1">
            <w:pPr>
              <w:pStyle w:val="Akapitzlist"/>
              <w:ind w:left="0"/>
              <w:rPr>
                <w:rFonts w:ascii="Times New Roman" w:hAnsi="Times New Roman" w:cs="Times New Roman"/>
                <w:sz w:val="24"/>
                <w:szCs w:val="24"/>
              </w:rPr>
            </w:pPr>
          </w:p>
        </w:tc>
        <w:tc>
          <w:tcPr>
            <w:tcW w:w="2187" w:type="dxa"/>
            <w:shd w:val="clear" w:color="auto" w:fill="auto"/>
          </w:tcPr>
          <w:p w14:paraId="469F0A7C" w14:textId="3E7750A4" w:rsidR="00004EC1" w:rsidRDefault="00004EC1">
            <w:pPr>
              <w:pStyle w:val="Akapitzlist"/>
              <w:ind w:left="0"/>
              <w:rPr>
                <w:rFonts w:ascii="Times New Roman" w:hAnsi="Times New Roman" w:cs="Times New Roman"/>
                <w:sz w:val="24"/>
                <w:szCs w:val="24"/>
              </w:rPr>
            </w:pPr>
          </w:p>
        </w:tc>
      </w:tr>
      <w:tr w:rsidR="00004EC1" w14:paraId="21B8EFFD" w14:textId="77777777" w:rsidTr="00004EC1">
        <w:tc>
          <w:tcPr>
            <w:tcW w:w="571" w:type="dxa"/>
            <w:shd w:val="pct5" w:color="auto" w:fill="auto"/>
            <w:hideMark/>
          </w:tcPr>
          <w:p w14:paraId="748D565B" w14:textId="77777777" w:rsidR="00004EC1" w:rsidRDefault="00004EC1">
            <w:pPr>
              <w:pStyle w:val="Akapitzlist"/>
              <w:ind w:left="0"/>
              <w:rPr>
                <w:rFonts w:ascii="Times New Roman" w:hAnsi="Times New Roman" w:cs="Times New Roman"/>
                <w:b/>
                <w:sz w:val="24"/>
                <w:szCs w:val="24"/>
              </w:rPr>
            </w:pPr>
            <w:r>
              <w:rPr>
                <w:rFonts w:ascii="Times New Roman" w:hAnsi="Times New Roman" w:cs="Times New Roman"/>
                <w:b/>
                <w:sz w:val="24"/>
                <w:szCs w:val="24"/>
              </w:rPr>
              <w:t>3.</w:t>
            </w:r>
          </w:p>
        </w:tc>
        <w:tc>
          <w:tcPr>
            <w:tcW w:w="3982" w:type="dxa"/>
            <w:shd w:val="pct5" w:color="auto" w:fill="auto"/>
            <w:hideMark/>
          </w:tcPr>
          <w:p w14:paraId="6D36DCC3" w14:textId="77777777" w:rsidR="00004EC1" w:rsidRDefault="00004EC1">
            <w:pPr>
              <w:pStyle w:val="Akapitzlist"/>
              <w:ind w:left="0"/>
              <w:rPr>
                <w:rFonts w:ascii="Times New Roman" w:hAnsi="Times New Roman" w:cs="Times New Roman"/>
                <w:sz w:val="24"/>
                <w:szCs w:val="24"/>
              </w:rPr>
            </w:pPr>
            <w:r>
              <w:rPr>
                <w:rFonts w:ascii="Times New Roman" w:hAnsi="Times New Roman" w:cs="Times New Roman"/>
                <w:sz w:val="24"/>
                <w:szCs w:val="24"/>
              </w:rPr>
              <w:t>Sznurek do owijania balotów</w:t>
            </w:r>
          </w:p>
        </w:tc>
        <w:tc>
          <w:tcPr>
            <w:tcW w:w="2012" w:type="dxa"/>
          </w:tcPr>
          <w:p w14:paraId="7A99BCC9" w14:textId="77777777" w:rsidR="00004EC1" w:rsidRDefault="00004EC1">
            <w:pPr>
              <w:pStyle w:val="Akapitzlist"/>
              <w:ind w:left="0"/>
              <w:rPr>
                <w:rFonts w:ascii="Times New Roman" w:hAnsi="Times New Roman" w:cs="Times New Roman"/>
                <w:sz w:val="24"/>
                <w:szCs w:val="24"/>
              </w:rPr>
            </w:pPr>
          </w:p>
        </w:tc>
        <w:tc>
          <w:tcPr>
            <w:tcW w:w="2187" w:type="dxa"/>
            <w:shd w:val="clear" w:color="auto" w:fill="auto"/>
          </w:tcPr>
          <w:p w14:paraId="6CC020D8" w14:textId="55961B14" w:rsidR="00004EC1" w:rsidRDefault="00004EC1">
            <w:pPr>
              <w:pStyle w:val="Akapitzlist"/>
              <w:ind w:left="0"/>
              <w:rPr>
                <w:rFonts w:ascii="Times New Roman" w:hAnsi="Times New Roman" w:cs="Times New Roman"/>
                <w:sz w:val="24"/>
                <w:szCs w:val="24"/>
              </w:rPr>
            </w:pPr>
          </w:p>
        </w:tc>
      </w:tr>
      <w:tr w:rsidR="00004EC1" w14:paraId="527AD900" w14:textId="77777777" w:rsidTr="00004EC1">
        <w:tc>
          <w:tcPr>
            <w:tcW w:w="571" w:type="dxa"/>
            <w:shd w:val="pct5" w:color="auto" w:fill="auto"/>
            <w:hideMark/>
          </w:tcPr>
          <w:p w14:paraId="4EDB7794" w14:textId="77777777" w:rsidR="00004EC1" w:rsidRDefault="00004EC1">
            <w:pPr>
              <w:pStyle w:val="Akapitzlist"/>
              <w:ind w:left="0"/>
              <w:rPr>
                <w:rFonts w:ascii="Times New Roman" w:hAnsi="Times New Roman" w:cs="Times New Roman"/>
                <w:b/>
                <w:sz w:val="24"/>
                <w:szCs w:val="24"/>
              </w:rPr>
            </w:pPr>
            <w:r>
              <w:rPr>
                <w:rFonts w:ascii="Times New Roman" w:hAnsi="Times New Roman" w:cs="Times New Roman"/>
                <w:b/>
                <w:sz w:val="24"/>
                <w:szCs w:val="24"/>
              </w:rPr>
              <w:t>4.</w:t>
            </w:r>
          </w:p>
        </w:tc>
        <w:tc>
          <w:tcPr>
            <w:tcW w:w="3982" w:type="dxa"/>
            <w:shd w:val="pct5" w:color="auto" w:fill="auto"/>
            <w:hideMark/>
          </w:tcPr>
          <w:p w14:paraId="54874B38" w14:textId="77777777" w:rsidR="00004EC1" w:rsidRDefault="00004EC1">
            <w:pPr>
              <w:pStyle w:val="Akapitzlist"/>
              <w:ind w:left="0"/>
              <w:rPr>
                <w:rFonts w:ascii="Times New Roman" w:hAnsi="Times New Roman" w:cs="Times New Roman"/>
                <w:sz w:val="24"/>
                <w:szCs w:val="24"/>
              </w:rPr>
            </w:pPr>
            <w:r>
              <w:rPr>
                <w:rFonts w:ascii="Times New Roman" w:hAnsi="Times New Roman" w:cs="Times New Roman"/>
                <w:sz w:val="24"/>
                <w:szCs w:val="24"/>
              </w:rPr>
              <w:t>Opakowania po nawozach</w:t>
            </w:r>
          </w:p>
        </w:tc>
        <w:tc>
          <w:tcPr>
            <w:tcW w:w="2012" w:type="dxa"/>
          </w:tcPr>
          <w:p w14:paraId="64171B44" w14:textId="77777777" w:rsidR="00004EC1" w:rsidRDefault="00004EC1">
            <w:pPr>
              <w:pStyle w:val="Akapitzlist"/>
              <w:ind w:left="0"/>
              <w:rPr>
                <w:rFonts w:ascii="Times New Roman" w:hAnsi="Times New Roman" w:cs="Times New Roman"/>
                <w:sz w:val="24"/>
                <w:szCs w:val="24"/>
              </w:rPr>
            </w:pPr>
          </w:p>
        </w:tc>
        <w:tc>
          <w:tcPr>
            <w:tcW w:w="2187" w:type="dxa"/>
            <w:shd w:val="clear" w:color="auto" w:fill="auto"/>
          </w:tcPr>
          <w:p w14:paraId="655D971B" w14:textId="76EC58C9" w:rsidR="00004EC1" w:rsidRDefault="00004EC1">
            <w:pPr>
              <w:pStyle w:val="Akapitzlist"/>
              <w:ind w:left="0"/>
              <w:rPr>
                <w:rFonts w:ascii="Times New Roman" w:hAnsi="Times New Roman" w:cs="Times New Roman"/>
                <w:sz w:val="24"/>
                <w:szCs w:val="24"/>
              </w:rPr>
            </w:pPr>
          </w:p>
        </w:tc>
      </w:tr>
      <w:tr w:rsidR="00004EC1" w14:paraId="3BFFCB25" w14:textId="77777777" w:rsidTr="00004EC1">
        <w:tc>
          <w:tcPr>
            <w:tcW w:w="571" w:type="dxa"/>
            <w:shd w:val="pct5" w:color="auto" w:fill="auto"/>
            <w:hideMark/>
          </w:tcPr>
          <w:p w14:paraId="4DE3A7F2" w14:textId="77777777" w:rsidR="00004EC1" w:rsidRDefault="00004EC1">
            <w:pPr>
              <w:pStyle w:val="Akapitzlist"/>
              <w:ind w:left="0"/>
              <w:rPr>
                <w:rFonts w:ascii="Times New Roman" w:hAnsi="Times New Roman" w:cs="Times New Roman"/>
                <w:b/>
                <w:sz w:val="24"/>
                <w:szCs w:val="24"/>
              </w:rPr>
            </w:pPr>
            <w:r>
              <w:rPr>
                <w:rFonts w:ascii="Times New Roman" w:hAnsi="Times New Roman" w:cs="Times New Roman"/>
                <w:b/>
                <w:sz w:val="24"/>
                <w:szCs w:val="24"/>
              </w:rPr>
              <w:t>5.</w:t>
            </w:r>
          </w:p>
        </w:tc>
        <w:tc>
          <w:tcPr>
            <w:tcW w:w="3982" w:type="dxa"/>
            <w:shd w:val="pct5" w:color="auto" w:fill="auto"/>
            <w:hideMark/>
          </w:tcPr>
          <w:p w14:paraId="31AECBAD" w14:textId="77777777" w:rsidR="00004EC1" w:rsidRDefault="00004EC1">
            <w:pPr>
              <w:pStyle w:val="Akapitzlist"/>
              <w:ind w:left="0"/>
              <w:rPr>
                <w:rFonts w:ascii="Times New Roman" w:hAnsi="Times New Roman" w:cs="Times New Roman"/>
                <w:sz w:val="24"/>
                <w:szCs w:val="24"/>
              </w:rPr>
            </w:pPr>
            <w:r>
              <w:rPr>
                <w:rFonts w:ascii="Times New Roman" w:hAnsi="Times New Roman" w:cs="Times New Roman"/>
                <w:sz w:val="24"/>
                <w:szCs w:val="24"/>
              </w:rPr>
              <w:t>Opakowania typu Big Bag</w:t>
            </w:r>
          </w:p>
        </w:tc>
        <w:tc>
          <w:tcPr>
            <w:tcW w:w="2012" w:type="dxa"/>
          </w:tcPr>
          <w:p w14:paraId="2B7F1399" w14:textId="77777777" w:rsidR="00004EC1" w:rsidRDefault="00004EC1">
            <w:pPr>
              <w:pStyle w:val="Akapitzlist"/>
              <w:ind w:left="0"/>
              <w:rPr>
                <w:rFonts w:ascii="Times New Roman" w:hAnsi="Times New Roman" w:cs="Times New Roman"/>
                <w:sz w:val="24"/>
                <w:szCs w:val="24"/>
              </w:rPr>
            </w:pPr>
          </w:p>
        </w:tc>
        <w:tc>
          <w:tcPr>
            <w:tcW w:w="2187" w:type="dxa"/>
            <w:shd w:val="clear" w:color="auto" w:fill="auto"/>
          </w:tcPr>
          <w:p w14:paraId="19C880BE" w14:textId="657DF078" w:rsidR="00004EC1" w:rsidRDefault="00004EC1">
            <w:pPr>
              <w:pStyle w:val="Akapitzlist"/>
              <w:ind w:left="0"/>
              <w:rPr>
                <w:rFonts w:ascii="Times New Roman" w:hAnsi="Times New Roman" w:cs="Times New Roman"/>
                <w:sz w:val="24"/>
                <w:szCs w:val="24"/>
              </w:rPr>
            </w:pPr>
          </w:p>
        </w:tc>
      </w:tr>
      <w:tr w:rsidR="00004EC1" w14:paraId="616FB91E" w14:textId="77777777" w:rsidTr="00004EC1">
        <w:tc>
          <w:tcPr>
            <w:tcW w:w="571" w:type="dxa"/>
            <w:shd w:val="pct5" w:color="auto" w:fill="auto"/>
          </w:tcPr>
          <w:p w14:paraId="5F212747" w14:textId="77777777" w:rsidR="00004EC1" w:rsidRDefault="00004EC1">
            <w:pPr>
              <w:pStyle w:val="Akapitzlist"/>
              <w:ind w:left="0"/>
              <w:rPr>
                <w:rFonts w:ascii="Times New Roman" w:hAnsi="Times New Roman" w:cs="Times New Roman"/>
                <w:sz w:val="24"/>
                <w:szCs w:val="24"/>
              </w:rPr>
            </w:pPr>
          </w:p>
        </w:tc>
        <w:tc>
          <w:tcPr>
            <w:tcW w:w="3982" w:type="dxa"/>
            <w:shd w:val="pct5" w:color="auto" w:fill="auto"/>
            <w:hideMark/>
          </w:tcPr>
          <w:p w14:paraId="15ECAAA8" w14:textId="77777777" w:rsidR="00004EC1" w:rsidRDefault="00004EC1">
            <w:pPr>
              <w:pStyle w:val="Akapitzlist"/>
              <w:ind w:left="0"/>
              <w:rPr>
                <w:rFonts w:ascii="Times New Roman" w:hAnsi="Times New Roman" w:cs="Times New Roman"/>
                <w:b/>
                <w:sz w:val="24"/>
                <w:szCs w:val="24"/>
              </w:rPr>
            </w:pPr>
            <w:r>
              <w:rPr>
                <w:rFonts w:ascii="Times New Roman" w:hAnsi="Times New Roman" w:cs="Times New Roman"/>
                <w:b/>
                <w:sz w:val="24"/>
                <w:szCs w:val="24"/>
              </w:rPr>
              <w:t>RAZEM</w:t>
            </w:r>
          </w:p>
        </w:tc>
        <w:tc>
          <w:tcPr>
            <w:tcW w:w="2012" w:type="dxa"/>
          </w:tcPr>
          <w:p w14:paraId="665FF15C" w14:textId="77777777" w:rsidR="00004EC1" w:rsidRDefault="00004EC1">
            <w:pPr>
              <w:pStyle w:val="Akapitzlist"/>
              <w:ind w:left="0"/>
              <w:rPr>
                <w:rFonts w:ascii="Times New Roman" w:hAnsi="Times New Roman" w:cs="Times New Roman"/>
                <w:sz w:val="24"/>
                <w:szCs w:val="24"/>
              </w:rPr>
            </w:pPr>
          </w:p>
        </w:tc>
        <w:tc>
          <w:tcPr>
            <w:tcW w:w="2187" w:type="dxa"/>
            <w:shd w:val="clear" w:color="auto" w:fill="auto"/>
          </w:tcPr>
          <w:p w14:paraId="335BBD08" w14:textId="451F8C8E" w:rsidR="00004EC1" w:rsidRDefault="00004EC1">
            <w:pPr>
              <w:pStyle w:val="Akapitzlist"/>
              <w:ind w:left="0"/>
              <w:rPr>
                <w:rFonts w:ascii="Times New Roman" w:hAnsi="Times New Roman" w:cs="Times New Roman"/>
                <w:sz w:val="24"/>
                <w:szCs w:val="24"/>
              </w:rPr>
            </w:pPr>
          </w:p>
        </w:tc>
      </w:tr>
    </w:tbl>
    <w:p w14:paraId="161D8C3E" w14:textId="77777777" w:rsidR="0088670A" w:rsidRDefault="0088670A" w:rsidP="0088670A">
      <w:pPr>
        <w:pStyle w:val="Akapitzlist"/>
        <w:spacing w:after="0"/>
        <w:rPr>
          <w:sz w:val="24"/>
          <w:szCs w:val="24"/>
        </w:rPr>
      </w:pPr>
    </w:p>
    <w:p w14:paraId="0699DFEC" w14:textId="17D8F9EC" w:rsidR="0088670A" w:rsidRDefault="00DF0BD1" w:rsidP="00DF0BD1">
      <w:pPr>
        <w:pStyle w:val="Akapitzlist"/>
        <w:spacing w:after="0"/>
        <w:ind w:left="0"/>
        <w:jc w:val="both"/>
        <w:rPr>
          <w:rFonts w:ascii="Times New Roman" w:hAnsi="Times New Roman" w:cs="Times New Roman"/>
          <w:sz w:val="24"/>
          <w:szCs w:val="24"/>
        </w:rPr>
      </w:pPr>
      <w:r w:rsidRPr="00DF0BD1">
        <w:rPr>
          <w:rFonts w:ascii="Times New Roman" w:hAnsi="Times New Roman" w:cs="Times New Roman"/>
          <w:sz w:val="24"/>
          <w:szCs w:val="24"/>
        </w:rPr>
        <w:t xml:space="preserve">W/w odpady będą odpowiednio spakowane, oznaczone (skąd pochodzą i jaka jest ich </w:t>
      </w:r>
      <w:r w:rsidR="00DD62A2">
        <w:rPr>
          <w:rFonts w:ascii="Times New Roman" w:hAnsi="Times New Roman" w:cs="Times New Roman"/>
          <w:sz w:val="24"/>
          <w:szCs w:val="24"/>
        </w:rPr>
        <w:t>masa</w:t>
      </w:r>
      <w:r w:rsidRPr="00DF0BD1">
        <w:rPr>
          <w:rFonts w:ascii="Times New Roman" w:hAnsi="Times New Roman" w:cs="Times New Roman"/>
          <w:sz w:val="24"/>
          <w:szCs w:val="24"/>
        </w:rPr>
        <w:t>). Odpady przygotowane do oddania będą oczyszczone z resztek organicznych</w:t>
      </w:r>
      <w:r w:rsidR="00126F90">
        <w:rPr>
          <w:rFonts w:ascii="Times New Roman" w:hAnsi="Times New Roman" w:cs="Times New Roman"/>
          <w:sz w:val="24"/>
          <w:szCs w:val="24"/>
        </w:rPr>
        <w:t>, ziemi i pozbawione zawartości. Z</w:t>
      </w:r>
      <w:r w:rsidR="00126F90" w:rsidRPr="00DF0BD1">
        <w:rPr>
          <w:rFonts w:ascii="Times New Roman" w:hAnsi="Times New Roman" w:cs="Times New Roman"/>
          <w:sz w:val="24"/>
          <w:szCs w:val="24"/>
        </w:rPr>
        <w:t>obowiązuję się dostarczyć je we wskazane miejsce</w:t>
      </w:r>
      <w:r w:rsidR="00126F90">
        <w:rPr>
          <w:rFonts w:ascii="Times New Roman" w:hAnsi="Times New Roman" w:cs="Times New Roman"/>
          <w:sz w:val="24"/>
          <w:szCs w:val="24"/>
        </w:rPr>
        <w:t xml:space="preserve"> w wyznaczonym terminie. </w:t>
      </w:r>
      <w:r w:rsidR="00921273">
        <w:rPr>
          <w:rFonts w:ascii="Times New Roman" w:hAnsi="Times New Roman" w:cs="Times New Roman"/>
          <w:sz w:val="24"/>
          <w:szCs w:val="24"/>
        </w:rPr>
        <w:t xml:space="preserve">Zobowiązuje się do </w:t>
      </w:r>
      <w:r w:rsidR="0053255B">
        <w:rPr>
          <w:rFonts w:ascii="Times New Roman" w:hAnsi="Times New Roman" w:cs="Times New Roman"/>
          <w:sz w:val="24"/>
          <w:szCs w:val="24"/>
        </w:rPr>
        <w:t>zaliczki</w:t>
      </w:r>
      <w:r w:rsidR="00921273">
        <w:rPr>
          <w:rFonts w:ascii="Times New Roman" w:hAnsi="Times New Roman" w:cs="Times New Roman"/>
          <w:sz w:val="24"/>
          <w:szCs w:val="24"/>
        </w:rPr>
        <w:t xml:space="preserve"> w wysokości</w:t>
      </w:r>
      <w:r w:rsidR="00126F90">
        <w:rPr>
          <w:rFonts w:ascii="Times New Roman" w:hAnsi="Times New Roman" w:cs="Times New Roman"/>
          <w:sz w:val="24"/>
          <w:szCs w:val="24"/>
        </w:rPr>
        <w:t xml:space="preserve"> połowy kosztów odbioru w/w odpadów</w:t>
      </w:r>
      <w:r w:rsidR="0053255B">
        <w:rPr>
          <w:rFonts w:ascii="Times New Roman" w:hAnsi="Times New Roman" w:cs="Times New Roman"/>
          <w:sz w:val="24"/>
          <w:szCs w:val="24"/>
        </w:rPr>
        <w:t>.</w:t>
      </w:r>
      <w:r w:rsidR="00126F90">
        <w:rPr>
          <w:rFonts w:ascii="Times New Roman" w:hAnsi="Times New Roman" w:cs="Times New Roman"/>
          <w:sz w:val="24"/>
          <w:szCs w:val="24"/>
        </w:rPr>
        <w:t xml:space="preserve"> </w:t>
      </w:r>
    </w:p>
    <w:p w14:paraId="6DB00802" w14:textId="77777777" w:rsidR="00004EC1" w:rsidRDefault="00004EC1" w:rsidP="00004EC1">
      <w:pPr>
        <w:pStyle w:val="Akapitzlist"/>
        <w:spacing w:after="0"/>
        <w:ind w:left="0"/>
        <w:jc w:val="both"/>
        <w:rPr>
          <w:rFonts w:ascii="Times New Roman" w:hAnsi="Times New Roman" w:cs="Times New Roman"/>
          <w:sz w:val="20"/>
          <w:szCs w:val="20"/>
        </w:rPr>
      </w:pPr>
    </w:p>
    <w:p w14:paraId="51A646E1" w14:textId="5D570036" w:rsidR="00004EC1" w:rsidRPr="00842BB1" w:rsidRDefault="00004EC1" w:rsidP="00004EC1">
      <w:pPr>
        <w:pStyle w:val="Akapitzlist"/>
        <w:spacing w:after="0"/>
        <w:ind w:left="0"/>
        <w:jc w:val="both"/>
        <w:rPr>
          <w:rFonts w:ascii="Times New Roman" w:hAnsi="Times New Roman" w:cs="Times New Roman"/>
          <w:sz w:val="20"/>
          <w:szCs w:val="20"/>
        </w:rPr>
      </w:pPr>
      <w:r w:rsidRPr="00842BB1">
        <w:rPr>
          <w:rFonts w:ascii="Times New Roman" w:hAnsi="Times New Roman" w:cs="Times New Roman"/>
          <w:sz w:val="20"/>
          <w:szCs w:val="20"/>
        </w:rPr>
        <w:t>Załącznik:</w:t>
      </w:r>
    </w:p>
    <w:p w14:paraId="72F9FC94" w14:textId="77777777" w:rsidR="00004EC1" w:rsidRDefault="00004EC1" w:rsidP="00004EC1">
      <w:pPr>
        <w:pStyle w:val="Akapitzlist"/>
        <w:spacing w:after="0"/>
        <w:ind w:left="0"/>
        <w:jc w:val="both"/>
        <w:rPr>
          <w:rFonts w:ascii="Times New Roman" w:hAnsi="Times New Roman" w:cs="Times New Roman"/>
          <w:sz w:val="20"/>
          <w:szCs w:val="20"/>
        </w:rPr>
      </w:pPr>
      <w:r w:rsidRPr="00842BB1">
        <w:rPr>
          <w:rFonts w:ascii="Times New Roman" w:hAnsi="Times New Roman" w:cs="Times New Roman"/>
          <w:sz w:val="20"/>
          <w:szCs w:val="20"/>
        </w:rPr>
        <w:t>Potwierdzenie wpłaty szacowanej zaliczki</w:t>
      </w:r>
    </w:p>
    <w:p w14:paraId="58301974" w14:textId="77777777" w:rsidR="00DF0BD1" w:rsidRDefault="00DF0BD1" w:rsidP="00DF0BD1">
      <w:pPr>
        <w:pStyle w:val="Akapitzlist"/>
        <w:spacing w:after="0"/>
        <w:ind w:left="0"/>
        <w:jc w:val="both"/>
        <w:rPr>
          <w:rFonts w:ascii="Times New Roman" w:hAnsi="Times New Roman" w:cs="Times New Roman"/>
          <w:sz w:val="24"/>
          <w:szCs w:val="24"/>
        </w:rPr>
      </w:pPr>
    </w:p>
    <w:p w14:paraId="484D643C" w14:textId="77777777" w:rsidR="00DF0BD1" w:rsidRDefault="00DF0BD1" w:rsidP="00DF0BD1">
      <w:pPr>
        <w:pStyle w:val="Akapitzlist"/>
        <w:spacing w:after="0"/>
        <w:jc w:val="right"/>
        <w:rPr>
          <w:rFonts w:ascii="Times New Roman" w:hAnsi="Times New Roman" w:cs="Times New Roman"/>
          <w:sz w:val="24"/>
          <w:szCs w:val="24"/>
        </w:rPr>
      </w:pPr>
      <w:r>
        <w:rPr>
          <w:rFonts w:ascii="Times New Roman" w:hAnsi="Times New Roman" w:cs="Times New Roman"/>
          <w:sz w:val="24"/>
          <w:szCs w:val="24"/>
        </w:rPr>
        <w:t>………………..………………………</w:t>
      </w:r>
    </w:p>
    <w:p w14:paraId="5C0B3D9E" w14:textId="77777777" w:rsidR="00DF0BD1" w:rsidRPr="00DF0BD1" w:rsidRDefault="00DF0BD1" w:rsidP="00DF0BD1">
      <w:pPr>
        <w:pStyle w:val="Akapitzlist"/>
        <w:spacing w:after="0"/>
        <w:jc w:val="center"/>
        <w:rPr>
          <w:rFonts w:ascii="Times New Roman" w:hAnsi="Times New Roman" w:cs="Times New Roman"/>
          <w:sz w:val="20"/>
          <w:szCs w:val="20"/>
        </w:rPr>
      </w:pPr>
      <w:r>
        <w:rPr>
          <w:rFonts w:ascii="Times New Roman" w:hAnsi="Times New Roman" w:cs="Times New Roman"/>
          <w:sz w:val="24"/>
          <w:szCs w:val="24"/>
        </w:rPr>
        <w:t xml:space="preserve">                                                                    </w:t>
      </w:r>
      <w:r w:rsidRPr="00DF0BD1">
        <w:rPr>
          <w:rFonts w:ascii="Times New Roman" w:hAnsi="Times New Roman" w:cs="Times New Roman"/>
          <w:sz w:val="20"/>
          <w:szCs w:val="20"/>
        </w:rPr>
        <w:t>(</w:t>
      </w:r>
      <w:r w:rsidRPr="00DF0BD1">
        <w:rPr>
          <w:rFonts w:ascii="Times New Roman" w:hAnsi="Times New Roman" w:cs="Times New Roman"/>
          <w:i/>
          <w:sz w:val="20"/>
          <w:szCs w:val="20"/>
        </w:rPr>
        <w:t>data i podpis wnioskodawcy</w:t>
      </w:r>
      <w:r w:rsidRPr="00DF0BD1">
        <w:rPr>
          <w:rFonts w:ascii="Times New Roman" w:hAnsi="Times New Roman" w:cs="Times New Roman"/>
          <w:sz w:val="20"/>
          <w:szCs w:val="20"/>
        </w:rPr>
        <w:t>)</w:t>
      </w:r>
    </w:p>
    <w:p w14:paraId="3647BED9" w14:textId="77777777" w:rsidR="00DF0BD1" w:rsidRDefault="00DF0BD1" w:rsidP="00DF0BD1">
      <w:pPr>
        <w:pStyle w:val="Akapitzlist"/>
        <w:spacing w:after="0"/>
        <w:ind w:left="0"/>
        <w:jc w:val="both"/>
        <w:rPr>
          <w:rFonts w:ascii="Times New Roman" w:hAnsi="Times New Roman" w:cs="Times New Roman"/>
          <w:sz w:val="24"/>
          <w:szCs w:val="24"/>
        </w:rPr>
      </w:pPr>
    </w:p>
    <w:p w14:paraId="79716C9C" w14:textId="77777777" w:rsidR="0003298B" w:rsidRPr="00DF0BD1" w:rsidRDefault="0003298B" w:rsidP="001F5BE6">
      <w:pPr>
        <w:pStyle w:val="Akapitzlist"/>
        <w:spacing w:before="100" w:beforeAutospacing="1" w:after="0" w:line="240" w:lineRule="auto"/>
        <w:ind w:left="0"/>
        <w:jc w:val="both"/>
        <w:rPr>
          <w:rFonts w:ascii="Times New Roman" w:hAnsi="Times New Roman" w:cs="Times New Roman"/>
        </w:rPr>
      </w:pPr>
    </w:p>
    <w:p w14:paraId="0F609E73" w14:textId="77777777" w:rsidR="0003298B" w:rsidRPr="00DF0BD1" w:rsidRDefault="0003298B" w:rsidP="001F5BE6">
      <w:pPr>
        <w:pStyle w:val="Akapitzlist"/>
        <w:spacing w:after="0" w:line="240" w:lineRule="auto"/>
        <w:ind w:left="0"/>
        <w:jc w:val="both"/>
        <w:rPr>
          <w:rFonts w:ascii="Times New Roman" w:hAnsi="Times New Roman" w:cs="Times New Roman"/>
        </w:rPr>
      </w:pPr>
    </w:p>
    <w:p w14:paraId="08AB6C56" w14:textId="1A01E302" w:rsidR="0088670A" w:rsidRDefault="0003298B" w:rsidP="0003298B">
      <w:pPr>
        <w:pStyle w:val="Akapitzlist"/>
        <w:spacing w:after="0"/>
        <w:ind w:left="0"/>
        <w:jc w:val="both"/>
        <w:rPr>
          <w:rFonts w:ascii="Times New Roman" w:hAnsi="Times New Roman" w:cs="Times New Roman"/>
          <w:b/>
        </w:rPr>
      </w:pPr>
      <w:r w:rsidRPr="001F5BE6">
        <w:rPr>
          <w:rFonts w:ascii="Times New Roman" w:hAnsi="Times New Roman" w:cs="Times New Roman"/>
          <w:b/>
        </w:rPr>
        <w:t xml:space="preserve">Osoby zainteresowane proszone są </w:t>
      </w:r>
      <w:r w:rsidR="00DD62A2">
        <w:rPr>
          <w:rFonts w:ascii="Times New Roman" w:hAnsi="Times New Roman" w:cs="Times New Roman"/>
          <w:b/>
        </w:rPr>
        <w:t>o złożenie</w:t>
      </w:r>
      <w:r w:rsidRPr="001F5BE6">
        <w:rPr>
          <w:rFonts w:ascii="Times New Roman" w:hAnsi="Times New Roman" w:cs="Times New Roman"/>
          <w:b/>
        </w:rPr>
        <w:t xml:space="preserve"> wypełnionego </w:t>
      </w:r>
      <w:r w:rsidR="001F5BE6" w:rsidRPr="001F5BE6">
        <w:rPr>
          <w:rFonts w:ascii="Times New Roman" w:hAnsi="Times New Roman" w:cs="Times New Roman"/>
          <w:b/>
        </w:rPr>
        <w:t>wniosku</w:t>
      </w:r>
      <w:r w:rsidRPr="001F5BE6">
        <w:rPr>
          <w:rFonts w:ascii="Times New Roman" w:hAnsi="Times New Roman" w:cs="Times New Roman"/>
          <w:b/>
        </w:rPr>
        <w:t xml:space="preserve"> do Urzędu Gminy w </w:t>
      </w:r>
      <w:r w:rsidR="00263760">
        <w:rPr>
          <w:rFonts w:ascii="Times New Roman" w:hAnsi="Times New Roman" w:cs="Times New Roman"/>
          <w:b/>
        </w:rPr>
        <w:t>Jastkowie</w:t>
      </w:r>
      <w:r w:rsidRPr="001F5BE6">
        <w:rPr>
          <w:rFonts w:ascii="Times New Roman" w:hAnsi="Times New Roman" w:cs="Times New Roman"/>
          <w:b/>
        </w:rPr>
        <w:t xml:space="preserve">, </w:t>
      </w:r>
      <w:r w:rsidR="00263760">
        <w:rPr>
          <w:rFonts w:ascii="Times New Roman" w:hAnsi="Times New Roman" w:cs="Times New Roman"/>
          <w:b/>
        </w:rPr>
        <w:t>Panieńszczyzna ul. Chmielowa 3</w:t>
      </w:r>
      <w:r w:rsidRPr="001F5BE6">
        <w:rPr>
          <w:rFonts w:ascii="Times New Roman" w:hAnsi="Times New Roman" w:cs="Times New Roman"/>
          <w:b/>
        </w:rPr>
        <w:t>, 2</w:t>
      </w:r>
      <w:r w:rsidR="00263760">
        <w:rPr>
          <w:rFonts w:ascii="Times New Roman" w:hAnsi="Times New Roman" w:cs="Times New Roman"/>
          <w:b/>
        </w:rPr>
        <w:t>1-002</w:t>
      </w:r>
      <w:r w:rsidRPr="001F5BE6">
        <w:rPr>
          <w:rFonts w:ascii="Times New Roman" w:hAnsi="Times New Roman" w:cs="Times New Roman"/>
          <w:b/>
        </w:rPr>
        <w:t xml:space="preserve"> </w:t>
      </w:r>
      <w:r w:rsidR="00263760">
        <w:rPr>
          <w:rFonts w:ascii="Times New Roman" w:hAnsi="Times New Roman" w:cs="Times New Roman"/>
          <w:b/>
        </w:rPr>
        <w:t>Jastków</w:t>
      </w:r>
      <w:r w:rsidR="001F5BE6" w:rsidRPr="001F5BE6">
        <w:rPr>
          <w:rFonts w:ascii="Times New Roman" w:hAnsi="Times New Roman" w:cs="Times New Roman"/>
          <w:b/>
        </w:rPr>
        <w:t xml:space="preserve"> </w:t>
      </w:r>
      <w:r w:rsidR="00E41240">
        <w:rPr>
          <w:rFonts w:ascii="Times New Roman" w:hAnsi="Times New Roman" w:cs="Times New Roman"/>
          <w:b/>
        </w:rPr>
        <w:t xml:space="preserve">do dnia </w:t>
      </w:r>
      <w:r w:rsidR="00384E11">
        <w:rPr>
          <w:rFonts w:ascii="Times New Roman" w:hAnsi="Times New Roman" w:cs="Times New Roman"/>
          <w:b/>
        </w:rPr>
        <w:t>2</w:t>
      </w:r>
      <w:r w:rsidR="00576A74">
        <w:rPr>
          <w:rFonts w:ascii="Times New Roman" w:hAnsi="Times New Roman" w:cs="Times New Roman"/>
          <w:b/>
        </w:rPr>
        <w:t>6</w:t>
      </w:r>
      <w:r w:rsidR="00E41240">
        <w:rPr>
          <w:rFonts w:ascii="Times New Roman" w:hAnsi="Times New Roman" w:cs="Times New Roman"/>
          <w:b/>
        </w:rPr>
        <w:t xml:space="preserve"> </w:t>
      </w:r>
      <w:r w:rsidR="00384E11">
        <w:rPr>
          <w:rFonts w:ascii="Times New Roman" w:hAnsi="Times New Roman" w:cs="Times New Roman"/>
          <w:b/>
        </w:rPr>
        <w:t>wrześni</w:t>
      </w:r>
      <w:r w:rsidR="00E41240">
        <w:rPr>
          <w:rFonts w:ascii="Times New Roman" w:hAnsi="Times New Roman" w:cs="Times New Roman"/>
          <w:b/>
        </w:rPr>
        <w:t>a 202</w:t>
      </w:r>
      <w:r w:rsidR="002D2C9C">
        <w:rPr>
          <w:rFonts w:ascii="Times New Roman" w:hAnsi="Times New Roman" w:cs="Times New Roman"/>
          <w:b/>
        </w:rPr>
        <w:t>3</w:t>
      </w:r>
      <w:r w:rsidR="00E41240">
        <w:rPr>
          <w:rFonts w:ascii="Times New Roman" w:hAnsi="Times New Roman" w:cs="Times New Roman"/>
          <w:b/>
        </w:rPr>
        <w:t xml:space="preserve"> </w:t>
      </w:r>
      <w:r w:rsidRPr="001F5BE6">
        <w:rPr>
          <w:rFonts w:ascii="Times New Roman" w:hAnsi="Times New Roman" w:cs="Times New Roman"/>
          <w:b/>
        </w:rPr>
        <w:t>roku.</w:t>
      </w:r>
    </w:p>
    <w:p w14:paraId="3367C874" w14:textId="77777777" w:rsidR="00263760" w:rsidRPr="001F5BE6" w:rsidRDefault="00263760" w:rsidP="0003298B">
      <w:pPr>
        <w:pStyle w:val="Akapitzlist"/>
        <w:spacing w:after="0"/>
        <w:ind w:left="0"/>
        <w:jc w:val="both"/>
        <w:rPr>
          <w:rFonts w:ascii="Times New Roman" w:hAnsi="Times New Roman" w:cs="Times New Roman"/>
          <w:b/>
        </w:rPr>
      </w:pPr>
    </w:p>
    <w:p w14:paraId="2F81E03C" w14:textId="77777777" w:rsidR="0053635B" w:rsidRDefault="0053635B" w:rsidP="0088670A">
      <w:pPr>
        <w:pStyle w:val="Akapitzlist"/>
        <w:spacing w:after="0"/>
        <w:jc w:val="center"/>
        <w:rPr>
          <w:rFonts w:ascii="Times New Roman" w:hAnsi="Times New Roman" w:cs="Times New Roman"/>
          <w:sz w:val="24"/>
          <w:szCs w:val="24"/>
        </w:rPr>
      </w:pPr>
    </w:p>
    <w:p w14:paraId="24842C53" w14:textId="77777777" w:rsidR="0053635B" w:rsidRDefault="0053635B" w:rsidP="0088670A">
      <w:pPr>
        <w:pStyle w:val="Akapitzlist"/>
        <w:spacing w:after="0"/>
        <w:jc w:val="center"/>
        <w:rPr>
          <w:rFonts w:ascii="Times New Roman" w:hAnsi="Times New Roman" w:cs="Times New Roman"/>
          <w:sz w:val="24"/>
          <w:szCs w:val="24"/>
        </w:rPr>
      </w:pPr>
    </w:p>
    <w:p w14:paraId="7DA52D69" w14:textId="77777777" w:rsidR="00126F90" w:rsidRDefault="00126F90" w:rsidP="0088670A">
      <w:pPr>
        <w:pStyle w:val="Akapitzlist"/>
        <w:spacing w:after="0"/>
        <w:jc w:val="center"/>
        <w:rPr>
          <w:rFonts w:ascii="Times New Roman" w:hAnsi="Times New Roman" w:cs="Times New Roman"/>
          <w:sz w:val="24"/>
          <w:szCs w:val="24"/>
        </w:rPr>
      </w:pPr>
    </w:p>
    <w:p w14:paraId="44CC1D5D" w14:textId="77777777" w:rsidR="00126F90" w:rsidRDefault="00126F90" w:rsidP="0088670A">
      <w:pPr>
        <w:pStyle w:val="Akapitzlist"/>
        <w:spacing w:after="0"/>
        <w:jc w:val="center"/>
        <w:rPr>
          <w:rFonts w:ascii="Times New Roman" w:hAnsi="Times New Roman" w:cs="Times New Roman"/>
          <w:sz w:val="24"/>
          <w:szCs w:val="24"/>
        </w:rPr>
      </w:pPr>
    </w:p>
    <w:p w14:paraId="5976BA20" w14:textId="77777777" w:rsidR="00126F90" w:rsidRPr="00004EC1" w:rsidRDefault="00126F90" w:rsidP="00004EC1">
      <w:pPr>
        <w:spacing w:after="0"/>
        <w:rPr>
          <w:rFonts w:ascii="Times New Roman" w:hAnsi="Times New Roman" w:cs="Times New Roman"/>
          <w:sz w:val="24"/>
          <w:szCs w:val="24"/>
        </w:rPr>
      </w:pPr>
    </w:p>
    <w:p w14:paraId="3ACF4447" w14:textId="77777777" w:rsidR="0088670A" w:rsidRDefault="0088670A" w:rsidP="0088670A">
      <w:pPr>
        <w:pStyle w:val="Akapitzlist"/>
        <w:spacing w:after="0"/>
        <w:jc w:val="center"/>
        <w:rPr>
          <w:rFonts w:ascii="Times New Roman" w:hAnsi="Times New Roman" w:cs="Times New Roman"/>
          <w:sz w:val="24"/>
          <w:szCs w:val="24"/>
        </w:rPr>
      </w:pPr>
      <w:r>
        <w:rPr>
          <w:rFonts w:ascii="Times New Roman" w:hAnsi="Times New Roman" w:cs="Times New Roman"/>
          <w:sz w:val="24"/>
          <w:szCs w:val="24"/>
        </w:rPr>
        <w:t>Klauzula informacyjna</w:t>
      </w:r>
    </w:p>
    <w:p w14:paraId="3C7B2BCA" w14:textId="77777777" w:rsidR="0088670A" w:rsidRDefault="0088670A" w:rsidP="0088670A">
      <w:pPr>
        <w:pStyle w:val="Akapitzlist"/>
        <w:spacing w:after="0"/>
        <w:jc w:val="center"/>
        <w:rPr>
          <w:rFonts w:ascii="Times New Roman" w:hAnsi="Times New Roman" w:cs="Times New Roman"/>
          <w:sz w:val="24"/>
          <w:szCs w:val="24"/>
        </w:rPr>
      </w:pPr>
    </w:p>
    <w:p w14:paraId="5C4BAF9C" w14:textId="77777777" w:rsidR="00951ED8" w:rsidRPr="00FE3A06" w:rsidRDefault="00951ED8" w:rsidP="00951ED8">
      <w:pPr>
        <w:pStyle w:val="heading1"/>
        <w:widowControl w:val="0"/>
        <w:spacing w:line="200" w:lineRule="exact"/>
        <w:jc w:val="both"/>
        <w:rPr>
          <w:rFonts w:ascii="Times New Roman" w:hAnsi="Times New Roman"/>
          <w:b w:val="0"/>
          <w:lang w:val="pl-PL"/>
        </w:rPr>
      </w:pPr>
      <w:r w:rsidRPr="00FE3A06">
        <w:rPr>
          <w:rFonts w:ascii="Times New Roman" w:hAnsi="Times New Roman"/>
          <w:b w:val="0"/>
          <w:lang w:val="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Pr>
          <w:rFonts w:ascii="Times New Roman" w:hAnsi="Times New Roman"/>
          <w:b w:val="0"/>
          <w:lang w:val="pl-PL"/>
        </w:rPr>
        <w:t xml:space="preserve"> </w:t>
      </w:r>
      <w:r w:rsidRPr="00FE3A06">
        <w:rPr>
          <w:rFonts w:ascii="Times New Roman" w:hAnsi="Times New Roman"/>
          <w:b w:val="0"/>
          <w:lang w:val="pl-PL"/>
        </w:rPr>
        <w:t>Urz. UE L 119 z 04.05.2016, str. 1 z późn. zm.), zwanym dalej „RODO” informuję, że:</w:t>
      </w:r>
    </w:p>
    <w:p w14:paraId="5E9CDB99" w14:textId="77777777" w:rsidR="00951ED8" w:rsidRPr="00FE3A06" w:rsidRDefault="00951ED8" w:rsidP="00951ED8">
      <w:pPr>
        <w:pStyle w:val="heading1"/>
        <w:widowControl w:val="0"/>
        <w:numPr>
          <w:ilvl w:val="0"/>
          <w:numId w:val="11"/>
        </w:numPr>
        <w:spacing w:line="200" w:lineRule="exact"/>
        <w:rPr>
          <w:rFonts w:ascii="Times New Roman" w:hAnsi="Times New Roman"/>
          <w:lang w:val="pl-PL"/>
        </w:rPr>
      </w:pPr>
      <w:r w:rsidRPr="00FE3A06">
        <w:rPr>
          <w:rFonts w:ascii="Times New Roman" w:hAnsi="Times New Roman"/>
          <w:lang w:val="pl-PL"/>
        </w:rPr>
        <w:t>Administratorem</w:t>
      </w:r>
      <w:r w:rsidRPr="00FE3A06">
        <w:rPr>
          <w:rFonts w:ascii="Times New Roman" w:hAnsi="Times New Roman"/>
          <w:b w:val="0"/>
          <w:lang w:val="pl-PL"/>
        </w:rPr>
        <w:t xml:space="preserve"> Pani/Pana danych osobowych jest Gmina Jastków reprezentowana przez </w:t>
      </w:r>
      <w:r w:rsidRPr="00FE3A06">
        <w:rPr>
          <w:rFonts w:ascii="Times New Roman" w:hAnsi="Times New Roman"/>
          <w:lang w:val="pl-PL"/>
        </w:rPr>
        <w:t>Wójta Gminy Jastków, ul. Chmielowa 3, Panieńszczyzna, 21-002 Jastków Tel. 81</w:t>
      </w:r>
      <w:r>
        <w:rPr>
          <w:rFonts w:ascii="Times New Roman" w:hAnsi="Times New Roman"/>
          <w:lang w:val="pl-PL"/>
        </w:rPr>
        <w:t> 502-01-41.</w:t>
      </w:r>
    </w:p>
    <w:p w14:paraId="42A153F3" w14:textId="77777777" w:rsidR="00951ED8" w:rsidRPr="00951ED8" w:rsidRDefault="00951ED8" w:rsidP="00951ED8">
      <w:pPr>
        <w:pStyle w:val="heading1"/>
        <w:widowControl w:val="0"/>
        <w:numPr>
          <w:ilvl w:val="0"/>
          <w:numId w:val="11"/>
        </w:numPr>
        <w:spacing w:line="200" w:lineRule="exact"/>
        <w:jc w:val="both"/>
        <w:rPr>
          <w:rFonts w:ascii="Times New Roman" w:hAnsi="Times New Roman"/>
          <w:lang w:val="pl-PL"/>
        </w:rPr>
      </w:pPr>
      <w:r>
        <w:rPr>
          <w:rFonts w:ascii="Times New Roman" w:hAnsi="Times New Roman"/>
          <w:b w:val="0"/>
          <w:lang w:val="pl-PL"/>
        </w:rPr>
        <w:t xml:space="preserve">Administrator wyznaczył inspektora ochrony danych, z którym może się Pani/Pan kontaktować w sprawach z zakresu ochrony danych osobowych poprzez adres e-mail: </w:t>
      </w:r>
      <w:hyperlink r:id="rId5" w:history="1">
        <w:r w:rsidRPr="005B600C">
          <w:rPr>
            <w:rStyle w:val="Hipercze"/>
            <w:rFonts w:ascii="Times New Roman" w:hAnsi="Times New Roman"/>
            <w:b w:val="0"/>
            <w:lang w:val="pl-PL"/>
          </w:rPr>
          <w:t>ugiod@jastkow.pl</w:t>
        </w:r>
      </w:hyperlink>
      <w:r>
        <w:rPr>
          <w:rFonts w:ascii="Times New Roman" w:hAnsi="Times New Roman"/>
          <w:b w:val="0"/>
          <w:lang w:val="pl-PL"/>
        </w:rPr>
        <w:t xml:space="preserve"> lub pisemnie na adres siedziby Administratora.</w:t>
      </w:r>
    </w:p>
    <w:p w14:paraId="421E632D" w14:textId="77777777" w:rsidR="00951ED8" w:rsidRPr="00E41240" w:rsidRDefault="00951ED8" w:rsidP="00951ED8">
      <w:pPr>
        <w:pStyle w:val="heading1"/>
        <w:widowControl w:val="0"/>
        <w:numPr>
          <w:ilvl w:val="0"/>
          <w:numId w:val="11"/>
        </w:numPr>
        <w:spacing w:line="200" w:lineRule="exact"/>
        <w:jc w:val="both"/>
        <w:rPr>
          <w:rFonts w:ascii="Times New Roman" w:hAnsi="Times New Roman"/>
          <w:b w:val="0"/>
          <w:lang w:val="pl-PL"/>
        </w:rPr>
      </w:pPr>
      <w:r w:rsidRPr="00E41240">
        <w:rPr>
          <w:rFonts w:ascii="Times New Roman" w:hAnsi="Times New Roman"/>
          <w:b w:val="0"/>
          <w:lang w:val="pl-PL"/>
        </w:rPr>
        <w:t>Podstawa prawna do przetwarzania Pani/Pana danych osobowych jest: art. 6n ust. 1 lit. c RODO (przetwarzanie jest niezbędne do wypełniania obowiązku prawnego ciążącego na administratorze) w związku z realizacją zadań nałożonych:</w:t>
      </w:r>
    </w:p>
    <w:p w14:paraId="22CF7D48" w14:textId="445ABB42" w:rsidR="00951ED8" w:rsidRPr="00E41240" w:rsidRDefault="00951ED8" w:rsidP="00951ED8">
      <w:pPr>
        <w:pStyle w:val="heading1"/>
        <w:widowControl w:val="0"/>
        <w:spacing w:line="200" w:lineRule="exact"/>
        <w:ind w:firstLine="360"/>
        <w:jc w:val="both"/>
        <w:rPr>
          <w:rFonts w:ascii="Times New Roman" w:hAnsi="Times New Roman"/>
          <w:b w:val="0"/>
          <w:lang w:val="pl-PL"/>
        </w:rPr>
      </w:pPr>
      <w:r w:rsidRPr="00E41240">
        <w:rPr>
          <w:rFonts w:ascii="Times New Roman" w:hAnsi="Times New Roman"/>
          <w:b w:val="0"/>
          <w:lang w:val="pl-PL"/>
        </w:rPr>
        <w:t>- ustawą z dnia 1</w:t>
      </w:r>
      <w:r w:rsidR="00E41240" w:rsidRPr="00E41240">
        <w:rPr>
          <w:rFonts w:ascii="Times New Roman" w:hAnsi="Times New Roman"/>
          <w:b w:val="0"/>
          <w:lang w:val="pl-PL"/>
        </w:rPr>
        <w:t>4 grudnia 2012 r. o odpadach (</w:t>
      </w:r>
      <w:r w:rsidR="00E41240">
        <w:rPr>
          <w:rStyle w:val="markedcontent"/>
          <w:rFonts w:ascii="Times New Roman" w:hAnsi="Times New Roman"/>
          <w:b w:val="0"/>
          <w:lang w:val="pl-PL"/>
        </w:rPr>
        <w:t>Dz. U .z 202</w:t>
      </w:r>
      <w:r w:rsidR="00E0083B">
        <w:rPr>
          <w:rStyle w:val="markedcontent"/>
          <w:rFonts w:ascii="Times New Roman" w:hAnsi="Times New Roman"/>
          <w:b w:val="0"/>
          <w:lang w:val="pl-PL"/>
        </w:rPr>
        <w:t>3</w:t>
      </w:r>
      <w:r w:rsidR="00E41240" w:rsidRPr="00E41240">
        <w:rPr>
          <w:rStyle w:val="markedcontent"/>
          <w:rFonts w:ascii="Times New Roman" w:hAnsi="Times New Roman"/>
          <w:b w:val="0"/>
          <w:lang w:val="pl-PL"/>
        </w:rPr>
        <w:t>r.</w:t>
      </w:r>
      <w:r w:rsidR="00E41240">
        <w:rPr>
          <w:rFonts w:ascii="Times New Roman" w:hAnsi="Times New Roman"/>
          <w:b w:val="0"/>
          <w:lang w:val="pl-PL"/>
        </w:rPr>
        <w:t xml:space="preserve"> </w:t>
      </w:r>
      <w:r w:rsidR="00E41240" w:rsidRPr="00E41240">
        <w:rPr>
          <w:rStyle w:val="markedcontent"/>
          <w:rFonts w:ascii="Times New Roman" w:hAnsi="Times New Roman"/>
          <w:b w:val="0"/>
          <w:lang w:val="pl-PL"/>
        </w:rPr>
        <w:t xml:space="preserve">poz. </w:t>
      </w:r>
      <w:r w:rsidR="00E0083B">
        <w:rPr>
          <w:rStyle w:val="markedcontent"/>
          <w:rFonts w:ascii="Times New Roman" w:hAnsi="Times New Roman"/>
          <w:b w:val="0"/>
          <w:lang w:val="pl-PL"/>
        </w:rPr>
        <w:t>1587</w:t>
      </w:r>
      <w:r w:rsidRPr="00E41240">
        <w:rPr>
          <w:rFonts w:ascii="Times New Roman" w:hAnsi="Times New Roman"/>
          <w:b w:val="0"/>
          <w:lang w:val="pl-PL"/>
        </w:rPr>
        <w:t xml:space="preserve"> z późn. zm.)</w:t>
      </w:r>
    </w:p>
    <w:p w14:paraId="0D05F506" w14:textId="2615B126" w:rsidR="00951ED8" w:rsidRPr="00E41240" w:rsidRDefault="00951ED8" w:rsidP="00E41240">
      <w:pPr>
        <w:pStyle w:val="heading1"/>
        <w:widowControl w:val="0"/>
        <w:spacing w:line="200" w:lineRule="exact"/>
        <w:ind w:firstLine="360"/>
        <w:jc w:val="both"/>
        <w:rPr>
          <w:rFonts w:ascii="Times New Roman" w:hAnsi="Times New Roman"/>
          <w:b w:val="0"/>
          <w:lang w:val="pl-PL"/>
        </w:rPr>
      </w:pPr>
      <w:r w:rsidRPr="00A87CBA">
        <w:rPr>
          <w:rFonts w:ascii="Times New Roman" w:hAnsi="Times New Roman"/>
          <w:b w:val="0"/>
          <w:lang w:val="pl-PL"/>
        </w:rPr>
        <w:t xml:space="preserve">- ustawy z dnia </w:t>
      </w:r>
      <w:r>
        <w:rPr>
          <w:rFonts w:ascii="Times New Roman" w:hAnsi="Times New Roman"/>
          <w:b w:val="0"/>
          <w:lang w:val="pl-PL"/>
        </w:rPr>
        <w:t xml:space="preserve">8 marca 1990 r. o </w:t>
      </w:r>
      <w:r w:rsidRPr="00E41240">
        <w:rPr>
          <w:rFonts w:ascii="Times New Roman" w:hAnsi="Times New Roman"/>
          <w:b w:val="0"/>
          <w:lang w:val="pl-PL"/>
        </w:rPr>
        <w:t>samorządzie gminnym (</w:t>
      </w:r>
      <w:r w:rsidR="00E41240" w:rsidRPr="00E41240">
        <w:rPr>
          <w:rStyle w:val="markedcontent"/>
          <w:rFonts w:ascii="Times New Roman" w:hAnsi="Times New Roman"/>
          <w:b w:val="0"/>
          <w:lang w:val="pl-PL"/>
        </w:rPr>
        <w:t>Dz. U. z 202</w:t>
      </w:r>
      <w:r w:rsidR="00E0083B">
        <w:rPr>
          <w:rStyle w:val="markedcontent"/>
          <w:rFonts w:ascii="Times New Roman" w:hAnsi="Times New Roman"/>
          <w:b w:val="0"/>
          <w:lang w:val="pl-PL"/>
        </w:rPr>
        <w:t>3</w:t>
      </w:r>
      <w:r w:rsidR="00E41240" w:rsidRPr="00E41240">
        <w:rPr>
          <w:rStyle w:val="markedcontent"/>
          <w:rFonts w:ascii="Times New Roman" w:hAnsi="Times New Roman"/>
          <w:b w:val="0"/>
          <w:lang w:val="pl-PL"/>
        </w:rPr>
        <w:t>r.</w:t>
      </w:r>
      <w:r w:rsidR="00E41240" w:rsidRPr="00E41240">
        <w:rPr>
          <w:rFonts w:ascii="Times New Roman" w:hAnsi="Times New Roman"/>
          <w:b w:val="0"/>
          <w:lang w:val="pl-PL"/>
        </w:rPr>
        <w:t xml:space="preserve"> </w:t>
      </w:r>
      <w:r w:rsidR="00E41240" w:rsidRPr="00E41240">
        <w:rPr>
          <w:rStyle w:val="markedcontent"/>
          <w:rFonts w:ascii="Times New Roman" w:hAnsi="Times New Roman"/>
          <w:b w:val="0"/>
          <w:lang w:val="pl-PL"/>
        </w:rPr>
        <w:t xml:space="preserve">poz. </w:t>
      </w:r>
      <w:r w:rsidR="00E0083B">
        <w:rPr>
          <w:rFonts w:ascii="Times New Roman" w:hAnsi="Times New Roman"/>
          <w:b w:val="0"/>
          <w:lang w:val="pl-PL"/>
        </w:rPr>
        <w:t xml:space="preserve">40 </w:t>
      </w:r>
      <w:r w:rsidR="00E41240" w:rsidRPr="00E41240">
        <w:rPr>
          <w:rFonts w:ascii="Times New Roman" w:hAnsi="Times New Roman"/>
          <w:b w:val="0"/>
          <w:lang w:val="pl-PL"/>
        </w:rPr>
        <w:t>z późn. zm.)</w:t>
      </w:r>
    </w:p>
    <w:p w14:paraId="38958DB2" w14:textId="36E7D936" w:rsidR="00951ED8" w:rsidRPr="00E41240" w:rsidRDefault="00951ED8" w:rsidP="00951ED8">
      <w:pPr>
        <w:pStyle w:val="heading1"/>
        <w:widowControl w:val="0"/>
        <w:spacing w:line="200" w:lineRule="exact"/>
        <w:ind w:firstLine="360"/>
        <w:jc w:val="both"/>
        <w:rPr>
          <w:rFonts w:ascii="Times New Roman" w:hAnsi="Times New Roman"/>
          <w:b w:val="0"/>
          <w:lang w:val="pl-PL"/>
        </w:rPr>
      </w:pPr>
      <w:r w:rsidRPr="00E41240">
        <w:rPr>
          <w:rFonts w:ascii="Times New Roman" w:hAnsi="Times New Roman"/>
          <w:b w:val="0"/>
          <w:lang w:val="pl-PL"/>
        </w:rPr>
        <w:t>- ustawy z dnia 29 sierpnia 1997 r. Ordynacja podatkowa (</w:t>
      </w:r>
      <w:r w:rsidR="00E41240">
        <w:rPr>
          <w:rStyle w:val="markedcontent"/>
          <w:rFonts w:ascii="Times New Roman" w:hAnsi="Times New Roman"/>
          <w:b w:val="0"/>
          <w:lang w:val="pl-PL"/>
        </w:rPr>
        <w:t>Dz. U.z 202</w:t>
      </w:r>
      <w:r w:rsidR="00E0083B">
        <w:rPr>
          <w:rStyle w:val="markedcontent"/>
          <w:rFonts w:ascii="Times New Roman" w:hAnsi="Times New Roman"/>
          <w:b w:val="0"/>
          <w:lang w:val="pl-PL"/>
        </w:rPr>
        <w:t>2</w:t>
      </w:r>
      <w:r w:rsidR="00E41240" w:rsidRPr="00E41240">
        <w:rPr>
          <w:rStyle w:val="markedcontent"/>
          <w:rFonts w:ascii="Times New Roman" w:hAnsi="Times New Roman"/>
          <w:b w:val="0"/>
          <w:lang w:val="pl-PL"/>
        </w:rPr>
        <w:t>r.</w:t>
      </w:r>
      <w:r w:rsidR="00E41240">
        <w:rPr>
          <w:rFonts w:ascii="Times New Roman" w:hAnsi="Times New Roman"/>
          <w:b w:val="0"/>
          <w:lang w:val="pl-PL"/>
        </w:rPr>
        <w:t xml:space="preserve"> </w:t>
      </w:r>
      <w:r w:rsidR="00E41240" w:rsidRPr="00E41240">
        <w:rPr>
          <w:rStyle w:val="markedcontent"/>
          <w:rFonts w:ascii="Times New Roman" w:hAnsi="Times New Roman"/>
          <w:b w:val="0"/>
          <w:lang w:val="pl-PL"/>
        </w:rPr>
        <w:t xml:space="preserve">poz. </w:t>
      </w:r>
      <w:r w:rsidR="00E0083B">
        <w:rPr>
          <w:rStyle w:val="markedcontent"/>
          <w:rFonts w:ascii="Times New Roman" w:hAnsi="Times New Roman"/>
          <w:b w:val="0"/>
          <w:lang w:val="pl-PL"/>
        </w:rPr>
        <w:t>2651</w:t>
      </w:r>
      <w:r w:rsidR="00E41240" w:rsidRPr="00E41240">
        <w:rPr>
          <w:rFonts w:ascii="Times New Roman" w:hAnsi="Times New Roman"/>
          <w:b w:val="0"/>
          <w:lang w:val="pl-PL"/>
        </w:rPr>
        <w:t xml:space="preserve"> </w:t>
      </w:r>
      <w:r w:rsidRPr="00E41240">
        <w:rPr>
          <w:rFonts w:ascii="Times New Roman" w:hAnsi="Times New Roman"/>
          <w:b w:val="0"/>
          <w:lang w:val="pl-PL"/>
        </w:rPr>
        <w:t>z późn. zm.).</w:t>
      </w:r>
    </w:p>
    <w:p w14:paraId="5C69A713" w14:textId="77777777" w:rsidR="00951ED8" w:rsidRDefault="00951ED8" w:rsidP="00951ED8">
      <w:pPr>
        <w:pStyle w:val="heading1"/>
        <w:widowControl w:val="0"/>
        <w:numPr>
          <w:ilvl w:val="0"/>
          <w:numId w:val="13"/>
        </w:numPr>
        <w:spacing w:line="200" w:lineRule="exact"/>
        <w:jc w:val="both"/>
        <w:rPr>
          <w:rFonts w:ascii="Times New Roman" w:hAnsi="Times New Roman"/>
          <w:b w:val="0"/>
          <w:lang w:val="pl-PL"/>
        </w:rPr>
      </w:pPr>
      <w:r>
        <w:rPr>
          <w:rFonts w:ascii="Times New Roman" w:hAnsi="Times New Roman"/>
          <w:b w:val="0"/>
          <w:lang w:val="pl-PL"/>
        </w:rPr>
        <w:t>Pani/Pana dane osobowe nie będą przekazane odbiorcy poza Europejski Obszarem Gospodarczy (obejmujący Unię Europejską, Norwegię, Liechtenstein i Islandię).</w:t>
      </w:r>
    </w:p>
    <w:p w14:paraId="5C3B73B2" w14:textId="59AF64D2" w:rsidR="00951ED8" w:rsidRDefault="00951ED8" w:rsidP="00951ED8">
      <w:pPr>
        <w:pStyle w:val="heading1"/>
        <w:widowControl w:val="0"/>
        <w:numPr>
          <w:ilvl w:val="0"/>
          <w:numId w:val="13"/>
        </w:numPr>
        <w:spacing w:line="200" w:lineRule="exact"/>
        <w:jc w:val="both"/>
        <w:rPr>
          <w:rFonts w:ascii="Times New Roman" w:hAnsi="Times New Roman"/>
          <w:b w:val="0"/>
          <w:lang w:val="pl-PL"/>
        </w:rPr>
      </w:pPr>
      <w:r>
        <w:rPr>
          <w:rFonts w:ascii="Times New Roman" w:hAnsi="Times New Roman"/>
          <w:b w:val="0"/>
          <w:lang w:val="pl-PL"/>
        </w:rPr>
        <w:t>Pani/Pana dane osobowe będą przechowywane przez okres niezbędny do realizacji w/w celu, a następnie przechowywane przez Administratora zgodnie z ustawą z dnia 14 lipca 1983 r. o narodowym zasobie archiwalnym i archiwach (Dz. U. z 20</w:t>
      </w:r>
      <w:r w:rsidR="00E0083B">
        <w:rPr>
          <w:rFonts w:ascii="Times New Roman" w:hAnsi="Times New Roman"/>
          <w:b w:val="0"/>
          <w:lang w:val="pl-PL"/>
        </w:rPr>
        <w:t>20</w:t>
      </w:r>
      <w:r>
        <w:rPr>
          <w:rFonts w:ascii="Times New Roman" w:hAnsi="Times New Roman"/>
          <w:b w:val="0"/>
          <w:lang w:val="pl-PL"/>
        </w:rPr>
        <w:t xml:space="preserve"> r. poz. </w:t>
      </w:r>
      <w:r w:rsidR="00E0083B">
        <w:rPr>
          <w:rFonts w:ascii="Times New Roman" w:hAnsi="Times New Roman"/>
          <w:b w:val="0"/>
          <w:lang w:val="pl-PL"/>
        </w:rPr>
        <w:t>164</w:t>
      </w:r>
      <w:r>
        <w:rPr>
          <w:rFonts w:ascii="Times New Roman" w:hAnsi="Times New Roman"/>
          <w:b w:val="0"/>
          <w:lang w:val="pl-PL"/>
        </w:rPr>
        <w:t xml:space="preserve"> z późn. zm.) oraz z rozporządzeniem Prezesa rady Ministrów z dnia 18 stycznia 2011 r. w sprawie instrukcji kancelaryjnej, jednolitych rzeczowych wykazów akt oraz instytucji w sprawie organizacji i zakresu działania archiwów zakładowych (Dz. U. z 2011 r. Nr 14, poz. 67 z późn. zm.).</w:t>
      </w:r>
    </w:p>
    <w:p w14:paraId="6FD24DCD" w14:textId="77777777" w:rsidR="00951ED8" w:rsidRDefault="00951ED8" w:rsidP="00951ED8">
      <w:pPr>
        <w:pStyle w:val="heading1"/>
        <w:widowControl w:val="0"/>
        <w:numPr>
          <w:ilvl w:val="0"/>
          <w:numId w:val="13"/>
        </w:numPr>
        <w:spacing w:line="200" w:lineRule="exact"/>
        <w:jc w:val="both"/>
        <w:rPr>
          <w:rFonts w:ascii="Times New Roman" w:hAnsi="Times New Roman"/>
          <w:b w:val="0"/>
          <w:lang w:val="pl-PL"/>
        </w:rPr>
      </w:pPr>
      <w:r>
        <w:rPr>
          <w:rFonts w:ascii="Times New Roman" w:hAnsi="Times New Roman"/>
          <w:b w:val="0"/>
          <w:lang w:val="pl-PL"/>
        </w:rPr>
        <w:t>Osoba, której dane osobowe dotyczą ma prawo do:</w:t>
      </w:r>
    </w:p>
    <w:p w14:paraId="71FF9F04" w14:textId="77777777" w:rsidR="00951ED8" w:rsidRDefault="00951ED8" w:rsidP="00951ED8">
      <w:pPr>
        <w:pStyle w:val="heading1"/>
        <w:widowControl w:val="0"/>
        <w:numPr>
          <w:ilvl w:val="0"/>
          <w:numId w:val="14"/>
        </w:numPr>
        <w:spacing w:line="200" w:lineRule="exact"/>
        <w:jc w:val="both"/>
        <w:rPr>
          <w:rFonts w:ascii="Times New Roman" w:hAnsi="Times New Roman"/>
          <w:b w:val="0"/>
          <w:lang w:val="pl-PL"/>
        </w:rPr>
      </w:pPr>
      <w:r>
        <w:rPr>
          <w:rFonts w:ascii="Times New Roman" w:hAnsi="Times New Roman"/>
          <w:b w:val="0"/>
          <w:lang w:val="pl-PL"/>
        </w:rPr>
        <w:t>Dostępu do swoich danych osobowych, w tym prawo do otrzymania ich kopii,</w:t>
      </w:r>
    </w:p>
    <w:p w14:paraId="76844BDE" w14:textId="77777777" w:rsidR="00951ED8" w:rsidRDefault="00951ED8" w:rsidP="00951ED8">
      <w:pPr>
        <w:pStyle w:val="heading1"/>
        <w:widowControl w:val="0"/>
        <w:numPr>
          <w:ilvl w:val="0"/>
          <w:numId w:val="14"/>
        </w:numPr>
        <w:spacing w:line="200" w:lineRule="exact"/>
        <w:jc w:val="both"/>
        <w:rPr>
          <w:rFonts w:ascii="Times New Roman" w:hAnsi="Times New Roman"/>
          <w:b w:val="0"/>
          <w:lang w:val="pl-PL"/>
        </w:rPr>
      </w:pPr>
      <w:r>
        <w:rPr>
          <w:rFonts w:ascii="Times New Roman" w:hAnsi="Times New Roman"/>
          <w:b w:val="0"/>
          <w:lang w:val="pl-PL"/>
        </w:rPr>
        <w:t>Żądania sprostowania/ uzupełnienia danych osobowych, w przypadku, gdy dane są nieprawidłowe lub niekompletne,</w:t>
      </w:r>
    </w:p>
    <w:p w14:paraId="4C5F87BF" w14:textId="77777777" w:rsidR="00951ED8" w:rsidRDefault="00951ED8" w:rsidP="00951ED8">
      <w:pPr>
        <w:pStyle w:val="heading1"/>
        <w:widowControl w:val="0"/>
        <w:numPr>
          <w:ilvl w:val="0"/>
          <w:numId w:val="13"/>
        </w:numPr>
        <w:spacing w:line="200" w:lineRule="exact"/>
        <w:jc w:val="both"/>
        <w:rPr>
          <w:rFonts w:ascii="Times New Roman" w:hAnsi="Times New Roman"/>
          <w:b w:val="0"/>
          <w:lang w:val="pl-PL"/>
        </w:rPr>
      </w:pPr>
      <w:r>
        <w:rPr>
          <w:rFonts w:ascii="Times New Roman" w:hAnsi="Times New Roman"/>
          <w:b w:val="0"/>
          <w:lang w:val="pl-PL"/>
        </w:rPr>
        <w:t>Podanie przez pani/pana danych osobowych jest wymogiem ustawowym oraz warunkiem realizacji celu, o którym mowa w punkcie 3, a osoba, której dane dotyczą jest zobowiązana do ich podania. Niepodanie przez Panią/Pana danych skutkować będzie nienaliczeniem opłaty za gospodarowanie odpadami komunalnymi w drodze decyzji administracyjnej.</w:t>
      </w:r>
    </w:p>
    <w:p w14:paraId="07E78D39" w14:textId="77777777" w:rsidR="00951ED8" w:rsidRDefault="00951ED8" w:rsidP="00951ED8">
      <w:pPr>
        <w:pStyle w:val="heading1"/>
        <w:widowControl w:val="0"/>
        <w:numPr>
          <w:ilvl w:val="0"/>
          <w:numId w:val="13"/>
        </w:numPr>
        <w:spacing w:line="200" w:lineRule="exact"/>
        <w:jc w:val="both"/>
        <w:rPr>
          <w:rFonts w:ascii="Times New Roman" w:hAnsi="Times New Roman"/>
          <w:b w:val="0"/>
          <w:lang w:val="pl-PL"/>
        </w:rPr>
      </w:pPr>
      <w:r>
        <w:rPr>
          <w:rFonts w:ascii="Times New Roman" w:hAnsi="Times New Roman"/>
          <w:b w:val="0"/>
          <w:lang w:val="pl-PL"/>
        </w:rPr>
        <w:t>Osoba, której dane osobowe dotyczą ma prawo wniesienia skargi do organu nadzorczego, którym jest Prezes Urzędu Ochrony Danych Osobowych, jeżeli uznają Państwo, iż przetwarzanie przez Administratora Państwa danych osobowych narusza przepisy dot. ochrony danych osobowych.</w:t>
      </w:r>
    </w:p>
    <w:p w14:paraId="59216739" w14:textId="77777777" w:rsidR="00951ED8" w:rsidRDefault="00951ED8" w:rsidP="00951ED8">
      <w:pPr>
        <w:pStyle w:val="heading1"/>
        <w:widowControl w:val="0"/>
        <w:numPr>
          <w:ilvl w:val="0"/>
          <w:numId w:val="13"/>
        </w:numPr>
        <w:spacing w:line="200" w:lineRule="exact"/>
        <w:jc w:val="both"/>
        <w:rPr>
          <w:rFonts w:ascii="Times New Roman" w:hAnsi="Times New Roman"/>
          <w:b w:val="0"/>
          <w:lang w:val="pl-PL"/>
        </w:rPr>
      </w:pPr>
      <w:r>
        <w:rPr>
          <w:rFonts w:ascii="Times New Roman" w:hAnsi="Times New Roman"/>
          <w:b w:val="0"/>
          <w:lang w:val="pl-PL"/>
        </w:rPr>
        <w:t>Pani/Pana dane osobowe nie podlegają zautomatyzowanemu podejmowaniu decyzji, w tym profilowaniu.</w:t>
      </w:r>
    </w:p>
    <w:p w14:paraId="7181D34A" w14:textId="77777777" w:rsidR="0088670A" w:rsidRDefault="0088670A" w:rsidP="0088670A">
      <w:pPr>
        <w:spacing w:after="160" w:line="256" w:lineRule="auto"/>
        <w:jc w:val="both"/>
        <w:rPr>
          <w:rFonts w:ascii="Times New Roman" w:hAnsi="Times New Roman" w:cs="Times New Roman"/>
          <w:sz w:val="20"/>
          <w:szCs w:val="20"/>
        </w:rPr>
      </w:pPr>
    </w:p>
    <w:p w14:paraId="1C93B911" w14:textId="77777777" w:rsidR="0088670A" w:rsidRDefault="0088670A" w:rsidP="0088670A">
      <w:pPr>
        <w:tabs>
          <w:tab w:val="left" w:pos="6810"/>
          <w:tab w:val="right" w:pos="9072"/>
        </w:tabs>
        <w:spacing w:after="160" w:line="256" w:lineRule="auto"/>
        <w:ind w:left="597"/>
        <w:rPr>
          <w:rFonts w:ascii="Times New Roman" w:hAnsi="Times New Roman" w:cs="Times New Roman"/>
          <w:sz w:val="18"/>
          <w:szCs w:val="18"/>
        </w:rPr>
      </w:pPr>
    </w:p>
    <w:p w14:paraId="6A2F8C54" w14:textId="77777777" w:rsidR="002157F2" w:rsidRPr="00B22546" w:rsidRDefault="00B91ED5" w:rsidP="00E2730B">
      <w:pPr>
        <w:ind w:left="360"/>
      </w:pPr>
      <w:r>
        <w:tab/>
      </w:r>
      <w:r>
        <w:tab/>
      </w:r>
      <w:r>
        <w:tab/>
      </w:r>
      <w:r>
        <w:tab/>
      </w:r>
      <w:r>
        <w:tab/>
      </w:r>
      <w:r>
        <w:tab/>
      </w:r>
      <w:r>
        <w:tab/>
      </w:r>
      <w:r>
        <w:tab/>
      </w:r>
      <w:r>
        <w:tab/>
      </w:r>
      <w:r>
        <w:tab/>
      </w:r>
      <w:r>
        <w:tab/>
      </w:r>
      <w:r>
        <w:tab/>
      </w:r>
      <w:r>
        <w:tab/>
      </w:r>
      <w:r>
        <w:tab/>
      </w:r>
      <w:r>
        <w:tab/>
      </w:r>
      <w:r>
        <w:tab/>
      </w:r>
      <w:r>
        <w:tab/>
      </w:r>
      <w:r>
        <w:tab/>
      </w:r>
      <w:r>
        <w:tab/>
      </w:r>
      <w:r>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7A379F">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E2730B">
        <w:tab/>
      </w:r>
      <w:r w:rsidR="00E2730B">
        <w:tab/>
      </w:r>
      <w:r w:rsidR="00E2730B">
        <w:tab/>
      </w:r>
      <w:r w:rsidR="00E2730B">
        <w:tab/>
      </w:r>
      <w:r w:rsidR="00E2730B">
        <w:tab/>
      </w:r>
      <w:r w:rsidR="00E2730B">
        <w:tab/>
      </w:r>
      <w:r w:rsidR="00E2730B">
        <w:tab/>
      </w:r>
      <w:r w:rsidR="00E2730B">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r w:rsidR="00FA66A8">
        <w:tab/>
      </w:r>
    </w:p>
    <w:sectPr w:rsidR="002157F2" w:rsidRPr="00B22546" w:rsidSect="0053255B">
      <w:pgSz w:w="11906" w:h="16838"/>
      <w:pgMar w:top="709" w:right="1418" w:bottom="136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PL">
    <w:altName w:val="Arial"/>
    <w:charset w:val="00"/>
    <w:family w:val="swiss"/>
    <w:pitch w:val="variable"/>
    <w:sig w:usb0="00000007" w:usb1="00000000" w:usb2="00000000" w:usb3="00000000" w:csb0="0000001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668"/>
    <w:multiLevelType w:val="hybridMultilevel"/>
    <w:tmpl w:val="6624004C"/>
    <w:lvl w:ilvl="0" w:tplc="0960049E">
      <w:start w:val="1"/>
      <w:numFmt w:val="decimal"/>
      <w:lvlText w:val="%1)"/>
      <w:lvlJc w:val="left"/>
      <w:pPr>
        <w:ind w:left="597" w:hanging="360"/>
      </w:pPr>
    </w:lvl>
    <w:lvl w:ilvl="1" w:tplc="04150019">
      <w:start w:val="1"/>
      <w:numFmt w:val="lowerLetter"/>
      <w:lvlText w:val="%2."/>
      <w:lvlJc w:val="left"/>
      <w:pPr>
        <w:ind w:left="1317" w:hanging="360"/>
      </w:pPr>
    </w:lvl>
    <w:lvl w:ilvl="2" w:tplc="0415001B">
      <w:start w:val="1"/>
      <w:numFmt w:val="lowerRoman"/>
      <w:lvlText w:val="%3."/>
      <w:lvlJc w:val="right"/>
      <w:pPr>
        <w:ind w:left="2037" w:hanging="180"/>
      </w:pPr>
    </w:lvl>
    <w:lvl w:ilvl="3" w:tplc="0415000F">
      <w:start w:val="1"/>
      <w:numFmt w:val="decimal"/>
      <w:lvlText w:val="%4."/>
      <w:lvlJc w:val="left"/>
      <w:pPr>
        <w:ind w:left="2757" w:hanging="360"/>
      </w:pPr>
    </w:lvl>
    <w:lvl w:ilvl="4" w:tplc="04150019">
      <w:start w:val="1"/>
      <w:numFmt w:val="lowerLetter"/>
      <w:lvlText w:val="%5."/>
      <w:lvlJc w:val="left"/>
      <w:pPr>
        <w:ind w:left="3477" w:hanging="360"/>
      </w:pPr>
    </w:lvl>
    <w:lvl w:ilvl="5" w:tplc="0415001B">
      <w:start w:val="1"/>
      <w:numFmt w:val="lowerRoman"/>
      <w:lvlText w:val="%6."/>
      <w:lvlJc w:val="right"/>
      <w:pPr>
        <w:ind w:left="4197" w:hanging="180"/>
      </w:pPr>
    </w:lvl>
    <w:lvl w:ilvl="6" w:tplc="0415000F">
      <w:start w:val="1"/>
      <w:numFmt w:val="decimal"/>
      <w:lvlText w:val="%7."/>
      <w:lvlJc w:val="left"/>
      <w:pPr>
        <w:ind w:left="4917" w:hanging="360"/>
      </w:pPr>
    </w:lvl>
    <w:lvl w:ilvl="7" w:tplc="04150019">
      <w:start w:val="1"/>
      <w:numFmt w:val="lowerLetter"/>
      <w:lvlText w:val="%8."/>
      <w:lvlJc w:val="left"/>
      <w:pPr>
        <w:ind w:left="5637" w:hanging="360"/>
      </w:pPr>
    </w:lvl>
    <w:lvl w:ilvl="8" w:tplc="0415001B">
      <w:start w:val="1"/>
      <w:numFmt w:val="lowerRoman"/>
      <w:lvlText w:val="%9."/>
      <w:lvlJc w:val="right"/>
      <w:pPr>
        <w:ind w:left="6357" w:hanging="180"/>
      </w:pPr>
    </w:lvl>
  </w:abstractNum>
  <w:abstractNum w:abstractNumId="1" w15:restartNumberingAfterBreak="0">
    <w:nsid w:val="15115B27"/>
    <w:multiLevelType w:val="hybridMultilevel"/>
    <w:tmpl w:val="018467BE"/>
    <w:lvl w:ilvl="0" w:tplc="D8D64802">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4B312D0"/>
    <w:multiLevelType w:val="hybridMultilevel"/>
    <w:tmpl w:val="73AE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BB1B6D"/>
    <w:multiLevelType w:val="hybridMultilevel"/>
    <w:tmpl w:val="AD10D280"/>
    <w:lvl w:ilvl="0" w:tplc="183C31FE">
      <w:start w:val="1"/>
      <w:numFmt w:val="bullet"/>
      <w:lvlText w:val="•"/>
      <w:lvlJc w:val="left"/>
      <w:pPr>
        <w:tabs>
          <w:tab w:val="num" w:pos="720"/>
        </w:tabs>
        <w:ind w:left="720" w:hanging="360"/>
      </w:pPr>
      <w:rPr>
        <w:rFonts w:ascii="Times New Roman" w:hAnsi="Times New Roman" w:hint="default"/>
      </w:rPr>
    </w:lvl>
    <w:lvl w:ilvl="1" w:tplc="2E7CA75A" w:tentative="1">
      <w:start w:val="1"/>
      <w:numFmt w:val="bullet"/>
      <w:lvlText w:val="•"/>
      <w:lvlJc w:val="left"/>
      <w:pPr>
        <w:tabs>
          <w:tab w:val="num" w:pos="1440"/>
        </w:tabs>
        <w:ind w:left="1440" w:hanging="360"/>
      </w:pPr>
      <w:rPr>
        <w:rFonts w:ascii="Times New Roman" w:hAnsi="Times New Roman" w:hint="default"/>
      </w:rPr>
    </w:lvl>
    <w:lvl w:ilvl="2" w:tplc="9B243630" w:tentative="1">
      <w:start w:val="1"/>
      <w:numFmt w:val="bullet"/>
      <w:lvlText w:val="•"/>
      <w:lvlJc w:val="left"/>
      <w:pPr>
        <w:tabs>
          <w:tab w:val="num" w:pos="2160"/>
        </w:tabs>
        <w:ind w:left="2160" w:hanging="360"/>
      </w:pPr>
      <w:rPr>
        <w:rFonts w:ascii="Times New Roman" w:hAnsi="Times New Roman" w:hint="default"/>
      </w:rPr>
    </w:lvl>
    <w:lvl w:ilvl="3" w:tplc="234A1F9E" w:tentative="1">
      <w:start w:val="1"/>
      <w:numFmt w:val="bullet"/>
      <w:lvlText w:val="•"/>
      <w:lvlJc w:val="left"/>
      <w:pPr>
        <w:tabs>
          <w:tab w:val="num" w:pos="2880"/>
        </w:tabs>
        <w:ind w:left="2880" w:hanging="360"/>
      </w:pPr>
      <w:rPr>
        <w:rFonts w:ascii="Times New Roman" w:hAnsi="Times New Roman" w:hint="default"/>
      </w:rPr>
    </w:lvl>
    <w:lvl w:ilvl="4" w:tplc="3216EFBC" w:tentative="1">
      <w:start w:val="1"/>
      <w:numFmt w:val="bullet"/>
      <w:lvlText w:val="•"/>
      <w:lvlJc w:val="left"/>
      <w:pPr>
        <w:tabs>
          <w:tab w:val="num" w:pos="3600"/>
        </w:tabs>
        <w:ind w:left="3600" w:hanging="360"/>
      </w:pPr>
      <w:rPr>
        <w:rFonts w:ascii="Times New Roman" w:hAnsi="Times New Roman" w:hint="default"/>
      </w:rPr>
    </w:lvl>
    <w:lvl w:ilvl="5" w:tplc="7D84D622" w:tentative="1">
      <w:start w:val="1"/>
      <w:numFmt w:val="bullet"/>
      <w:lvlText w:val="•"/>
      <w:lvlJc w:val="left"/>
      <w:pPr>
        <w:tabs>
          <w:tab w:val="num" w:pos="4320"/>
        </w:tabs>
        <w:ind w:left="4320" w:hanging="360"/>
      </w:pPr>
      <w:rPr>
        <w:rFonts w:ascii="Times New Roman" w:hAnsi="Times New Roman" w:hint="default"/>
      </w:rPr>
    </w:lvl>
    <w:lvl w:ilvl="6" w:tplc="8EFCEDA0" w:tentative="1">
      <w:start w:val="1"/>
      <w:numFmt w:val="bullet"/>
      <w:lvlText w:val="•"/>
      <w:lvlJc w:val="left"/>
      <w:pPr>
        <w:tabs>
          <w:tab w:val="num" w:pos="5040"/>
        </w:tabs>
        <w:ind w:left="5040" w:hanging="360"/>
      </w:pPr>
      <w:rPr>
        <w:rFonts w:ascii="Times New Roman" w:hAnsi="Times New Roman" w:hint="default"/>
      </w:rPr>
    </w:lvl>
    <w:lvl w:ilvl="7" w:tplc="91A4E8B0" w:tentative="1">
      <w:start w:val="1"/>
      <w:numFmt w:val="bullet"/>
      <w:lvlText w:val="•"/>
      <w:lvlJc w:val="left"/>
      <w:pPr>
        <w:tabs>
          <w:tab w:val="num" w:pos="5760"/>
        </w:tabs>
        <w:ind w:left="5760" w:hanging="360"/>
      </w:pPr>
      <w:rPr>
        <w:rFonts w:ascii="Times New Roman" w:hAnsi="Times New Roman" w:hint="default"/>
      </w:rPr>
    </w:lvl>
    <w:lvl w:ilvl="8" w:tplc="24DC6D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27440E"/>
    <w:multiLevelType w:val="hybridMultilevel"/>
    <w:tmpl w:val="2D86F604"/>
    <w:lvl w:ilvl="0" w:tplc="05C4A7AE">
      <w:start w:val="1"/>
      <w:numFmt w:val="lowerLetter"/>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5" w15:restartNumberingAfterBreak="0">
    <w:nsid w:val="48BB66D7"/>
    <w:multiLevelType w:val="hybridMultilevel"/>
    <w:tmpl w:val="0F5ECC90"/>
    <w:lvl w:ilvl="0" w:tplc="84A2C8DA">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B67EC5"/>
    <w:multiLevelType w:val="hybridMultilevel"/>
    <w:tmpl w:val="450EA7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C11D35"/>
    <w:multiLevelType w:val="hybridMultilevel"/>
    <w:tmpl w:val="B1AA3FAC"/>
    <w:lvl w:ilvl="0" w:tplc="26500F58">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2792E3E"/>
    <w:multiLevelType w:val="hybridMultilevel"/>
    <w:tmpl w:val="6F581542"/>
    <w:lvl w:ilvl="0" w:tplc="FAB82F80">
      <w:start w:val="1"/>
      <w:numFmt w:val="bullet"/>
      <w:lvlText w:val=""/>
      <w:lvlJc w:val="left"/>
      <w:pPr>
        <w:tabs>
          <w:tab w:val="num" w:pos="720"/>
        </w:tabs>
        <w:ind w:left="720" w:hanging="360"/>
      </w:pPr>
      <w:rPr>
        <w:rFonts w:ascii="Wingdings" w:hAnsi="Wingdings" w:hint="default"/>
      </w:rPr>
    </w:lvl>
    <w:lvl w:ilvl="1" w:tplc="993646EA" w:tentative="1">
      <w:start w:val="1"/>
      <w:numFmt w:val="bullet"/>
      <w:lvlText w:val=""/>
      <w:lvlJc w:val="left"/>
      <w:pPr>
        <w:tabs>
          <w:tab w:val="num" w:pos="1440"/>
        </w:tabs>
        <w:ind w:left="1440" w:hanging="360"/>
      </w:pPr>
      <w:rPr>
        <w:rFonts w:ascii="Wingdings" w:hAnsi="Wingdings" w:hint="default"/>
      </w:rPr>
    </w:lvl>
    <w:lvl w:ilvl="2" w:tplc="F8627742" w:tentative="1">
      <w:start w:val="1"/>
      <w:numFmt w:val="bullet"/>
      <w:lvlText w:val=""/>
      <w:lvlJc w:val="left"/>
      <w:pPr>
        <w:tabs>
          <w:tab w:val="num" w:pos="2160"/>
        </w:tabs>
        <w:ind w:left="2160" w:hanging="360"/>
      </w:pPr>
      <w:rPr>
        <w:rFonts w:ascii="Wingdings" w:hAnsi="Wingdings" w:hint="default"/>
      </w:rPr>
    </w:lvl>
    <w:lvl w:ilvl="3" w:tplc="94F400EA" w:tentative="1">
      <w:start w:val="1"/>
      <w:numFmt w:val="bullet"/>
      <w:lvlText w:val=""/>
      <w:lvlJc w:val="left"/>
      <w:pPr>
        <w:tabs>
          <w:tab w:val="num" w:pos="2880"/>
        </w:tabs>
        <w:ind w:left="2880" w:hanging="360"/>
      </w:pPr>
      <w:rPr>
        <w:rFonts w:ascii="Wingdings" w:hAnsi="Wingdings" w:hint="default"/>
      </w:rPr>
    </w:lvl>
    <w:lvl w:ilvl="4" w:tplc="57BE6D4C" w:tentative="1">
      <w:start w:val="1"/>
      <w:numFmt w:val="bullet"/>
      <w:lvlText w:val=""/>
      <w:lvlJc w:val="left"/>
      <w:pPr>
        <w:tabs>
          <w:tab w:val="num" w:pos="3600"/>
        </w:tabs>
        <w:ind w:left="3600" w:hanging="360"/>
      </w:pPr>
      <w:rPr>
        <w:rFonts w:ascii="Wingdings" w:hAnsi="Wingdings" w:hint="default"/>
      </w:rPr>
    </w:lvl>
    <w:lvl w:ilvl="5" w:tplc="79DEBC8C" w:tentative="1">
      <w:start w:val="1"/>
      <w:numFmt w:val="bullet"/>
      <w:lvlText w:val=""/>
      <w:lvlJc w:val="left"/>
      <w:pPr>
        <w:tabs>
          <w:tab w:val="num" w:pos="4320"/>
        </w:tabs>
        <w:ind w:left="4320" w:hanging="360"/>
      </w:pPr>
      <w:rPr>
        <w:rFonts w:ascii="Wingdings" w:hAnsi="Wingdings" w:hint="default"/>
      </w:rPr>
    </w:lvl>
    <w:lvl w:ilvl="6" w:tplc="E32EFD8C" w:tentative="1">
      <w:start w:val="1"/>
      <w:numFmt w:val="bullet"/>
      <w:lvlText w:val=""/>
      <w:lvlJc w:val="left"/>
      <w:pPr>
        <w:tabs>
          <w:tab w:val="num" w:pos="5040"/>
        </w:tabs>
        <w:ind w:left="5040" w:hanging="360"/>
      </w:pPr>
      <w:rPr>
        <w:rFonts w:ascii="Wingdings" w:hAnsi="Wingdings" w:hint="default"/>
      </w:rPr>
    </w:lvl>
    <w:lvl w:ilvl="7" w:tplc="67F21F2C" w:tentative="1">
      <w:start w:val="1"/>
      <w:numFmt w:val="bullet"/>
      <w:lvlText w:val=""/>
      <w:lvlJc w:val="left"/>
      <w:pPr>
        <w:tabs>
          <w:tab w:val="num" w:pos="5760"/>
        </w:tabs>
        <w:ind w:left="5760" w:hanging="360"/>
      </w:pPr>
      <w:rPr>
        <w:rFonts w:ascii="Wingdings" w:hAnsi="Wingdings" w:hint="default"/>
      </w:rPr>
    </w:lvl>
    <w:lvl w:ilvl="8" w:tplc="57A24E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E36B8"/>
    <w:multiLevelType w:val="hybridMultilevel"/>
    <w:tmpl w:val="837457B6"/>
    <w:lvl w:ilvl="0" w:tplc="645A2B0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55D27C1"/>
    <w:multiLevelType w:val="hybridMultilevel"/>
    <w:tmpl w:val="73AE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60215"/>
    <w:multiLevelType w:val="hybridMultilevel"/>
    <w:tmpl w:val="98D00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EE4A52"/>
    <w:multiLevelType w:val="hybridMultilevel"/>
    <w:tmpl w:val="0254CF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1465F2"/>
    <w:multiLevelType w:val="hybridMultilevel"/>
    <w:tmpl w:val="A018614C"/>
    <w:lvl w:ilvl="0" w:tplc="29E8FAC2">
      <w:start w:val="1"/>
      <w:numFmt w:val="bullet"/>
      <w:lvlText w:val=""/>
      <w:lvlJc w:val="left"/>
      <w:pPr>
        <w:tabs>
          <w:tab w:val="num" w:pos="720"/>
        </w:tabs>
        <w:ind w:left="720" w:hanging="360"/>
      </w:pPr>
      <w:rPr>
        <w:rFonts w:ascii="Wingdings" w:hAnsi="Wingdings" w:hint="default"/>
      </w:rPr>
    </w:lvl>
    <w:lvl w:ilvl="1" w:tplc="97122758" w:tentative="1">
      <w:start w:val="1"/>
      <w:numFmt w:val="bullet"/>
      <w:lvlText w:val=""/>
      <w:lvlJc w:val="left"/>
      <w:pPr>
        <w:tabs>
          <w:tab w:val="num" w:pos="1440"/>
        </w:tabs>
        <w:ind w:left="1440" w:hanging="360"/>
      </w:pPr>
      <w:rPr>
        <w:rFonts w:ascii="Wingdings" w:hAnsi="Wingdings" w:hint="default"/>
      </w:rPr>
    </w:lvl>
    <w:lvl w:ilvl="2" w:tplc="E820BCF8" w:tentative="1">
      <w:start w:val="1"/>
      <w:numFmt w:val="bullet"/>
      <w:lvlText w:val=""/>
      <w:lvlJc w:val="left"/>
      <w:pPr>
        <w:tabs>
          <w:tab w:val="num" w:pos="2160"/>
        </w:tabs>
        <w:ind w:left="2160" w:hanging="360"/>
      </w:pPr>
      <w:rPr>
        <w:rFonts w:ascii="Wingdings" w:hAnsi="Wingdings" w:hint="default"/>
      </w:rPr>
    </w:lvl>
    <w:lvl w:ilvl="3" w:tplc="EFAA0464" w:tentative="1">
      <w:start w:val="1"/>
      <w:numFmt w:val="bullet"/>
      <w:lvlText w:val=""/>
      <w:lvlJc w:val="left"/>
      <w:pPr>
        <w:tabs>
          <w:tab w:val="num" w:pos="2880"/>
        </w:tabs>
        <w:ind w:left="2880" w:hanging="360"/>
      </w:pPr>
      <w:rPr>
        <w:rFonts w:ascii="Wingdings" w:hAnsi="Wingdings" w:hint="default"/>
      </w:rPr>
    </w:lvl>
    <w:lvl w:ilvl="4" w:tplc="B9DE002A" w:tentative="1">
      <w:start w:val="1"/>
      <w:numFmt w:val="bullet"/>
      <w:lvlText w:val=""/>
      <w:lvlJc w:val="left"/>
      <w:pPr>
        <w:tabs>
          <w:tab w:val="num" w:pos="3600"/>
        </w:tabs>
        <w:ind w:left="3600" w:hanging="360"/>
      </w:pPr>
      <w:rPr>
        <w:rFonts w:ascii="Wingdings" w:hAnsi="Wingdings" w:hint="default"/>
      </w:rPr>
    </w:lvl>
    <w:lvl w:ilvl="5" w:tplc="A9D49976" w:tentative="1">
      <w:start w:val="1"/>
      <w:numFmt w:val="bullet"/>
      <w:lvlText w:val=""/>
      <w:lvlJc w:val="left"/>
      <w:pPr>
        <w:tabs>
          <w:tab w:val="num" w:pos="4320"/>
        </w:tabs>
        <w:ind w:left="4320" w:hanging="360"/>
      </w:pPr>
      <w:rPr>
        <w:rFonts w:ascii="Wingdings" w:hAnsi="Wingdings" w:hint="default"/>
      </w:rPr>
    </w:lvl>
    <w:lvl w:ilvl="6" w:tplc="C9E8773A" w:tentative="1">
      <w:start w:val="1"/>
      <w:numFmt w:val="bullet"/>
      <w:lvlText w:val=""/>
      <w:lvlJc w:val="left"/>
      <w:pPr>
        <w:tabs>
          <w:tab w:val="num" w:pos="5040"/>
        </w:tabs>
        <w:ind w:left="5040" w:hanging="360"/>
      </w:pPr>
      <w:rPr>
        <w:rFonts w:ascii="Wingdings" w:hAnsi="Wingdings" w:hint="default"/>
      </w:rPr>
    </w:lvl>
    <w:lvl w:ilvl="7" w:tplc="67D0085A" w:tentative="1">
      <w:start w:val="1"/>
      <w:numFmt w:val="bullet"/>
      <w:lvlText w:val=""/>
      <w:lvlJc w:val="left"/>
      <w:pPr>
        <w:tabs>
          <w:tab w:val="num" w:pos="5760"/>
        </w:tabs>
        <w:ind w:left="5760" w:hanging="360"/>
      </w:pPr>
      <w:rPr>
        <w:rFonts w:ascii="Wingdings" w:hAnsi="Wingdings" w:hint="default"/>
      </w:rPr>
    </w:lvl>
    <w:lvl w:ilvl="8" w:tplc="DDC0CB48" w:tentative="1">
      <w:start w:val="1"/>
      <w:numFmt w:val="bullet"/>
      <w:lvlText w:val=""/>
      <w:lvlJc w:val="left"/>
      <w:pPr>
        <w:tabs>
          <w:tab w:val="num" w:pos="6480"/>
        </w:tabs>
        <w:ind w:left="6480" w:hanging="360"/>
      </w:pPr>
      <w:rPr>
        <w:rFonts w:ascii="Wingdings" w:hAnsi="Wingdings" w:hint="default"/>
      </w:rPr>
    </w:lvl>
  </w:abstractNum>
  <w:num w:numId="1" w16cid:durableId="365101394">
    <w:abstractNumId w:val="12"/>
  </w:num>
  <w:num w:numId="2" w16cid:durableId="994803165">
    <w:abstractNumId w:val="10"/>
  </w:num>
  <w:num w:numId="3" w16cid:durableId="310720975">
    <w:abstractNumId w:val="2"/>
  </w:num>
  <w:num w:numId="4" w16cid:durableId="87818338">
    <w:abstractNumId w:val="3"/>
  </w:num>
  <w:num w:numId="5" w16cid:durableId="791705743">
    <w:abstractNumId w:val="13"/>
  </w:num>
  <w:num w:numId="6" w16cid:durableId="1011224787">
    <w:abstractNumId w:val="8"/>
  </w:num>
  <w:num w:numId="7" w16cid:durableId="1704863526">
    <w:abstractNumId w:val="4"/>
  </w:num>
  <w:num w:numId="8" w16cid:durableId="1529946626">
    <w:abstractNumId w:val="11"/>
  </w:num>
  <w:num w:numId="9" w16cid:durableId="1360934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0950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603052">
    <w:abstractNumId w:val="9"/>
  </w:num>
  <w:num w:numId="12" w16cid:durableId="2123694232">
    <w:abstractNumId w:val="5"/>
  </w:num>
  <w:num w:numId="13" w16cid:durableId="922029337">
    <w:abstractNumId w:val="1"/>
  </w:num>
  <w:num w:numId="14" w16cid:durableId="1234118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F0"/>
    <w:rsid w:val="00000ABB"/>
    <w:rsid w:val="00004EC1"/>
    <w:rsid w:val="0003298B"/>
    <w:rsid w:val="000D0C0E"/>
    <w:rsid w:val="00126F90"/>
    <w:rsid w:val="00146998"/>
    <w:rsid w:val="001E00F0"/>
    <w:rsid w:val="001F5BE6"/>
    <w:rsid w:val="00204DF8"/>
    <w:rsid w:val="00212815"/>
    <w:rsid w:val="002157F2"/>
    <w:rsid w:val="00220DEC"/>
    <w:rsid w:val="00263760"/>
    <w:rsid w:val="002C1EF8"/>
    <w:rsid w:val="002D2C9C"/>
    <w:rsid w:val="002F0897"/>
    <w:rsid w:val="003172D2"/>
    <w:rsid w:val="00375743"/>
    <w:rsid w:val="00384E11"/>
    <w:rsid w:val="004C1DDB"/>
    <w:rsid w:val="004D6225"/>
    <w:rsid w:val="004F3BEF"/>
    <w:rsid w:val="0053255B"/>
    <w:rsid w:val="0053635B"/>
    <w:rsid w:val="00576A74"/>
    <w:rsid w:val="005D36D5"/>
    <w:rsid w:val="006253AD"/>
    <w:rsid w:val="0071379F"/>
    <w:rsid w:val="007215B0"/>
    <w:rsid w:val="00773564"/>
    <w:rsid w:val="007A379F"/>
    <w:rsid w:val="007C0B86"/>
    <w:rsid w:val="0088670A"/>
    <w:rsid w:val="008A62DB"/>
    <w:rsid w:val="00921273"/>
    <w:rsid w:val="00951ED8"/>
    <w:rsid w:val="0095666F"/>
    <w:rsid w:val="009677D2"/>
    <w:rsid w:val="00984075"/>
    <w:rsid w:val="009A01B8"/>
    <w:rsid w:val="009A0F32"/>
    <w:rsid w:val="009D28DA"/>
    <w:rsid w:val="00B0208E"/>
    <w:rsid w:val="00B05741"/>
    <w:rsid w:val="00B20A50"/>
    <w:rsid w:val="00B22546"/>
    <w:rsid w:val="00B80C93"/>
    <w:rsid w:val="00B91ED5"/>
    <w:rsid w:val="00BB4267"/>
    <w:rsid w:val="00BC447F"/>
    <w:rsid w:val="00BD0692"/>
    <w:rsid w:val="00C33331"/>
    <w:rsid w:val="00C94472"/>
    <w:rsid w:val="00DD62A2"/>
    <w:rsid w:val="00DF0BD1"/>
    <w:rsid w:val="00E0083B"/>
    <w:rsid w:val="00E2730B"/>
    <w:rsid w:val="00E41240"/>
    <w:rsid w:val="00EF5CB1"/>
    <w:rsid w:val="00FA66A8"/>
    <w:rsid w:val="00FF0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2472"/>
  <w15:docId w15:val="{12C011E7-0784-4E46-B196-34C24A60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69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4267"/>
    <w:pPr>
      <w:ind w:left="720"/>
      <w:contextualSpacing/>
    </w:pPr>
  </w:style>
  <w:style w:type="table" w:customStyle="1" w:styleId="Tabela-Siatka11">
    <w:name w:val="Tabela - Siatka11"/>
    <w:basedOn w:val="Standardowy"/>
    <w:next w:val="Tabela-Siatka"/>
    <w:uiPriority w:val="59"/>
    <w:rsid w:val="002157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21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7C0B86"/>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7A37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379F"/>
    <w:rPr>
      <w:rFonts w:ascii="Tahoma" w:hAnsi="Tahoma" w:cs="Tahoma"/>
      <w:sz w:val="16"/>
      <w:szCs w:val="16"/>
    </w:rPr>
  </w:style>
  <w:style w:type="character" w:styleId="Hipercze">
    <w:name w:val="Hyperlink"/>
    <w:basedOn w:val="Domylnaczcionkaakapitu"/>
    <w:uiPriority w:val="99"/>
    <w:unhideWhenUsed/>
    <w:rsid w:val="0088670A"/>
    <w:rPr>
      <w:color w:val="0000FF" w:themeColor="hyperlink"/>
      <w:u w:val="single"/>
    </w:rPr>
  </w:style>
  <w:style w:type="character" w:customStyle="1" w:styleId="Nierozpoznanawzmianka1">
    <w:name w:val="Nierozpoznana wzmianka1"/>
    <w:basedOn w:val="Domylnaczcionkaakapitu"/>
    <w:uiPriority w:val="99"/>
    <w:semiHidden/>
    <w:unhideWhenUsed/>
    <w:rsid w:val="004C1DDB"/>
    <w:rPr>
      <w:color w:val="605E5C"/>
      <w:shd w:val="clear" w:color="auto" w:fill="E1DFDD"/>
    </w:rPr>
  </w:style>
  <w:style w:type="character" w:styleId="Odwoaniedokomentarza">
    <w:name w:val="annotation reference"/>
    <w:basedOn w:val="Domylnaczcionkaakapitu"/>
    <w:uiPriority w:val="99"/>
    <w:semiHidden/>
    <w:unhideWhenUsed/>
    <w:rsid w:val="004C1DDB"/>
    <w:rPr>
      <w:sz w:val="16"/>
      <w:szCs w:val="16"/>
    </w:rPr>
  </w:style>
  <w:style w:type="paragraph" w:styleId="Tekstkomentarza">
    <w:name w:val="annotation text"/>
    <w:basedOn w:val="Normalny"/>
    <w:link w:val="TekstkomentarzaZnak"/>
    <w:uiPriority w:val="99"/>
    <w:semiHidden/>
    <w:unhideWhenUsed/>
    <w:rsid w:val="004C1D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1DDB"/>
    <w:rPr>
      <w:sz w:val="20"/>
      <w:szCs w:val="20"/>
    </w:rPr>
  </w:style>
  <w:style w:type="paragraph" w:styleId="Tematkomentarza">
    <w:name w:val="annotation subject"/>
    <w:basedOn w:val="Tekstkomentarza"/>
    <w:next w:val="Tekstkomentarza"/>
    <w:link w:val="TematkomentarzaZnak"/>
    <w:uiPriority w:val="99"/>
    <w:semiHidden/>
    <w:unhideWhenUsed/>
    <w:rsid w:val="004C1DDB"/>
    <w:rPr>
      <w:b/>
      <w:bCs/>
    </w:rPr>
  </w:style>
  <w:style w:type="character" w:customStyle="1" w:styleId="TematkomentarzaZnak">
    <w:name w:val="Temat komentarza Znak"/>
    <w:basedOn w:val="TekstkomentarzaZnak"/>
    <w:link w:val="Tematkomentarza"/>
    <w:uiPriority w:val="99"/>
    <w:semiHidden/>
    <w:rsid w:val="004C1DDB"/>
    <w:rPr>
      <w:b/>
      <w:bCs/>
      <w:sz w:val="20"/>
      <w:szCs w:val="20"/>
    </w:rPr>
  </w:style>
  <w:style w:type="paragraph" w:customStyle="1" w:styleId="heading1">
    <w:name w:val="heading1"/>
    <w:basedOn w:val="Normalny"/>
    <w:rsid w:val="00951ED8"/>
    <w:pPr>
      <w:spacing w:after="0" w:line="240" w:lineRule="atLeast"/>
    </w:pPr>
    <w:rPr>
      <w:rFonts w:ascii="ArialPL" w:eastAsia="Times New Roman" w:hAnsi="ArialPL" w:cs="Times New Roman"/>
      <w:b/>
      <w:sz w:val="20"/>
      <w:szCs w:val="20"/>
      <w:lang w:val="en-GB" w:eastAsia="pl-PL"/>
    </w:rPr>
  </w:style>
  <w:style w:type="character" w:styleId="Pogrubienie">
    <w:name w:val="Strong"/>
    <w:basedOn w:val="Domylnaczcionkaakapitu"/>
    <w:uiPriority w:val="22"/>
    <w:qFormat/>
    <w:rsid w:val="00951ED8"/>
    <w:rPr>
      <w:b/>
      <w:bCs/>
    </w:rPr>
  </w:style>
  <w:style w:type="character" w:customStyle="1" w:styleId="markedcontent">
    <w:name w:val="markedcontent"/>
    <w:basedOn w:val="Domylnaczcionkaakapitu"/>
    <w:rsid w:val="00E4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7867">
      <w:bodyDiv w:val="1"/>
      <w:marLeft w:val="0"/>
      <w:marRight w:val="0"/>
      <w:marTop w:val="0"/>
      <w:marBottom w:val="0"/>
      <w:divBdr>
        <w:top w:val="none" w:sz="0" w:space="0" w:color="auto"/>
        <w:left w:val="none" w:sz="0" w:space="0" w:color="auto"/>
        <w:bottom w:val="none" w:sz="0" w:space="0" w:color="auto"/>
        <w:right w:val="none" w:sz="0" w:space="0" w:color="auto"/>
      </w:divBdr>
    </w:div>
    <w:div w:id="237834153">
      <w:bodyDiv w:val="1"/>
      <w:marLeft w:val="0"/>
      <w:marRight w:val="0"/>
      <w:marTop w:val="0"/>
      <w:marBottom w:val="0"/>
      <w:divBdr>
        <w:top w:val="none" w:sz="0" w:space="0" w:color="auto"/>
        <w:left w:val="none" w:sz="0" w:space="0" w:color="auto"/>
        <w:bottom w:val="none" w:sz="0" w:space="0" w:color="auto"/>
        <w:right w:val="none" w:sz="0" w:space="0" w:color="auto"/>
      </w:divBdr>
    </w:div>
    <w:div w:id="330987759">
      <w:bodyDiv w:val="1"/>
      <w:marLeft w:val="0"/>
      <w:marRight w:val="0"/>
      <w:marTop w:val="0"/>
      <w:marBottom w:val="0"/>
      <w:divBdr>
        <w:top w:val="none" w:sz="0" w:space="0" w:color="auto"/>
        <w:left w:val="none" w:sz="0" w:space="0" w:color="auto"/>
        <w:bottom w:val="none" w:sz="0" w:space="0" w:color="auto"/>
        <w:right w:val="none" w:sz="0" w:space="0" w:color="auto"/>
      </w:divBdr>
    </w:div>
    <w:div w:id="411122912">
      <w:bodyDiv w:val="1"/>
      <w:marLeft w:val="0"/>
      <w:marRight w:val="0"/>
      <w:marTop w:val="0"/>
      <w:marBottom w:val="0"/>
      <w:divBdr>
        <w:top w:val="none" w:sz="0" w:space="0" w:color="auto"/>
        <w:left w:val="none" w:sz="0" w:space="0" w:color="auto"/>
        <w:bottom w:val="none" w:sz="0" w:space="0" w:color="auto"/>
        <w:right w:val="none" w:sz="0" w:space="0" w:color="auto"/>
      </w:divBdr>
      <w:divsChild>
        <w:div w:id="28341507">
          <w:marLeft w:val="0"/>
          <w:marRight w:val="0"/>
          <w:marTop w:val="312"/>
          <w:marBottom w:val="0"/>
          <w:divBdr>
            <w:top w:val="none" w:sz="0" w:space="0" w:color="auto"/>
            <w:left w:val="none" w:sz="0" w:space="0" w:color="auto"/>
            <w:bottom w:val="none" w:sz="0" w:space="0" w:color="auto"/>
            <w:right w:val="none" w:sz="0" w:space="0" w:color="auto"/>
          </w:divBdr>
        </w:div>
      </w:divsChild>
    </w:div>
    <w:div w:id="592662228">
      <w:bodyDiv w:val="1"/>
      <w:marLeft w:val="0"/>
      <w:marRight w:val="0"/>
      <w:marTop w:val="0"/>
      <w:marBottom w:val="0"/>
      <w:divBdr>
        <w:top w:val="none" w:sz="0" w:space="0" w:color="auto"/>
        <w:left w:val="none" w:sz="0" w:space="0" w:color="auto"/>
        <w:bottom w:val="none" w:sz="0" w:space="0" w:color="auto"/>
        <w:right w:val="none" w:sz="0" w:space="0" w:color="auto"/>
      </w:divBdr>
    </w:div>
    <w:div w:id="623391854">
      <w:bodyDiv w:val="1"/>
      <w:marLeft w:val="0"/>
      <w:marRight w:val="0"/>
      <w:marTop w:val="0"/>
      <w:marBottom w:val="0"/>
      <w:divBdr>
        <w:top w:val="none" w:sz="0" w:space="0" w:color="auto"/>
        <w:left w:val="none" w:sz="0" w:space="0" w:color="auto"/>
        <w:bottom w:val="none" w:sz="0" w:space="0" w:color="auto"/>
        <w:right w:val="none" w:sz="0" w:space="0" w:color="auto"/>
      </w:divBdr>
    </w:div>
    <w:div w:id="884025849">
      <w:bodyDiv w:val="1"/>
      <w:marLeft w:val="0"/>
      <w:marRight w:val="0"/>
      <w:marTop w:val="0"/>
      <w:marBottom w:val="0"/>
      <w:divBdr>
        <w:top w:val="none" w:sz="0" w:space="0" w:color="auto"/>
        <w:left w:val="none" w:sz="0" w:space="0" w:color="auto"/>
        <w:bottom w:val="none" w:sz="0" w:space="0" w:color="auto"/>
        <w:right w:val="none" w:sz="0" w:space="0" w:color="auto"/>
      </w:divBdr>
    </w:div>
    <w:div w:id="1068302537">
      <w:bodyDiv w:val="1"/>
      <w:marLeft w:val="0"/>
      <w:marRight w:val="0"/>
      <w:marTop w:val="0"/>
      <w:marBottom w:val="0"/>
      <w:divBdr>
        <w:top w:val="none" w:sz="0" w:space="0" w:color="auto"/>
        <w:left w:val="none" w:sz="0" w:space="0" w:color="auto"/>
        <w:bottom w:val="none" w:sz="0" w:space="0" w:color="auto"/>
        <w:right w:val="none" w:sz="0" w:space="0" w:color="auto"/>
      </w:divBdr>
      <w:divsChild>
        <w:div w:id="1844930496">
          <w:marLeft w:val="590"/>
          <w:marRight w:val="0"/>
          <w:marTop w:val="125"/>
          <w:marBottom w:val="0"/>
          <w:divBdr>
            <w:top w:val="none" w:sz="0" w:space="0" w:color="auto"/>
            <w:left w:val="none" w:sz="0" w:space="0" w:color="auto"/>
            <w:bottom w:val="none" w:sz="0" w:space="0" w:color="auto"/>
            <w:right w:val="none" w:sz="0" w:space="0" w:color="auto"/>
          </w:divBdr>
        </w:div>
        <w:div w:id="54474583">
          <w:marLeft w:val="590"/>
          <w:marRight w:val="0"/>
          <w:marTop w:val="125"/>
          <w:marBottom w:val="0"/>
          <w:divBdr>
            <w:top w:val="none" w:sz="0" w:space="0" w:color="auto"/>
            <w:left w:val="none" w:sz="0" w:space="0" w:color="auto"/>
            <w:bottom w:val="none" w:sz="0" w:space="0" w:color="auto"/>
            <w:right w:val="none" w:sz="0" w:space="0" w:color="auto"/>
          </w:divBdr>
        </w:div>
        <w:div w:id="1218516348">
          <w:marLeft w:val="590"/>
          <w:marRight w:val="0"/>
          <w:marTop w:val="125"/>
          <w:marBottom w:val="0"/>
          <w:divBdr>
            <w:top w:val="none" w:sz="0" w:space="0" w:color="auto"/>
            <w:left w:val="none" w:sz="0" w:space="0" w:color="auto"/>
            <w:bottom w:val="none" w:sz="0" w:space="0" w:color="auto"/>
            <w:right w:val="none" w:sz="0" w:space="0" w:color="auto"/>
          </w:divBdr>
        </w:div>
      </w:divsChild>
    </w:div>
    <w:div w:id="1363363792">
      <w:bodyDiv w:val="1"/>
      <w:marLeft w:val="0"/>
      <w:marRight w:val="0"/>
      <w:marTop w:val="0"/>
      <w:marBottom w:val="0"/>
      <w:divBdr>
        <w:top w:val="none" w:sz="0" w:space="0" w:color="auto"/>
        <w:left w:val="none" w:sz="0" w:space="0" w:color="auto"/>
        <w:bottom w:val="none" w:sz="0" w:space="0" w:color="auto"/>
        <w:right w:val="none" w:sz="0" w:space="0" w:color="auto"/>
      </w:divBdr>
      <w:divsChild>
        <w:div w:id="504561761">
          <w:marLeft w:val="590"/>
          <w:marRight w:val="0"/>
          <w:marTop w:val="149"/>
          <w:marBottom w:val="0"/>
          <w:divBdr>
            <w:top w:val="none" w:sz="0" w:space="0" w:color="auto"/>
            <w:left w:val="none" w:sz="0" w:space="0" w:color="auto"/>
            <w:bottom w:val="none" w:sz="0" w:space="0" w:color="auto"/>
            <w:right w:val="none" w:sz="0" w:space="0" w:color="auto"/>
          </w:divBdr>
        </w:div>
        <w:div w:id="845364851">
          <w:marLeft w:val="590"/>
          <w:marRight w:val="0"/>
          <w:marTop w:val="149"/>
          <w:marBottom w:val="0"/>
          <w:divBdr>
            <w:top w:val="none" w:sz="0" w:space="0" w:color="auto"/>
            <w:left w:val="none" w:sz="0" w:space="0" w:color="auto"/>
            <w:bottom w:val="none" w:sz="0" w:space="0" w:color="auto"/>
            <w:right w:val="none" w:sz="0" w:space="0" w:color="auto"/>
          </w:divBdr>
        </w:div>
        <w:div w:id="1342322130">
          <w:marLeft w:val="590"/>
          <w:marRight w:val="0"/>
          <w:marTop w:val="149"/>
          <w:marBottom w:val="0"/>
          <w:divBdr>
            <w:top w:val="none" w:sz="0" w:space="0" w:color="auto"/>
            <w:left w:val="none" w:sz="0" w:space="0" w:color="auto"/>
            <w:bottom w:val="none" w:sz="0" w:space="0" w:color="auto"/>
            <w:right w:val="none" w:sz="0" w:space="0" w:color="auto"/>
          </w:divBdr>
        </w:div>
      </w:divsChild>
    </w:div>
    <w:div w:id="1713922953">
      <w:bodyDiv w:val="1"/>
      <w:marLeft w:val="0"/>
      <w:marRight w:val="0"/>
      <w:marTop w:val="0"/>
      <w:marBottom w:val="0"/>
      <w:divBdr>
        <w:top w:val="none" w:sz="0" w:space="0" w:color="auto"/>
        <w:left w:val="none" w:sz="0" w:space="0" w:color="auto"/>
        <w:bottom w:val="none" w:sz="0" w:space="0" w:color="auto"/>
        <w:right w:val="none" w:sz="0" w:space="0" w:color="auto"/>
      </w:divBdr>
    </w:div>
    <w:div w:id="2001227707">
      <w:bodyDiv w:val="1"/>
      <w:marLeft w:val="0"/>
      <w:marRight w:val="0"/>
      <w:marTop w:val="0"/>
      <w:marBottom w:val="0"/>
      <w:divBdr>
        <w:top w:val="none" w:sz="0" w:space="0" w:color="auto"/>
        <w:left w:val="none" w:sz="0" w:space="0" w:color="auto"/>
        <w:bottom w:val="none" w:sz="0" w:space="0" w:color="auto"/>
        <w:right w:val="none" w:sz="0" w:space="0" w:color="auto"/>
      </w:divBdr>
    </w:div>
    <w:div w:id="20712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iod@jast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678</Words>
  <Characters>4071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Magdziarek</dc:creator>
  <cp:lastModifiedBy>Joanna Idzik</cp:lastModifiedBy>
  <cp:revision>6</cp:revision>
  <cp:lastPrinted>2022-09-05T11:30:00Z</cp:lastPrinted>
  <dcterms:created xsi:type="dcterms:W3CDTF">2023-08-30T06:56:00Z</dcterms:created>
  <dcterms:modified xsi:type="dcterms:W3CDTF">2023-08-31T06:08:00Z</dcterms:modified>
</cp:coreProperties>
</file>