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AB7C" w14:textId="582635CC" w:rsidR="008823E6" w:rsidRPr="008823E6" w:rsidRDefault="008823E6" w:rsidP="008823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Ogłoszenie</w:t>
      </w:r>
      <w:r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 dnia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</w:t>
      </w:r>
      <w:r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9.0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r.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 </w:t>
      </w:r>
      <w:r w:rsidR="003011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rozpoczęciu </w:t>
      </w:r>
      <w:r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konsultacj</w:t>
      </w:r>
      <w:r w:rsidR="003011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</w:t>
      </w:r>
      <w:r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społecznych projektu Gminnego Programu Rewitalizacji dla Gminy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Jastków</w:t>
      </w:r>
      <w:r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na lata 2024-2030</w:t>
      </w:r>
    </w:p>
    <w:p w14:paraId="2C591941" w14:textId="2993212A" w:rsidR="004267EB" w:rsidRDefault="004267EB" w:rsidP="00CA7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67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6 oraz art. 17 ust. 2 pkt 4 ustawy z dnia 9 października 2015 r. o rewitalizacji (</w:t>
      </w:r>
      <w:proofErr w:type="spellStart"/>
      <w:r w:rsidRPr="004267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4267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Dz.U, z 2024 r. poz. 278) oraz uchwały nr XV/95/2015 Rady Gminy Jastków (Dz. urz. woj. lub. 2016.277)</w:t>
      </w:r>
      <w:r w:rsidR="00531F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F1369AC" w14:textId="15A31493" w:rsidR="008823E6" w:rsidRPr="008823E6" w:rsidRDefault="008823E6" w:rsidP="00CA7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Wójt Gminy Jastków informuje o rozpoczęciu konsultacji społecznych dotyczących projektu Gminnego Programu Rewitalizacji Gminy Jastków na lata 2024-2030</w:t>
      </w:r>
    </w:p>
    <w:p w14:paraId="5D439799" w14:textId="77777777" w:rsidR="00180A76" w:rsidRDefault="008823E6" w:rsidP="00CA7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9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Przedmiotem konsultacji jest projekt Gminnego Programu Rewitalizacji Gminy Jastków na lata 2024-2030.</w:t>
      </w: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Konsultacje mają na celu zebranie od interesariuszy rewitalizacji uwag, opinii i propozycji odnośnie zapisów Gminnego Programu Rewitalizacji Gminy Jastków na lata 2024-2030</w:t>
      </w:r>
    </w:p>
    <w:p w14:paraId="7A4BA880" w14:textId="77A703A4" w:rsidR="008823E6" w:rsidRPr="008823E6" w:rsidRDefault="008823E6" w:rsidP="00180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Materiał stanowiący przedmiot konsultacji oraz formularz konsultacji społecznych dostępny jest:</w:t>
      </w:r>
    </w:p>
    <w:p w14:paraId="749FCEF8" w14:textId="77777777" w:rsidR="008823E6" w:rsidRPr="008823E6" w:rsidRDefault="008823E6" w:rsidP="00180A76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stronie podmiotowej Gminy w Biuletynie Informacji Publicznej Urzędu Gminy Jastków:  https://ugjastkow.bip.e-zeto.eu/index.php</w:t>
      </w:r>
    </w:p>
    <w:p w14:paraId="31D3F79B" w14:textId="77777777" w:rsidR="008823E6" w:rsidRPr="008823E6" w:rsidRDefault="008823E6" w:rsidP="00180A76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stronie internetowej Gminy Jastków: https://www.jastkow.pl/</w:t>
      </w:r>
    </w:p>
    <w:p w14:paraId="2DE2AF75" w14:textId="4FBAC2E5" w:rsidR="008823E6" w:rsidRPr="008823E6" w:rsidRDefault="008823E6" w:rsidP="00180A76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pokoju nr 29 i 15 (biuro podawcze) w Urzędzie Gminy Jastków Panieńszczyzna ul. Chmielowa 3, 21-002 Jastków, w godz. pracy Urzędu. </w:t>
      </w:r>
    </w:p>
    <w:p w14:paraId="30E8EBE8" w14:textId="5158C610" w:rsidR="008823E6" w:rsidRPr="008823E6" w:rsidRDefault="008823E6" w:rsidP="00180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Konsultacje przeprowadzone będą w okresie </w:t>
      </w:r>
      <w:r w:rsidRPr="008823E6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od dnia </w:t>
      </w:r>
      <w:r w:rsidRPr="005739F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09</w:t>
      </w:r>
      <w:r w:rsidRPr="008823E6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.06.202</w:t>
      </w:r>
      <w:r w:rsidRPr="005739F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5</w:t>
      </w:r>
      <w:r w:rsidRPr="008823E6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 r. do dnia </w:t>
      </w:r>
      <w:r w:rsidRPr="005739F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16</w:t>
      </w:r>
      <w:r w:rsidRPr="008823E6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.07.202</w:t>
      </w:r>
      <w:r w:rsidRPr="005739FB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5</w:t>
      </w:r>
      <w:r w:rsidRPr="008823E6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r.</w:t>
      </w:r>
      <w:r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formie:</w:t>
      </w:r>
    </w:p>
    <w:p w14:paraId="72AEE2F8" w14:textId="210D63EB" w:rsidR="008823E6" w:rsidRPr="008823E6" w:rsidRDefault="001D792A" w:rsidP="00323FB7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</w:t>
      </w:r>
      <w:r w:rsidR="008823E6"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bierania uwag, opinii i propozycji w formie papierowej i elektronicznej,</w:t>
      </w:r>
      <w:r w:rsidR="008823E6"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z wykorzystaniem formularza konsultacji społecznych. Formularz konsultacji można dostarczyć:</w:t>
      </w:r>
    </w:p>
    <w:p w14:paraId="4CDD1571" w14:textId="77777777" w:rsidR="008823E6" w:rsidRPr="008823E6" w:rsidRDefault="008823E6" w:rsidP="00323FB7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199848147"/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drogą elektroniczną na adres e-mali: poczta@ugjastkow.pl; </w:t>
      </w:r>
    </w:p>
    <w:p w14:paraId="588C71FB" w14:textId="77777777" w:rsidR="008823E6" w:rsidRPr="008823E6" w:rsidRDefault="008823E6" w:rsidP="00323FB7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drogą korespondencyjną na adres Urząd Gminy Jastków,  Panieńszczyzna ul. Chmielowa 3, 21-002 Jastków </w:t>
      </w:r>
    </w:p>
    <w:p w14:paraId="1EFD9389" w14:textId="77777777" w:rsidR="008823E6" w:rsidRDefault="008823E6" w:rsidP="00323FB7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bezpośrednio do Urzędu Gminy Jastków (biuro podawcze pok. 15) w godzinach pracy Urzędu. </w:t>
      </w:r>
    </w:p>
    <w:bookmarkEnd w:id="0"/>
    <w:p w14:paraId="305E0BFA" w14:textId="77777777" w:rsidR="00323FB7" w:rsidRPr="008823E6" w:rsidRDefault="00323FB7" w:rsidP="00323FB7">
      <w:pPr>
        <w:spacing w:after="0" w:line="240" w:lineRule="auto"/>
        <w:ind w:left="71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905685" w14:textId="78841FAD" w:rsidR="005739FB" w:rsidRDefault="001D792A" w:rsidP="00323FB7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79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Zbierania uwag, opinii i propozycji ustnych do protokołu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Pr="001D7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Osobami wyznaczonymi do udzielania wyjaśnień i przyjmowania uwag i opinii do protokołu są: Anna Kijak-Zarzeczna i Edyta Zając, </w:t>
      </w:r>
      <w:r w:rsidRPr="001D79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tel.: 81 502 22 21</w:t>
      </w:r>
      <w:r w:rsidRPr="001D7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pokój 29 w godz. pracy Urzędu Gminy Jastków.</w:t>
      </w:r>
    </w:p>
    <w:p w14:paraId="0CCDAB6A" w14:textId="77777777" w:rsidR="00323FB7" w:rsidRPr="005739FB" w:rsidRDefault="00323FB7" w:rsidP="002D56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123E23" w14:textId="61685CE7" w:rsidR="00180A76" w:rsidRDefault="005739FB" w:rsidP="00180A76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739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Spotkania konsultacyjnego otwartego z interesariuszami rewitalizacji, </w:t>
      </w:r>
      <w:r w:rsidRPr="005739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którym zostaną omówione główne założenia Gminnego Programu Rewitalizacji dla Gminy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Jastków</w:t>
      </w:r>
      <w:r w:rsidRPr="005739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lata 2024-2030. Spotkanie odbędzie się w dniu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26</w:t>
      </w:r>
      <w:r w:rsidRPr="005739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.06.202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5739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o godzinie 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5739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.00 </w:t>
      </w:r>
      <w:r w:rsidR="00582E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Pr="005739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Urzęd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zie</w:t>
      </w:r>
      <w:r w:rsidRPr="005739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Gminy Jastków Panieńszczyzna ul. Chmielowa 3, 21-002 Jastków </w:t>
      </w:r>
    </w:p>
    <w:p w14:paraId="5DA84979" w14:textId="77777777" w:rsidR="00180A76" w:rsidRPr="00180A76" w:rsidRDefault="00180A76" w:rsidP="00180A7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693C1F" w14:textId="60C35D82" w:rsidR="008823E6" w:rsidRDefault="00180A76" w:rsidP="00180A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80A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Ankieta dla mieszkańców obszaru rewitalizacji.</w:t>
      </w:r>
      <w:r w:rsidRPr="00180A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Ankietę</w:t>
      </w:r>
      <w:r w:rsidRPr="00180A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można dostarczyć:</w:t>
      </w:r>
    </w:p>
    <w:p w14:paraId="789079A7" w14:textId="77777777" w:rsidR="00180A76" w:rsidRPr="008823E6" w:rsidRDefault="00180A76" w:rsidP="00180A76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drogą elektroniczną na adres e-mali: poczta@ugjastkow.pl; </w:t>
      </w:r>
    </w:p>
    <w:p w14:paraId="599802B0" w14:textId="77777777" w:rsidR="00180A76" w:rsidRPr="008823E6" w:rsidRDefault="00180A76" w:rsidP="00180A76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drogą korespondencyjną na adres Urząd Gminy Jastków,  Panieńszczyzna ul. Chmielowa 3, 21-002 Jastków </w:t>
      </w:r>
    </w:p>
    <w:p w14:paraId="37AC0011" w14:textId="77777777" w:rsidR="00180A76" w:rsidRDefault="00180A76" w:rsidP="00180A76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bezpośrednio do Urzędu Gminy Jastków (biuro podawcze pok. 15) w godzinach pracy Urzędu. </w:t>
      </w:r>
    </w:p>
    <w:p w14:paraId="38E095A2" w14:textId="5BC1BE7E" w:rsidR="008823E6" w:rsidRPr="008823E6" w:rsidRDefault="008823E6" w:rsidP="001304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osób niepełnosprawnych lub osób, które będą miały trudności w wypełnieniu formularza, stosownych wyjaśnień udzieli pracownik w Urzędzie Gminy </w:t>
      </w:r>
      <w:r w:rsidR="009000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Jastków</w:t>
      </w:r>
      <w:r w:rsidR="001308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Anna Kijak-Zarzeczna</w:t>
      </w:r>
      <w:r w:rsidR="009F41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9F4118" w:rsidRPr="009F41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tel.: 81 502 22 21</w:t>
      </w:r>
      <w:r w:rsidR="001941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595BF4C4" w14:textId="77777777" w:rsidR="00582E2D" w:rsidRPr="00582E2D" w:rsidRDefault="00582E2D" w:rsidP="001304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2E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Wyniki konsultacji zostaną opracowane zgodnie z art. 6 ust. 7 i 8 ustawy z dnia 9 października 2015r. o rewitalizacji oraz zostaną zamieszczone </w:t>
      </w:r>
      <w:bookmarkStart w:id="1" w:name="_Hlk197429058"/>
      <w:r w:rsidRPr="00582E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stronie internetowej Gminy Jastków: https://www.jastkow.pl/ </w:t>
      </w:r>
      <w:bookmarkEnd w:id="1"/>
      <w:r w:rsidRPr="00582E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na stronie podmiotowej Gminy w Biuletynie Informacji Publicznej Urzędu Gminy Jastków: </w:t>
      </w:r>
      <w:hyperlink r:id="rId7" w:history="1">
        <w:r w:rsidRPr="00582E2D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https://ugjastkow.bip.e-zeto.eu/index.php</w:t>
        </w:r>
      </w:hyperlink>
      <w:r w:rsidRPr="00582E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na żądanie osób zainteresowanych, zostaną udostępnione w siedzibie Urzędu Gminy Jastków. </w:t>
      </w:r>
    </w:p>
    <w:p w14:paraId="1B721835" w14:textId="77777777" w:rsidR="008823E6" w:rsidRPr="008823E6" w:rsidRDefault="008823E6" w:rsidP="00E93E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Uwaga:</w:t>
      </w:r>
    </w:p>
    <w:p w14:paraId="66C1769C" w14:textId="77777777" w:rsidR="00E93EF0" w:rsidRDefault="00582E2D" w:rsidP="00E93E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3E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Uwagi do projektu  można składać do dnia 16.07.2025r. W przypadku dostarczenia uwag za pośrednictwem poczty decyduje data wpływu korespondencji do Urzędu Gminy Jastków.</w:t>
      </w:r>
    </w:p>
    <w:p w14:paraId="1A63A4B3" w14:textId="154081D5" w:rsidR="00E339C4" w:rsidRPr="00E93EF0" w:rsidRDefault="00E339C4" w:rsidP="00E93E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3E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65045F0" w14:textId="7BB22716" w:rsidR="00582E2D" w:rsidRPr="00582E2D" w:rsidRDefault="00E339C4" w:rsidP="00E93EF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339C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będą rozpatrywane uwagi, które wpłyną po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16.07.2025r.</w:t>
      </w:r>
    </w:p>
    <w:p w14:paraId="79152A31" w14:textId="77777777" w:rsidR="008823E6" w:rsidRDefault="008823E6" w:rsidP="00EE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Nieprzedstawienie w wyznaczonym wyżej terminie, opinii i uwag, oznacza akceptację zaproponowanych w projekcie uchwały rozwiązań i regulacji bądź rezygnację</w:t>
      </w:r>
      <w:r w:rsidRPr="0088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przysługującego prawa do przedstawienia swojego stanowiska.</w:t>
      </w:r>
    </w:p>
    <w:p w14:paraId="7E04A5A8" w14:textId="6587EC83" w:rsidR="00E93EF0" w:rsidRPr="008823E6" w:rsidRDefault="00E93EF0" w:rsidP="00EE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3E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Niezwłocznie po zakończeniu konsultacji sporządza się raport z przebiegu konsultacji.</w:t>
      </w:r>
    </w:p>
    <w:p w14:paraId="0A39150D" w14:textId="77777777" w:rsidR="005F437E" w:rsidRPr="005F437E" w:rsidRDefault="005F437E" w:rsidP="005F437E">
      <w:pPr>
        <w:spacing w:after="0"/>
        <w:rPr>
          <w:b/>
          <w:bCs/>
        </w:rPr>
      </w:pPr>
      <w:r w:rsidRPr="005F437E">
        <w:rPr>
          <w:b/>
          <w:bCs/>
        </w:rPr>
        <w:t>Informacja o konsultacjach społecznych podane do publicznej wiadomości:</w:t>
      </w:r>
    </w:p>
    <w:p w14:paraId="4AE956A2" w14:textId="77777777" w:rsidR="005F437E" w:rsidRPr="005F437E" w:rsidRDefault="005F437E" w:rsidP="005F437E">
      <w:pPr>
        <w:numPr>
          <w:ilvl w:val="0"/>
          <w:numId w:val="13"/>
        </w:numPr>
        <w:spacing w:after="0"/>
      </w:pPr>
      <w:r w:rsidRPr="005F437E">
        <w:t>w Biuletynie Informacji Publicznej na stronie </w:t>
      </w:r>
      <w:hyperlink r:id="rId8" w:history="1">
        <w:r w:rsidRPr="005F437E">
          <w:rPr>
            <w:rStyle w:val="Hipercze"/>
          </w:rPr>
          <w:t>https://ugjastkow.bip.e-zeto.eu/index.php</w:t>
        </w:r>
      </w:hyperlink>
    </w:p>
    <w:p w14:paraId="74AD668E" w14:textId="77777777" w:rsidR="005F437E" w:rsidRPr="005F437E" w:rsidRDefault="005F437E" w:rsidP="005F437E">
      <w:pPr>
        <w:numPr>
          <w:ilvl w:val="0"/>
          <w:numId w:val="13"/>
        </w:numPr>
        <w:spacing w:after="0"/>
      </w:pPr>
      <w:r w:rsidRPr="005F437E">
        <w:t xml:space="preserve">na stronie internetowej gminy </w:t>
      </w:r>
      <w:hyperlink r:id="rId9" w:history="1">
        <w:r w:rsidRPr="005F437E">
          <w:rPr>
            <w:rStyle w:val="Hipercze"/>
          </w:rPr>
          <w:t>https://www.jastkow.pl/</w:t>
        </w:r>
      </w:hyperlink>
    </w:p>
    <w:p w14:paraId="3B445065" w14:textId="77777777" w:rsidR="005F437E" w:rsidRPr="005F437E" w:rsidRDefault="005F437E" w:rsidP="005F437E">
      <w:pPr>
        <w:numPr>
          <w:ilvl w:val="0"/>
          <w:numId w:val="13"/>
        </w:numPr>
        <w:spacing w:after="0"/>
      </w:pPr>
      <w:r w:rsidRPr="005F437E">
        <w:t>na tablicy ogłoszeń w budynku Urzędu Gminy w Jastków,</w:t>
      </w:r>
    </w:p>
    <w:p w14:paraId="46CD0171" w14:textId="77777777" w:rsidR="005F437E" w:rsidRPr="005F437E" w:rsidRDefault="005F437E" w:rsidP="005F437E">
      <w:pPr>
        <w:numPr>
          <w:ilvl w:val="0"/>
          <w:numId w:val="13"/>
        </w:numPr>
        <w:spacing w:after="0"/>
      </w:pPr>
      <w:r w:rsidRPr="005F437E">
        <w:t>na tablicach informacyjnych w sołectwach na terenie gminy</w:t>
      </w:r>
    </w:p>
    <w:p w14:paraId="41BD2238" w14:textId="77777777" w:rsidR="005F437E" w:rsidRPr="005F437E" w:rsidRDefault="005F437E" w:rsidP="005F437E">
      <w:pPr>
        <w:numPr>
          <w:ilvl w:val="0"/>
          <w:numId w:val="13"/>
        </w:numPr>
        <w:spacing w:after="0"/>
      </w:pPr>
      <w:r w:rsidRPr="005F437E">
        <w:t>przez publikację w prasie w rozumieniu art. 7 ust. 2 pkt 1 ustawy z dnia 26 stycznia 1984 r. – Prawo prasowe (Dz. U. z 2018 r. poz. 1914).</w:t>
      </w:r>
    </w:p>
    <w:p w14:paraId="0FD693D7" w14:textId="77777777" w:rsidR="005F437E" w:rsidRPr="005F437E" w:rsidRDefault="005F437E" w:rsidP="005F437E">
      <w:pPr>
        <w:numPr>
          <w:ilvl w:val="0"/>
          <w:numId w:val="13"/>
        </w:numPr>
        <w:spacing w:after="0"/>
      </w:pPr>
      <w:r w:rsidRPr="005F437E">
        <w:t>W mediach społecznościowych https://www.facebook.com</w:t>
      </w:r>
    </w:p>
    <w:p w14:paraId="3DD30B5B" w14:textId="77777777" w:rsidR="008A5738" w:rsidRDefault="008A5738"/>
    <w:sectPr w:rsidR="008A57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13D1" w14:textId="77777777" w:rsidR="009F2B2C" w:rsidRDefault="009F2B2C" w:rsidP="009F2B2C">
      <w:pPr>
        <w:spacing w:after="0" w:line="240" w:lineRule="auto"/>
      </w:pPr>
      <w:r>
        <w:separator/>
      </w:r>
    </w:p>
  </w:endnote>
  <w:endnote w:type="continuationSeparator" w:id="0">
    <w:p w14:paraId="43779B67" w14:textId="77777777" w:rsidR="009F2B2C" w:rsidRDefault="009F2B2C" w:rsidP="009F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E639" w14:textId="77777777" w:rsidR="009F2B2C" w:rsidRDefault="009F2B2C" w:rsidP="009F2B2C">
      <w:pPr>
        <w:spacing w:after="0" w:line="240" w:lineRule="auto"/>
      </w:pPr>
      <w:r>
        <w:separator/>
      </w:r>
    </w:p>
  </w:footnote>
  <w:footnote w:type="continuationSeparator" w:id="0">
    <w:p w14:paraId="3ACAF315" w14:textId="77777777" w:rsidR="009F2B2C" w:rsidRDefault="009F2B2C" w:rsidP="009F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9813" w14:textId="65A35E8F" w:rsidR="009F2B2C" w:rsidRPr="009F2B2C" w:rsidRDefault="009F2B2C" w:rsidP="009F2B2C">
    <w:pPr>
      <w:spacing w:before="190" w:after="0" w:line="276" w:lineRule="auto"/>
      <w:jc w:val="right"/>
      <w:rPr>
        <w:rFonts w:ascii="Times New Roman" w:eastAsia="Times New Roman" w:hAnsi="Times New Roman" w:cs="Times New Roman"/>
        <w:i/>
        <w:kern w:val="0"/>
        <w:sz w:val="23"/>
        <w:szCs w:val="20"/>
        <w:lang w:eastAsia="pl-PL"/>
        <w14:ligatures w14:val="none"/>
      </w:rPr>
    </w:pPr>
    <w:r w:rsidRPr="009F2B2C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  <w14:ligatures w14:val="none"/>
      </w:rPr>
      <w:t>Załącznik</w:t>
    </w:r>
    <w:r w:rsidRPr="009F2B2C">
      <w:rPr>
        <w:rFonts w:ascii="Times New Roman" w:eastAsia="Times New Roman" w:hAnsi="Times New Roman" w:cs="Times New Roman"/>
        <w:i/>
        <w:spacing w:val="-10"/>
        <w:w w:val="105"/>
        <w:kern w:val="0"/>
        <w:sz w:val="23"/>
        <w:szCs w:val="20"/>
        <w:lang w:eastAsia="pl-PL"/>
        <w14:ligatures w14:val="none"/>
      </w:rPr>
      <w:t xml:space="preserve"> </w:t>
    </w:r>
    <w:r w:rsidRPr="009F2B2C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  <w14:ligatures w14:val="none"/>
      </w:rPr>
      <w:t>nr</w:t>
    </w:r>
    <w:r w:rsidRPr="009F2B2C">
      <w:rPr>
        <w:rFonts w:ascii="Times New Roman" w:eastAsia="Times New Roman" w:hAnsi="Times New Roman" w:cs="Times New Roman"/>
        <w:i/>
        <w:spacing w:val="-16"/>
        <w:w w:val="105"/>
        <w:kern w:val="0"/>
        <w:sz w:val="23"/>
        <w:szCs w:val="20"/>
        <w:lang w:eastAsia="pl-PL"/>
        <w14:ligatures w14:val="none"/>
      </w:rPr>
      <w:t xml:space="preserve"> </w:t>
    </w:r>
    <w:r w:rsidR="000A0C8E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  <w14:ligatures w14:val="none"/>
      </w:rPr>
      <w:t>1</w:t>
    </w:r>
    <w:r w:rsidRPr="009F2B2C">
      <w:rPr>
        <w:rFonts w:ascii="Times New Roman" w:eastAsia="Times New Roman" w:hAnsi="Times New Roman" w:cs="Times New Roman"/>
        <w:i/>
        <w:spacing w:val="-15"/>
        <w:w w:val="105"/>
        <w:kern w:val="0"/>
        <w:sz w:val="23"/>
        <w:szCs w:val="20"/>
        <w:lang w:eastAsia="pl-PL"/>
        <w14:ligatures w14:val="none"/>
      </w:rPr>
      <w:t xml:space="preserve"> </w:t>
    </w:r>
    <w:r w:rsidRPr="009F2B2C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  <w14:ligatures w14:val="none"/>
      </w:rPr>
      <w:t>do</w:t>
    </w:r>
    <w:r w:rsidRPr="009F2B2C">
      <w:rPr>
        <w:rFonts w:ascii="Times New Roman" w:eastAsia="Times New Roman" w:hAnsi="Times New Roman" w:cs="Times New Roman"/>
        <w:i/>
        <w:spacing w:val="-15"/>
        <w:w w:val="105"/>
        <w:kern w:val="0"/>
        <w:sz w:val="23"/>
        <w:szCs w:val="20"/>
        <w:lang w:eastAsia="pl-PL"/>
        <w14:ligatures w14:val="none"/>
      </w:rPr>
      <w:t xml:space="preserve"> </w:t>
    </w:r>
    <w:r w:rsidRPr="009F2B2C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  <w14:ligatures w14:val="none"/>
      </w:rPr>
      <w:t>Zarządzenia</w:t>
    </w:r>
    <w:r w:rsidRPr="009F2B2C">
      <w:rPr>
        <w:rFonts w:ascii="Times New Roman" w:eastAsia="Times New Roman" w:hAnsi="Times New Roman" w:cs="Times New Roman"/>
        <w:i/>
        <w:spacing w:val="-7"/>
        <w:w w:val="105"/>
        <w:kern w:val="0"/>
        <w:sz w:val="23"/>
        <w:szCs w:val="20"/>
        <w:lang w:eastAsia="pl-PL"/>
        <w14:ligatures w14:val="none"/>
      </w:rPr>
      <w:t xml:space="preserve"> </w:t>
    </w:r>
    <w:r w:rsidRPr="009F2B2C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  <w14:ligatures w14:val="none"/>
      </w:rPr>
      <w:t>Nr 72/2025</w:t>
    </w:r>
    <w:r w:rsidRPr="009F2B2C">
      <w:rPr>
        <w:rFonts w:ascii="Times New Roman" w:eastAsia="Times New Roman" w:hAnsi="Times New Roman" w:cs="Times New Roman"/>
        <w:i/>
        <w:w w:val="105"/>
        <w:kern w:val="0"/>
        <w:sz w:val="23"/>
        <w:szCs w:val="20"/>
        <w:lang w:eastAsia="pl-PL"/>
        <w14:ligatures w14:val="none"/>
      </w:rPr>
      <w:br/>
    </w:r>
    <w:r w:rsidRPr="009F2B2C">
      <w:rPr>
        <w:rFonts w:ascii="Times New Roman" w:eastAsia="Times New Roman" w:hAnsi="Times New Roman" w:cs="Times New Roman"/>
        <w:i/>
        <w:kern w:val="0"/>
        <w:sz w:val="23"/>
        <w:szCs w:val="20"/>
        <w:lang w:eastAsia="pl-PL"/>
        <w14:ligatures w14:val="none"/>
      </w:rPr>
      <w:t>Wójta Gminy Jastków</w:t>
    </w:r>
    <w:r w:rsidRPr="009F2B2C">
      <w:rPr>
        <w:rFonts w:ascii="Times New Roman" w:eastAsia="Times New Roman" w:hAnsi="Times New Roman" w:cs="Times New Roman"/>
        <w:i/>
        <w:spacing w:val="14"/>
        <w:kern w:val="0"/>
        <w:sz w:val="23"/>
        <w:szCs w:val="20"/>
        <w:lang w:eastAsia="pl-PL"/>
        <w14:ligatures w14:val="none"/>
      </w:rPr>
      <w:t xml:space="preserve"> </w:t>
    </w:r>
    <w:r w:rsidRPr="009F2B2C">
      <w:rPr>
        <w:rFonts w:ascii="Times New Roman" w:eastAsia="Times New Roman" w:hAnsi="Times New Roman" w:cs="Times New Roman"/>
        <w:i/>
        <w:kern w:val="0"/>
        <w:sz w:val="23"/>
        <w:szCs w:val="20"/>
        <w:lang w:eastAsia="pl-PL"/>
        <w14:ligatures w14:val="none"/>
      </w:rPr>
      <w:t>z</w:t>
    </w:r>
    <w:r w:rsidRPr="009F2B2C">
      <w:rPr>
        <w:rFonts w:ascii="Times New Roman" w:eastAsia="Times New Roman" w:hAnsi="Times New Roman" w:cs="Times New Roman"/>
        <w:i/>
        <w:spacing w:val="4"/>
        <w:kern w:val="0"/>
        <w:sz w:val="23"/>
        <w:szCs w:val="20"/>
        <w:lang w:eastAsia="pl-PL"/>
        <w14:ligatures w14:val="none"/>
      </w:rPr>
      <w:t xml:space="preserve"> </w:t>
    </w:r>
    <w:r w:rsidRPr="009F2B2C">
      <w:rPr>
        <w:rFonts w:ascii="Times New Roman" w:eastAsia="Times New Roman" w:hAnsi="Times New Roman" w:cs="Times New Roman"/>
        <w:i/>
        <w:kern w:val="0"/>
        <w:sz w:val="23"/>
        <w:szCs w:val="20"/>
        <w:lang w:eastAsia="pl-PL"/>
        <w14:ligatures w14:val="none"/>
      </w:rPr>
      <w:t>dnia</w:t>
    </w:r>
    <w:r w:rsidRPr="009F2B2C">
      <w:rPr>
        <w:rFonts w:ascii="Times New Roman" w:eastAsia="Times New Roman" w:hAnsi="Times New Roman" w:cs="Times New Roman"/>
        <w:i/>
        <w:spacing w:val="24"/>
        <w:kern w:val="0"/>
        <w:sz w:val="23"/>
        <w:szCs w:val="20"/>
        <w:lang w:eastAsia="pl-PL"/>
        <w14:ligatures w14:val="none"/>
      </w:rPr>
      <w:t xml:space="preserve"> </w:t>
    </w:r>
    <w:r w:rsidRPr="009F2B2C">
      <w:rPr>
        <w:rFonts w:ascii="Times New Roman" w:eastAsia="Times New Roman" w:hAnsi="Times New Roman" w:cs="Times New Roman"/>
        <w:i/>
        <w:kern w:val="0"/>
        <w:sz w:val="23"/>
        <w:szCs w:val="20"/>
        <w:lang w:eastAsia="pl-PL"/>
        <w14:ligatures w14:val="none"/>
      </w:rPr>
      <w:t>06.06.2025 r.</w:t>
    </w:r>
  </w:p>
  <w:p w14:paraId="7F31CCF6" w14:textId="77777777" w:rsidR="009F2B2C" w:rsidRDefault="009F2B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28D3"/>
    <w:multiLevelType w:val="multilevel"/>
    <w:tmpl w:val="DBA4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8480E"/>
    <w:multiLevelType w:val="multilevel"/>
    <w:tmpl w:val="29A8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92423"/>
    <w:multiLevelType w:val="multilevel"/>
    <w:tmpl w:val="1BE2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9775D"/>
    <w:multiLevelType w:val="multilevel"/>
    <w:tmpl w:val="86A60C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049D2"/>
    <w:multiLevelType w:val="multilevel"/>
    <w:tmpl w:val="7370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6563B"/>
    <w:multiLevelType w:val="multilevel"/>
    <w:tmpl w:val="A54C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13F6F"/>
    <w:multiLevelType w:val="multilevel"/>
    <w:tmpl w:val="9732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F029B"/>
    <w:multiLevelType w:val="multilevel"/>
    <w:tmpl w:val="2F82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031FD6"/>
    <w:multiLevelType w:val="multilevel"/>
    <w:tmpl w:val="964429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B285F"/>
    <w:multiLevelType w:val="multilevel"/>
    <w:tmpl w:val="0AFC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AE1916"/>
    <w:multiLevelType w:val="multilevel"/>
    <w:tmpl w:val="2C60B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9105F3"/>
    <w:multiLevelType w:val="multilevel"/>
    <w:tmpl w:val="D8FC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3530FB"/>
    <w:multiLevelType w:val="hybridMultilevel"/>
    <w:tmpl w:val="6C4620EA"/>
    <w:lvl w:ilvl="0" w:tplc="B516A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8812922">
    <w:abstractNumId w:val="1"/>
  </w:num>
  <w:num w:numId="2" w16cid:durableId="1580939770">
    <w:abstractNumId w:val="4"/>
  </w:num>
  <w:num w:numId="3" w16cid:durableId="1287733882">
    <w:abstractNumId w:val="10"/>
  </w:num>
  <w:num w:numId="4" w16cid:durableId="1154956161">
    <w:abstractNumId w:val="11"/>
  </w:num>
  <w:num w:numId="5" w16cid:durableId="2100444975">
    <w:abstractNumId w:val="0"/>
  </w:num>
  <w:num w:numId="6" w16cid:durableId="146216929">
    <w:abstractNumId w:val="2"/>
  </w:num>
  <w:num w:numId="7" w16cid:durableId="2049330179">
    <w:abstractNumId w:val="6"/>
  </w:num>
  <w:num w:numId="8" w16cid:durableId="1494908113">
    <w:abstractNumId w:val="7"/>
  </w:num>
  <w:num w:numId="9" w16cid:durableId="2049255323">
    <w:abstractNumId w:val="5"/>
  </w:num>
  <w:num w:numId="10" w16cid:durableId="150028643">
    <w:abstractNumId w:val="3"/>
  </w:num>
  <w:num w:numId="11" w16cid:durableId="191191114">
    <w:abstractNumId w:val="8"/>
  </w:num>
  <w:num w:numId="12" w16cid:durableId="569585198">
    <w:abstractNumId w:val="12"/>
  </w:num>
  <w:num w:numId="13" w16cid:durableId="2005695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38"/>
    <w:rsid w:val="000A0C8E"/>
    <w:rsid w:val="001304D9"/>
    <w:rsid w:val="001308FB"/>
    <w:rsid w:val="00180A76"/>
    <w:rsid w:val="00194180"/>
    <w:rsid w:val="001D792A"/>
    <w:rsid w:val="002D5680"/>
    <w:rsid w:val="0030113F"/>
    <w:rsid w:val="00323FB7"/>
    <w:rsid w:val="004267EB"/>
    <w:rsid w:val="00531FBD"/>
    <w:rsid w:val="005739FB"/>
    <w:rsid w:val="00582E2D"/>
    <w:rsid w:val="005A7DCD"/>
    <w:rsid w:val="005F437E"/>
    <w:rsid w:val="007D7B34"/>
    <w:rsid w:val="008823E6"/>
    <w:rsid w:val="008A01AA"/>
    <w:rsid w:val="008A5738"/>
    <w:rsid w:val="009000D9"/>
    <w:rsid w:val="009B0BAA"/>
    <w:rsid w:val="009F2B2C"/>
    <w:rsid w:val="009F4118"/>
    <w:rsid w:val="00BD62B9"/>
    <w:rsid w:val="00CA7924"/>
    <w:rsid w:val="00E339C4"/>
    <w:rsid w:val="00E93EF0"/>
    <w:rsid w:val="00EE0A53"/>
    <w:rsid w:val="00F775A3"/>
    <w:rsid w:val="00FC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3D38"/>
  <w15:chartTrackingRefBased/>
  <w15:docId w15:val="{C964FFAE-7FD8-418C-B242-10DB560A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A76"/>
  </w:style>
  <w:style w:type="paragraph" w:styleId="Nagwek1">
    <w:name w:val="heading 1"/>
    <w:basedOn w:val="Normalny"/>
    <w:next w:val="Normalny"/>
    <w:link w:val="Nagwek1Znak"/>
    <w:uiPriority w:val="9"/>
    <w:qFormat/>
    <w:rsid w:val="008A5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7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7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7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7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7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7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7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7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5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57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57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57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7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73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F43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437E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339C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339C4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F2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B2C"/>
  </w:style>
  <w:style w:type="paragraph" w:styleId="Stopka">
    <w:name w:val="footer"/>
    <w:basedOn w:val="Normalny"/>
    <w:link w:val="StopkaZnak"/>
    <w:uiPriority w:val="99"/>
    <w:unhideWhenUsed/>
    <w:rsid w:val="009F2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jastkow.bip.e-zeto.eu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gjastkow.bip.e-zeto.eu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astk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Kijak-Zarzeczna</dc:creator>
  <cp:keywords/>
  <dc:description/>
  <cp:lastModifiedBy>Anna Kijak-Zarzeczna</cp:lastModifiedBy>
  <cp:revision>29</cp:revision>
  <cp:lastPrinted>2025-06-03T11:53:00Z</cp:lastPrinted>
  <dcterms:created xsi:type="dcterms:W3CDTF">2025-06-03T10:12:00Z</dcterms:created>
  <dcterms:modified xsi:type="dcterms:W3CDTF">2025-06-09T12:04:00Z</dcterms:modified>
</cp:coreProperties>
</file>